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654FB" w14:textId="30DAE127" w:rsidR="001A4271" w:rsidRPr="00EC2564" w:rsidRDefault="004E14A1" w:rsidP="007B6AFF">
      <w:pPr>
        <w:pStyle w:val="DivisionName"/>
        <w:rPr>
          <w:rFonts w:ascii="Noto Sans" w:hAnsi="Noto Sans" w:cs="Noto Sans"/>
          <w:sz w:val="26"/>
        </w:rPr>
      </w:pPr>
      <w:r w:rsidRPr="00DA7287">
        <w:rPr>
          <w:rFonts w:ascii="Noto Sans" w:hAnsi="Noto Sans" w:cs="Noto Sans"/>
          <w:noProof/>
          <w:szCs w:val="28"/>
        </w:rPr>
        <w:drawing>
          <wp:anchor distT="0" distB="0" distL="114300" distR="114300" simplePos="0" relativeHeight="251658240" behindDoc="0" locked="0" layoutInCell="1" allowOverlap="1" wp14:anchorId="7A89ACDD" wp14:editId="50294DDB">
            <wp:simplePos x="0" y="0"/>
            <wp:positionH relativeFrom="column">
              <wp:posOffset>4854575</wp:posOffset>
            </wp:positionH>
            <wp:positionV relativeFrom="margin">
              <wp:posOffset>-128432</wp:posOffset>
            </wp:positionV>
            <wp:extent cx="2081354" cy="927748"/>
            <wp:effectExtent l="0" t="0" r="0" b="5715"/>
            <wp:wrapNone/>
            <wp:docPr id="11" name="Picture 11" descr="Oregon Health Authority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Oregon Health Authority Logo">
                      <a:extLst>
                        <a:ext uri="{C183D7F6-B498-43B3-948B-1728B52AA6E4}">
                          <adec:decorative xmlns:adec="http://schemas.microsoft.com/office/drawing/2017/decorative" val="0"/>
                        </a:ext>
                      </a:extLst>
                    </pic:cNvPr>
                    <pic:cNvPicPr/>
                  </pic:nvPicPr>
                  <pic:blipFill>
                    <a:blip r:embed="rId11" cstate="print">
                      <a:alphaModFix/>
                      <a:extLst>
                        <a:ext uri="{28A0092B-C50C-407E-A947-70E740481C1C}">
                          <a14:useLocalDpi xmlns:a14="http://schemas.microsoft.com/office/drawing/2010/main" val="0"/>
                        </a:ext>
                      </a:extLst>
                    </a:blip>
                    <a:stretch>
                      <a:fillRect/>
                    </a:stretch>
                  </pic:blipFill>
                  <pic:spPr>
                    <a:xfrm>
                      <a:off x="0" y="0"/>
                      <a:ext cx="2081354" cy="927748"/>
                    </a:xfrm>
                    <a:prstGeom prst="rect">
                      <a:avLst/>
                    </a:prstGeom>
                  </pic:spPr>
                </pic:pic>
              </a:graphicData>
            </a:graphic>
            <wp14:sizeRelH relativeFrom="margin">
              <wp14:pctWidth>0</wp14:pctWidth>
            </wp14:sizeRelH>
            <wp14:sizeRelV relativeFrom="margin">
              <wp14:pctHeight>0</wp14:pctHeight>
            </wp14:sizeRelV>
          </wp:anchor>
        </w:drawing>
      </w:r>
      <w:r w:rsidR="004B0929" w:rsidRPr="00DA7287">
        <w:rPr>
          <w:rFonts w:ascii="Noto Sans" w:hAnsi="Noto Sans" w:cs="Noto Sans"/>
          <w:szCs w:val="28"/>
        </w:rPr>
        <w:t>Behavioral Health Division</w:t>
      </w:r>
    </w:p>
    <w:p w14:paraId="67AC1DDF" w14:textId="01B71D64" w:rsidR="00B2771A" w:rsidRPr="00DA7287" w:rsidRDefault="004B0929" w:rsidP="00067B31">
      <w:pPr>
        <w:pStyle w:val="ProgramName"/>
        <w:ind w:right="72"/>
        <w:rPr>
          <w:rFonts w:ascii="Noto Sans" w:hAnsi="Noto Sans" w:cs="Noto Sans"/>
          <w:sz w:val="28"/>
          <w:szCs w:val="28"/>
        </w:rPr>
      </w:pPr>
      <w:r w:rsidRPr="00DA7287">
        <w:rPr>
          <w:rFonts w:ascii="Noto Sans" w:hAnsi="Noto Sans" w:cs="Noto Sans"/>
          <w:sz w:val="28"/>
          <w:szCs w:val="28"/>
        </w:rPr>
        <w:t>Licensing &amp; Certification</w:t>
      </w:r>
    </w:p>
    <w:p w14:paraId="6D5C8224" w14:textId="2A66597A" w:rsidR="007B6AFF" w:rsidRPr="00DA7287" w:rsidRDefault="0053785A" w:rsidP="00E24B67">
      <w:pPr>
        <w:pStyle w:val="Heading1"/>
        <w:spacing w:before="480" w:after="0"/>
        <w:jc w:val="center"/>
        <w:rPr>
          <w:rFonts w:ascii="Noto Sans" w:hAnsi="Noto Sans" w:cs="Noto Sans"/>
          <w:sz w:val="44"/>
          <w:szCs w:val="44"/>
        </w:rPr>
      </w:pPr>
      <w:bookmarkStart w:id="0" w:name="_Toc233899630"/>
      <w:r w:rsidRPr="00DA7287">
        <w:rPr>
          <w:rFonts w:ascii="Noto Sans" w:hAnsi="Noto Sans" w:cs="Noto Sans"/>
          <w:sz w:val="44"/>
          <w:szCs w:val="44"/>
        </w:rPr>
        <w:t>Step-by-Step Guide to Applying for a</w:t>
      </w:r>
      <w:r w:rsidR="00E24B67">
        <w:rPr>
          <w:rFonts w:ascii="Noto Sans" w:hAnsi="Noto Sans" w:cs="Noto Sans"/>
          <w:sz w:val="44"/>
          <w:szCs w:val="44"/>
        </w:rPr>
        <w:t xml:space="preserve"> </w:t>
      </w:r>
      <w:r w:rsidRPr="00DA7287">
        <w:rPr>
          <w:rFonts w:ascii="Noto Sans" w:hAnsi="Noto Sans" w:cs="Noto Sans"/>
          <w:sz w:val="44"/>
          <w:szCs w:val="44"/>
        </w:rPr>
        <w:t>Mental Health Residential License in Oregon</w:t>
      </w:r>
      <w:bookmarkEnd w:id="0"/>
    </w:p>
    <w:p w14:paraId="6CA16DE5" w14:textId="1DA7D471" w:rsidR="0050179B" w:rsidRPr="00EC2564" w:rsidRDefault="003743F7" w:rsidP="0042558A">
      <w:pPr>
        <w:spacing w:line="276" w:lineRule="auto"/>
        <w:ind w:left="187"/>
        <w:rPr>
          <w:rFonts w:ascii="Noto Sans" w:hAnsi="Noto Sans" w:cs="Noto Sans"/>
        </w:rPr>
      </w:pPr>
      <w:r w:rsidRPr="00EC2564">
        <w:rPr>
          <w:rFonts w:ascii="Noto Sans" w:hAnsi="Noto Sans" w:cs="Noto Sans"/>
        </w:rPr>
        <w:t xml:space="preserve">The guide </w:t>
      </w:r>
      <w:r w:rsidR="00C70D4D" w:rsidRPr="00EC2564">
        <w:rPr>
          <w:rFonts w:ascii="Noto Sans" w:hAnsi="Noto Sans" w:cs="Noto Sans"/>
        </w:rPr>
        <w:t>gives</w:t>
      </w:r>
      <w:r w:rsidRPr="00EC2564">
        <w:rPr>
          <w:rFonts w:ascii="Noto Sans" w:hAnsi="Noto Sans" w:cs="Noto Sans"/>
        </w:rPr>
        <w:t xml:space="preserve"> clear</w:t>
      </w:r>
      <w:r w:rsidR="00C70D4D" w:rsidRPr="00EC2564">
        <w:rPr>
          <w:rFonts w:ascii="Noto Sans" w:hAnsi="Noto Sans" w:cs="Noto Sans"/>
        </w:rPr>
        <w:t xml:space="preserve"> and simple</w:t>
      </w:r>
      <w:r w:rsidRPr="00EC2564">
        <w:rPr>
          <w:rFonts w:ascii="Noto Sans" w:hAnsi="Noto Sans" w:cs="Noto Sans"/>
        </w:rPr>
        <w:t xml:space="preserve"> instructions for </w:t>
      </w:r>
      <w:r w:rsidR="00A53F7C" w:rsidRPr="00EC2564">
        <w:rPr>
          <w:rFonts w:ascii="Noto Sans" w:hAnsi="Noto Sans" w:cs="Noto Sans"/>
        </w:rPr>
        <w:t xml:space="preserve">people </w:t>
      </w:r>
      <w:r w:rsidRPr="00EC2564">
        <w:rPr>
          <w:rFonts w:ascii="Noto Sans" w:hAnsi="Noto Sans" w:cs="Noto Sans"/>
        </w:rPr>
        <w:t xml:space="preserve">and organizations </w:t>
      </w:r>
      <w:r w:rsidR="00A53F7C" w:rsidRPr="00EC2564">
        <w:rPr>
          <w:rFonts w:ascii="Noto Sans" w:hAnsi="Noto Sans" w:cs="Noto Sans"/>
        </w:rPr>
        <w:t>that want</w:t>
      </w:r>
      <w:r w:rsidRPr="00EC2564">
        <w:rPr>
          <w:rFonts w:ascii="Noto Sans" w:hAnsi="Noto Sans" w:cs="Noto Sans"/>
        </w:rPr>
        <w:t xml:space="preserve"> to open and </w:t>
      </w:r>
      <w:r w:rsidR="00A53F7C" w:rsidRPr="00EC2564">
        <w:rPr>
          <w:rFonts w:ascii="Noto Sans" w:hAnsi="Noto Sans" w:cs="Noto Sans"/>
        </w:rPr>
        <w:t>run</w:t>
      </w:r>
      <w:r w:rsidRPr="00EC2564">
        <w:rPr>
          <w:rFonts w:ascii="Noto Sans" w:hAnsi="Noto Sans" w:cs="Noto Sans"/>
        </w:rPr>
        <w:t xml:space="preserve"> a licensed Mental</w:t>
      </w:r>
      <w:r w:rsidR="00A9799A" w:rsidRPr="00EC2564">
        <w:rPr>
          <w:rFonts w:ascii="Noto Sans" w:hAnsi="Noto Sans" w:cs="Noto Sans"/>
        </w:rPr>
        <w:t xml:space="preserve"> Health Residential Treatment Program in Oregon </w:t>
      </w:r>
      <w:r w:rsidR="00A53F7C" w:rsidRPr="00EC2564">
        <w:rPr>
          <w:rFonts w:ascii="Noto Sans" w:hAnsi="Noto Sans" w:cs="Noto Sans"/>
        </w:rPr>
        <w:t>following the rules in</w:t>
      </w:r>
      <w:r w:rsidR="00A9799A" w:rsidRPr="00EC2564">
        <w:rPr>
          <w:rFonts w:ascii="Noto Sans" w:hAnsi="Noto Sans" w:cs="Noto Sans"/>
        </w:rPr>
        <w:t xml:space="preserve"> </w:t>
      </w:r>
      <w:hyperlink r:id="rId12" w:history="1">
        <w:r w:rsidR="00A9799A" w:rsidRPr="00EC2564">
          <w:rPr>
            <w:rStyle w:val="Hyperlink"/>
            <w:rFonts w:ascii="Noto Sans" w:hAnsi="Noto Sans" w:cs="Noto Sans"/>
          </w:rPr>
          <w:t>O</w:t>
        </w:r>
        <w:r w:rsidR="003A6A89" w:rsidRPr="00EC2564">
          <w:rPr>
            <w:rStyle w:val="Hyperlink"/>
            <w:rFonts w:ascii="Noto Sans" w:hAnsi="Noto Sans" w:cs="Noto Sans"/>
          </w:rPr>
          <w:t xml:space="preserve">regon </w:t>
        </w:r>
        <w:r w:rsidR="00A9799A" w:rsidRPr="00EC2564">
          <w:rPr>
            <w:rStyle w:val="Hyperlink"/>
            <w:rFonts w:ascii="Noto Sans" w:hAnsi="Noto Sans" w:cs="Noto Sans"/>
          </w:rPr>
          <w:t>A</w:t>
        </w:r>
        <w:r w:rsidR="003A6A89" w:rsidRPr="00EC2564">
          <w:rPr>
            <w:rStyle w:val="Hyperlink"/>
            <w:rFonts w:ascii="Noto Sans" w:hAnsi="Noto Sans" w:cs="Noto Sans"/>
          </w:rPr>
          <w:t xml:space="preserve">dministrative </w:t>
        </w:r>
        <w:r w:rsidR="00A9799A" w:rsidRPr="00EC2564">
          <w:rPr>
            <w:rStyle w:val="Hyperlink"/>
            <w:rFonts w:ascii="Noto Sans" w:hAnsi="Noto Sans" w:cs="Noto Sans"/>
          </w:rPr>
          <w:t>R</w:t>
        </w:r>
        <w:r w:rsidR="003A6A89" w:rsidRPr="00EC2564">
          <w:rPr>
            <w:rStyle w:val="Hyperlink"/>
            <w:rFonts w:ascii="Noto Sans" w:hAnsi="Noto Sans" w:cs="Noto Sans"/>
          </w:rPr>
          <w:t>ule</w:t>
        </w:r>
        <w:r w:rsidR="00A9799A" w:rsidRPr="00EC2564">
          <w:rPr>
            <w:rStyle w:val="Hyperlink"/>
            <w:rFonts w:ascii="Noto Sans" w:hAnsi="Noto Sans" w:cs="Noto Sans"/>
          </w:rPr>
          <w:t xml:space="preserve"> 309-035</w:t>
        </w:r>
      </w:hyperlink>
      <w:r w:rsidR="00A9799A" w:rsidRPr="00EC2564">
        <w:rPr>
          <w:rFonts w:ascii="Noto Sans" w:hAnsi="Noto Sans" w:cs="Noto Sans"/>
        </w:rPr>
        <w:t>.</w:t>
      </w:r>
      <w:r w:rsidR="00DB4217" w:rsidRPr="00EC2564">
        <w:rPr>
          <w:rFonts w:ascii="Noto Sans" w:hAnsi="Noto Sans" w:cs="Noto Sans"/>
        </w:rPr>
        <w:t xml:space="preserve"> This guide is designed to:</w:t>
      </w:r>
    </w:p>
    <w:p w14:paraId="3C209A05" w14:textId="362C3D62" w:rsidR="00DB4217" w:rsidRPr="00EC2564" w:rsidRDefault="00DB4217" w:rsidP="0042558A">
      <w:pPr>
        <w:pStyle w:val="ListParagraph"/>
        <w:numPr>
          <w:ilvl w:val="0"/>
          <w:numId w:val="4"/>
        </w:numPr>
        <w:spacing w:line="240" w:lineRule="auto"/>
        <w:ind w:left="900"/>
        <w:rPr>
          <w:rFonts w:ascii="Noto Sans" w:hAnsi="Noto Sans" w:cs="Noto Sans"/>
        </w:rPr>
      </w:pPr>
      <w:r w:rsidRPr="00EC2564">
        <w:rPr>
          <w:rFonts w:ascii="Noto Sans" w:hAnsi="Noto Sans" w:cs="Noto Sans"/>
        </w:rPr>
        <w:t xml:space="preserve">Help </w:t>
      </w:r>
      <w:r w:rsidR="00255F6C" w:rsidRPr="00EC2564">
        <w:rPr>
          <w:rFonts w:ascii="Noto Sans" w:hAnsi="Noto Sans" w:cs="Noto Sans"/>
        </w:rPr>
        <w:t>you</w:t>
      </w:r>
      <w:r w:rsidRPr="00EC2564">
        <w:rPr>
          <w:rFonts w:ascii="Noto Sans" w:hAnsi="Noto Sans" w:cs="Noto Sans"/>
        </w:rPr>
        <w:t xml:space="preserve"> understand what </w:t>
      </w:r>
      <w:r w:rsidR="00255F6C" w:rsidRPr="00EC2564">
        <w:rPr>
          <w:rFonts w:ascii="Noto Sans" w:hAnsi="Noto Sans" w:cs="Noto Sans"/>
        </w:rPr>
        <w:t>s</w:t>
      </w:r>
      <w:r w:rsidRPr="00EC2564">
        <w:rPr>
          <w:rFonts w:ascii="Noto Sans" w:hAnsi="Noto Sans" w:cs="Noto Sans"/>
        </w:rPr>
        <w:t xml:space="preserve">tate rules and laws </w:t>
      </w:r>
      <w:r w:rsidR="00255F6C" w:rsidRPr="00EC2564">
        <w:rPr>
          <w:rFonts w:ascii="Noto Sans" w:hAnsi="Noto Sans" w:cs="Noto Sans"/>
        </w:rPr>
        <w:t xml:space="preserve">require </w:t>
      </w:r>
      <w:r w:rsidRPr="00EC2564">
        <w:rPr>
          <w:rFonts w:ascii="Noto Sans" w:hAnsi="Noto Sans" w:cs="Noto Sans"/>
        </w:rPr>
        <w:t xml:space="preserve">before </w:t>
      </w:r>
      <w:r w:rsidR="00255F6C" w:rsidRPr="00EC2564">
        <w:rPr>
          <w:rFonts w:ascii="Noto Sans" w:hAnsi="Noto Sans" w:cs="Noto Sans"/>
        </w:rPr>
        <w:t xml:space="preserve">you </w:t>
      </w:r>
      <w:r w:rsidRPr="00EC2564">
        <w:rPr>
          <w:rFonts w:ascii="Noto Sans" w:hAnsi="Noto Sans" w:cs="Noto Sans"/>
        </w:rPr>
        <w:t>open a program</w:t>
      </w:r>
    </w:p>
    <w:p w14:paraId="05D7C089" w14:textId="22B544CD" w:rsidR="00DB4217" w:rsidRPr="00EC2564" w:rsidRDefault="00255F6C" w:rsidP="0042558A">
      <w:pPr>
        <w:pStyle w:val="ListParagraph"/>
        <w:numPr>
          <w:ilvl w:val="0"/>
          <w:numId w:val="4"/>
        </w:numPr>
        <w:spacing w:line="240" w:lineRule="auto"/>
        <w:ind w:left="900"/>
        <w:rPr>
          <w:rFonts w:ascii="Noto Sans" w:hAnsi="Noto Sans" w:cs="Noto Sans"/>
        </w:rPr>
      </w:pPr>
      <w:r w:rsidRPr="00EC2564">
        <w:rPr>
          <w:rFonts w:ascii="Noto Sans" w:hAnsi="Noto Sans" w:cs="Noto Sans"/>
        </w:rPr>
        <w:t>Show you what</w:t>
      </w:r>
      <w:r w:rsidR="00DB4217" w:rsidRPr="00EC2564">
        <w:rPr>
          <w:rFonts w:ascii="Noto Sans" w:hAnsi="Noto Sans" w:cs="Noto Sans"/>
        </w:rPr>
        <w:t xml:space="preserve"> documents, qualifications and standards </w:t>
      </w:r>
      <w:r w:rsidRPr="00EC2564">
        <w:rPr>
          <w:rFonts w:ascii="Noto Sans" w:hAnsi="Noto Sans" w:cs="Noto Sans"/>
        </w:rPr>
        <w:t>are needed</w:t>
      </w:r>
      <w:r w:rsidR="00DB4217" w:rsidRPr="00EC2564">
        <w:rPr>
          <w:rFonts w:ascii="Noto Sans" w:hAnsi="Noto Sans" w:cs="Noto Sans"/>
        </w:rPr>
        <w:t xml:space="preserve"> for approval</w:t>
      </w:r>
    </w:p>
    <w:p w14:paraId="1671247E" w14:textId="094C4F0C" w:rsidR="006C64AA" w:rsidRPr="00EC2564" w:rsidRDefault="00255F6C" w:rsidP="0042558A">
      <w:pPr>
        <w:pStyle w:val="ListParagraph"/>
        <w:numPr>
          <w:ilvl w:val="0"/>
          <w:numId w:val="4"/>
        </w:numPr>
        <w:spacing w:line="240" w:lineRule="auto"/>
        <w:ind w:left="900"/>
        <w:rPr>
          <w:rFonts w:ascii="Noto Sans" w:hAnsi="Noto Sans" w:cs="Noto Sans"/>
        </w:rPr>
      </w:pPr>
      <w:r w:rsidRPr="00EC2564">
        <w:rPr>
          <w:rFonts w:ascii="Noto Sans" w:hAnsi="Noto Sans" w:cs="Noto Sans"/>
        </w:rPr>
        <w:t>Help you avoid</w:t>
      </w:r>
      <w:r w:rsidR="006C64AA" w:rsidRPr="00EC2564">
        <w:rPr>
          <w:rFonts w:ascii="Noto Sans" w:hAnsi="Noto Sans" w:cs="Noto Sans"/>
        </w:rPr>
        <w:t xml:space="preserve"> delays </w:t>
      </w:r>
      <w:r w:rsidRPr="00EC2564">
        <w:rPr>
          <w:rFonts w:ascii="Noto Sans" w:hAnsi="Noto Sans" w:cs="Noto Sans"/>
        </w:rPr>
        <w:t>by making sure</w:t>
      </w:r>
      <w:r w:rsidR="00FB0E36" w:rsidRPr="00EC2564">
        <w:rPr>
          <w:rFonts w:ascii="Noto Sans" w:hAnsi="Noto Sans" w:cs="Noto Sans"/>
        </w:rPr>
        <w:t xml:space="preserve"> your</w:t>
      </w:r>
      <w:r w:rsidR="006C64AA" w:rsidRPr="00EC2564">
        <w:rPr>
          <w:rFonts w:ascii="Noto Sans" w:hAnsi="Noto Sans" w:cs="Noto Sans"/>
        </w:rPr>
        <w:t xml:space="preserve"> application </w:t>
      </w:r>
      <w:r w:rsidR="00FB0E36" w:rsidRPr="00EC2564">
        <w:rPr>
          <w:rFonts w:ascii="Noto Sans" w:hAnsi="Noto Sans" w:cs="Noto Sans"/>
        </w:rPr>
        <w:t>is com</w:t>
      </w:r>
      <w:r w:rsidR="006C64AA" w:rsidRPr="00EC2564">
        <w:rPr>
          <w:rFonts w:ascii="Noto Sans" w:hAnsi="Noto Sans" w:cs="Noto Sans"/>
        </w:rPr>
        <w:t xml:space="preserve">plete and </w:t>
      </w:r>
      <w:r w:rsidR="00FB0E36" w:rsidRPr="00EC2564">
        <w:rPr>
          <w:rFonts w:ascii="Noto Sans" w:hAnsi="Noto Sans" w:cs="Noto Sans"/>
        </w:rPr>
        <w:t>correct</w:t>
      </w:r>
    </w:p>
    <w:p w14:paraId="44D5CD3C" w14:textId="12200A9C" w:rsidR="0019163A" w:rsidRPr="00EC2564" w:rsidRDefault="0019163A" w:rsidP="0042558A">
      <w:pPr>
        <w:pStyle w:val="ListParagraph"/>
        <w:numPr>
          <w:ilvl w:val="0"/>
          <w:numId w:val="4"/>
        </w:numPr>
        <w:spacing w:line="240" w:lineRule="auto"/>
        <w:ind w:left="900"/>
        <w:rPr>
          <w:rFonts w:ascii="Noto Sans" w:hAnsi="Noto Sans" w:cs="Noto Sans"/>
        </w:rPr>
      </w:pPr>
      <w:r w:rsidRPr="00EC2564">
        <w:rPr>
          <w:rFonts w:ascii="Noto Sans" w:hAnsi="Noto Sans" w:cs="Noto Sans"/>
        </w:rPr>
        <w:t>Help ensure you have full understanding of all requirements prior to purchasing or leasing a home</w:t>
      </w:r>
    </w:p>
    <w:p w14:paraId="6BC307F2" w14:textId="546EEF4D" w:rsidR="006C64AA" w:rsidRPr="00EC2564" w:rsidRDefault="00FB0E36" w:rsidP="0042558A">
      <w:pPr>
        <w:pStyle w:val="ListParagraph"/>
        <w:numPr>
          <w:ilvl w:val="0"/>
          <w:numId w:val="4"/>
        </w:numPr>
        <w:spacing w:line="240" w:lineRule="auto"/>
        <w:ind w:left="900"/>
        <w:rPr>
          <w:rFonts w:ascii="Noto Sans" w:hAnsi="Noto Sans" w:cs="Noto Sans"/>
        </w:rPr>
      </w:pPr>
      <w:r w:rsidRPr="00EC2564">
        <w:rPr>
          <w:rFonts w:ascii="Noto Sans" w:hAnsi="Noto Sans" w:cs="Noto Sans"/>
        </w:rPr>
        <w:t>Support the creation of a</w:t>
      </w:r>
      <w:r w:rsidR="008911CD" w:rsidRPr="00EC2564">
        <w:rPr>
          <w:rFonts w:ascii="Noto Sans" w:hAnsi="Noto Sans" w:cs="Noto Sans"/>
        </w:rPr>
        <w:t xml:space="preserve"> safe, person-centered and trauma-informed </w:t>
      </w:r>
      <w:r w:rsidRPr="00EC2564">
        <w:rPr>
          <w:rFonts w:ascii="Noto Sans" w:hAnsi="Noto Sans" w:cs="Noto Sans"/>
        </w:rPr>
        <w:t>program</w:t>
      </w:r>
    </w:p>
    <w:p w14:paraId="26D908B1" w14:textId="7928BF63" w:rsidR="00F55052" w:rsidRPr="00EC2564" w:rsidRDefault="001B5C86" w:rsidP="0019163A">
      <w:pPr>
        <w:ind w:left="0"/>
        <w:jc w:val="center"/>
        <w:rPr>
          <w:rFonts w:ascii="Noto Sans" w:hAnsi="Noto Sans" w:cs="Noto Sans"/>
        </w:rPr>
      </w:pPr>
      <w:r w:rsidRPr="00EC2564">
        <w:rPr>
          <w:rFonts w:ascii="Noto Sans" w:hAnsi="Noto Sans" w:cs="Noto Sans"/>
          <w:noProof/>
        </w:rPr>
        <w:drawing>
          <wp:inline distT="0" distB="0" distL="0" distR="0" wp14:anchorId="2B432769" wp14:editId="5442621B">
            <wp:extent cx="4957763" cy="3305175"/>
            <wp:effectExtent l="0" t="0" r="0" b="0"/>
            <wp:docPr id="352847783" name="Picture 2" descr="A person with his hands togeth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847783" name="Picture 2" descr="A person with his hands together&#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963479" cy="3308986"/>
                    </a:xfrm>
                    <a:prstGeom prst="rect">
                      <a:avLst/>
                    </a:prstGeom>
                  </pic:spPr>
                </pic:pic>
              </a:graphicData>
            </a:graphic>
          </wp:inline>
        </w:drawing>
      </w:r>
    </w:p>
    <w:bookmarkStart w:id="1" w:name="_Toc233899631" w:displacedByCustomXml="next"/>
    <w:sdt>
      <w:sdtPr>
        <w:rPr>
          <w:rFonts w:ascii="Noto Sans" w:eastAsia="Calibri" w:hAnsi="Noto Sans" w:cs="Noto Sans"/>
          <w:b w:val="0"/>
          <w:noProof/>
          <w:color w:val="auto"/>
          <w:sz w:val="26"/>
        </w:rPr>
        <w:id w:val="-1104336802"/>
        <w:docPartObj>
          <w:docPartGallery w:val="Table of Contents"/>
          <w:docPartUnique/>
        </w:docPartObj>
      </w:sdtPr>
      <w:sdtEndPr>
        <w:rPr>
          <w:noProof w:val="0"/>
        </w:rPr>
      </w:sdtEndPr>
      <w:sdtContent>
        <w:p w14:paraId="37188C96" w14:textId="77777777" w:rsidR="00E24B67" w:rsidRDefault="000E7379" w:rsidP="001B0E80">
          <w:pPr>
            <w:pStyle w:val="Heading2"/>
            <w:rPr>
              <w:noProof/>
            </w:rPr>
          </w:pPr>
          <w:r w:rsidRPr="00A01456">
            <w:rPr>
              <w:rFonts w:ascii="Noto Sans" w:hAnsi="Noto Sans" w:cs="Noto Sans"/>
              <w:sz w:val="32"/>
              <w:szCs w:val="32"/>
            </w:rPr>
            <w:t xml:space="preserve">Table of </w:t>
          </w:r>
          <w:r w:rsidR="00C56595" w:rsidRPr="00A01456">
            <w:rPr>
              <w:rFonts w:ascii="Noto Sans" w:hAnsi="Noto Sans" w:cs="Noto Sans"/>
              <w:sz w:val="32"/>
              <w:szCs w:val="32"/>
            </w:rPr>
            <w:t>c</w:t>
          </w:r>
          <w:r w:rsidRPr="00A01456">
            <w:rPr>
              <w:rFonts w:ascii="Noto Sans" w:hAnsi="Noto Sans" w:cs="Noto Sans"/>
              <w:sz w:val="32"/>
              <w:szCs w:val="32"/>
            </w:rPr>
            <w:t>ontents</w:t>
          </w:r>
          <w:bookmarkEnd w:id="1"/>
          <w:r w:rsidRPr="00EC2564">
            <w:rPr>
              <w:rFonts w:ascii="Noto Sans" w:hAnsi="Noto Sans" w:cs="Noto Sans"/>
              <w:color w:val="004982"/>
              <w:sz w:val="26"/>
            </w:rPr>
            <w:fldChar w:fldCharType="begin"/>
          </w:r>
          <w:r w:rsidRPr="00EC2564">
            <w:rPr>
              <w:rFonts w:ascii="Noto Sans" w:hAnsi="Noto Sans" w:cs="Noto Sans"/>
              <w:sz w:val="26"/>
            </w:rPr>
            <w:instrText xml:space="preserve"> TOC \o "1-3" \h \z \u </w:instrText>
          </w:r>
          <w:r w:rsidRPr="00EC2564">
            <w:rPr>
              <w:rFonts w:ascii="Noto Sans" w:hAnsi="Noto Sans" w:cs="Noto Sans"/>
              <w:color w:val="004982"/>
              <w:sz w:val="26"/>
            </w:rPr>
            <w:fldChar w:fldCharType="separate"/>
          </w:r>
        </w:p>
        <w:p w14:paraId="43D61F8C" w14:textId="298E110E" w:rsidR="00E24B67" w:rsidRDefault="00E24B67">
          <w:pPr>
            <w:pStyle w:val="TOC1"/>
            <w:rPr>
              <w:rFonts w:asciiTheme="minorHAnsi" w:eastAsiaTheme="minorEastAsia" w:hAnsiTheme="minorHAnsi" w:cstheme="minorBidi"/>
              <w:b w:val="0"/>
              <w:noProof/>
              <w:kern w:val="2"/>
              <w:sz w:val="24"/>
              <w:szCs w:val="24"/>
              <w14:ligatures w14:val="standardContextual"/>
            </w:rPr>
          </w:pPr>
          <w:hyperlink w:anchor="_Toc233899630" w:history="1">
            <w:r w:rsidRPr="00C67146">
              <w:rPr>
                <w:rStyle w:val="Hyperlink"/>
                <w:rFonts w:ascii="Noto Sans" w:hAnsi="Noto Sans" w:cs="Noto Sans"/>
                <w:noProof/>
              </w:rPr>
              <w:t>Step-by-Step Guide to Applying for a Mental Health Residential License in Oregon</w:t>
            </w:r>
            <w:r>
              <w:rPr>
                <w:noProof/>
                <w:webHidden/>
              </w:rPr>
              <w:tab/>
            </w:r>
            <w:r>
              <w:rPr>
                <w:noProof/>
                <w:webHidden/>
              </w:rPr>
              <w:fldChar w:fldCharType="begin"/>
            </w:r>
            <w:r>
              <w:rPr>
                <w:noProof/>
                <w:webHidden/>
              </w:rPr>
              <w:instrText xml:space="preserve"> PAGEREF _Toc233899630 \h </w:instrText>
            </w:r>
            <w:r>
              <w:rPr>
                <w:noProof/>
                <w:webHidden/>
              </w:rPr>
            </w:r>
            <w:r>
              <w:rPr>
                <w:noProof/>
                <w:webHidden/>
              </w:rPr>
              <w:fldChar w:fldCharType="separate"/>
            </w:r>
            <w:r>
              <w:rPr>
                <w:noProof/>
                <w:webHidden/>
              </w:rPr>
              <w:t>1</w:t>
            </w:r>
            <w:r>
              <w:rPr>
                <w:noProof/>
                <w:webHidden/>
              </w:rPr>
              <w:fldChar w:fldCharType="end"/>
            </w:r>
          </w:hyperlink>
        </w:p>
        <w:p w14:paraId="08851B86" w14:textId="58102AE0" w:rsidR="00E24B67" w:rsidRDefault="00E24B67">
          <w:pPr>
            <w:pStyle w:val="TOC2"/>
            <w:rPr>
              <w:rFonts w:asciiTheme="minorHAnsi" w:eastAsiaTheme="minorEastAsia" w:hAnsiTheme="minorHAnsi" w:cstheme="minorBidi"/>
              <w:noProof/>
              <w:kern w:val="2"/>
              <w:sz w:val="24"/>
              <w:szCs w:val="24"/>
              <w14:ligatures w14:val="standardContextual"/>
            </w:rPr>
          </w:pPr>
          <w:hyperlink w:anchor="_Toc233899631" w:history="1">
            <w:r w:rsidRPr="00C67146">
              <w:rPr>
                <w:rStyle w:val="Hyperlink"/>
                <w:rFonts w:ascii="Noto Sans" w:hAnsi="Noto Sans" w:cs="Noto Sans"/>
                <w:noProof/>
              </w:rPr>
              <w:t>Table of contents</w:t>
            </w:r>
            <w:r>
              <w:rPr>
                <w:noProof/>
                <w:webHidden/>
              </w:rPr>
              <w:tab/>
            </w:r>
            <w:r>
              <w:rPr>
                <w:noProof/>
                <w:webHidden/>
              </w:rPr>
              <w:fldChar w:fldCharType="begin"/>
            </w:r>
            <w:r>
              <w:rPr>
                <w:noProof/>
                <w:webHidden/>
              </w:rPr>
              <w:instrText xml:space="preserve"> PAGEREF _Toc233899631 \h </w:instrText>
            </w:r>
            <w:r>
              <w:rPr>
                <w:noProof/>
                <w:webHidden/>
              </w:rPr>
            </w:r>
            <w:r>
              <w:rPr>
                <w:noProof/>
                <w:webHidden/>
              </w:rPr>
              <w:fldChar w:fldCharType="separate"/>
            </w:r>
            <w:r>
              <w:rPr>
                <w:noProof/>
                <w:webHidden/>
              </w:rPr>
              <w:t>2</w:t>
            </w:r>
            <w:r>
              <w:rPr>
                <w:noProof/>
                <w:webHidden/>
              </w:rPr>
              <w:fldChar w:fldCharType="end"/>
            </w:r>
          </w:hyperlink>
        </w:p>
        <w:p w14:paraId="757D991A" w14:textId="48AF26D7" w:rsidR="00E24B67" w:rsidRDefault="00E24B67">
          <w:pPr>
            <w:pStyle w:val="TOC2"/>
            <w:rPr>
              <w:rFonts w:asciiTheme="minorHAnsi" w:eastAsiaTheme="minorEastAsia" w:hAnsiTheme="minorHAnsi" w:cstheme="minorBidi"/>
              <w:noProof/>
              <w:kern w:val="2"/>
              <w:sz w:val="24"/>
              <w:szCs w:val="24"/>
              <w14:ligatures w14:val="standardContextual"/>
            </w:rPr>
          </w:pPr>
          <w:hyperlink w:anchor="_Toc233899632" w:history="1">
            <w:r w:rsidRPr="00C67146">
              <w:rPr>
                <w:rStyle w:val="Hyperlink"/>
                <w:rFonts w:ascii="Noto Sans" w:hAnsi="Noto Sans" w:cs="Noto Sans"/>
                <w:noProof/>
              </w:rPr>
              <w:t>Step 1: Know What You’re Applying For</w:t>
            </w:r>
            <w:r>
              <w:rPr>
                <w:noProof/>
                <w:webHidden/>
              </w:rPr>
              <w:tab/>
            </w:r>
            <w:r>
              <w:rPr>
                <w:noProof/>
                <w:webHidden/>
              </w:rPr>
              <w:fldChar w:fldCharType="begin"/>
            </w:r>
            <w:r>
              <w:rPr>
                <w:noProof/>
                <w:webHidden/>
              </w:rPr>
              <w:instrText xml:space="preserve"> PAGEREF _Toc233899632 \h </w:instrText>
            </w:r>
            <w:r>
              <w:rPr>
                <w:noProof/>
                <w:webHidden/>
              </w:rPr>
            </w:r>
            <w:r>
              <w:rPr>
                <w:noProof/>
                <w:webHidden/>
              </w:rPr>
              <w:fldChar w:fldCharType="separate"/>
            </w:r>
            <w:r>
              <w:rPr>
                <w:noProof/>
                <w:webHidden/>
              </w:rPr>
              <w:t>3</w:t>
            </w:r>
            <w:r>
              <w:rPr>
                <w:noProof/>
                <w:webHidden/>
              </w:rPr>
              <w:fldChar w:fldCharType="end"/>
            </w:r>
          </w:hyperlink>
        </w:p>
        <w:p w14:paraId="6E6767D7" w14:textId="6871F883" w:rsidR="00E24B67" w:rsidRDefault="00E24B67">
          <w:pPr>
            <w:pStyle w:val="TOC2"/>
            <w:rPr>
              <w:rFonts w:asciiTheme="minorHAnsi" w:eastAsiaTheme="minorEastAsia" w:hAnsiTheme="minorHAnsi" w:cstheme="minorBidi"/>
              <w:noProof/>
              <w:kern w:val="2"/>
              <w:sz w:val="24"/>
              <w:szCs w:val="24"/>
              <w14:ligatures w14:val="standardContextual"/>
            </w:rPr>
          </w:pPr>
          <w:hyperlink w:anchor="_Toc233899633" w:history="1">
            <w:r w:rsidRPr="00C67146">
              <w:rPr>
                <w:rStyle w:val="Hyperlink"/>
                <w:rFonts w:ascii="Noto Sans" w:hAnsi="Noto Sans" w:cs="Noto Sans"/>
                <w:noProof/>
              </w:rPr>
              <w:t>Step 2: Get the Application</w:t>
            </w:r>
            <w:r>
              <w:rPr>
                <w:noProof/>
                <w:webHidden/>
              </w:rPr>
              <w:tab/>
            </w:r>
            <w:r>
              <w:rPr>
                <w:noProof/>
                <w:webHidden/>
              </w:rPr>
              <w:fldChar w:fldCharType="begin"/>
            </w:r>
            <w:r>
              <w:rPr>
                <w:noProof/>
                <w:webHidden/>
              </w:rPr>
              <w:instrText xml:space="preserve"> PAGEREF _Toc233899633 \h </w:instrText>
            </w:r>
            <w:r>
              <w:rPr>
                <w:noProof/>
                <w:webHidden/>
              </w:rPr>
            </w:r>
            <w:r>
              <w:rPr>
                <w:noProof/>
                <w:webHidden/>
              </w:rPr>
              <w:fldChar w:fldCharType="separate"/>
            </w:r>
            <w:r>
              <w:rPr>
                <w:noProof/>
                <w:webHidden/>
              </w:rPr>
              <w:t>3</w:t>
            </w:r>
            <w:r>
              <w:rPr>
                <w:noProof/>
                <w:webHidden/>
              </w:rPr>
              <w:fldChar w:fldCharType="end"/>
            </w:r>
          </w:hyperlink>
        </w:p>
        <w:p w14:paraId="10078471" w14:textId="77BF749D" w:rsidR="00E24B67" w:rsidRDefault="00E24B67">
          <w:pPr>
            <w:pStyle w:val="TOC2"/>
            <w:rPr>
              <w:rFonts w:asciiTheme="minorHAnsi" w:eastAsiaTheme="minorEastAsia" w:hAnsiTheme="minorHAnsi" w:cstheme="minorBidi"/>
              <w:noProof/>
              <w:kern w:val="2"/>
              <w:sz w:val="24"/>
              <w:szCs w:val="24"/>
              <w14:ligatures w14:val="standardContextual"/>
            </w:rPr>
          </w:pPr>
          <w:hyperlink w:anchor="_Toc233899634" w:history="1">
            <w:r w:rsidRPr="00C67146">
              <w:rPr>
                <w:rStyle w:val="Hyperlink"/>
                <w:rFonts w:ascii="Noto Sans" w:hAnsi="Noto Sans" w:cs="Noto Sans"/>
                <w:noProof/>
              </w:rPr>
              <w:t>Step 3: Fill Out the Application Completely</w:t>
            </w:r>
            <w:r>
              <w:rPr>
                <w:noProof/>
                <w:webHidden/>
              </w:rPr>
              <w:tab/>
            </w:r>
            <w:r>
              <w:rPr>
                <w:noProof/>
                <w:webHidden/>
              </w:rPr>
              <w:fldChar w:fldCharType="begin"/>
            </w:r>
            <w:r>
              <w:rPr>
                <w:noProof/>
                <w:webHidden/>
              </w:rPr>
              <w:instrText xml:space="preserve"> PAGEREF _Toc233899634 \h </w:instrText>
            </w:r>
            <w:r>
              <w:rPr>
                <w:noProof/>
                <w:webHidden/>
              </w:rPr>
            </w:r>
            <w:r>
              <w:rPr>
                <w:noProof/>
                <w:webHidden/>
              </w:rPr>
              <w:fldChar w:fldCharType="separate"/>
            </w:r>
            <w:r>
              <w:rPr>
                <w:noProof/>
                <w:webHidden/>
              </w:rPr>
              <w:t>3</w:t>
            </w:r>
            <w:r>
              <w:rPr>
                <w:noProof/>
                <w:webHidden/>
              </w:rPr>
              <w:fldChar w:fldCharType="end"/>
            </w:r>
          </w:hyperlink>
        </w:p>
        <w:p w14:paraId="0B7094BB" w14:textId="4B3EAD38" w:rsidR="00E24B67" w:rsidRDefault="00E24B67">
          <w:pPr>
            <w:pStyle w:val="TOC3"/>
            <w:rPr>
              <w:rFonts w:asciiTheme="minorHAnsi" w:eastAsiaTheme="minorEastAsia" w:hAnsiTheme="minorHAnsi" w:cstheme="minorBidi"/>
              <w:noProof/>
              <w:kern w:val="2"/>
              <w:sz w:val="24"/>
              <w:szCs w:val="24"/>
              <w14:ligatures w14:val="standardContextual"/>
            </w:rPr>
          </w:pPr>
          <w:hyperlink w:anchor="_Toc233899635" w:history="1">
            <w:r w:rsidRPr="00C67146">
              <w:rPr>
                <w:rStyle w:val="Hyperlink"/>
                <w:rFonts w:ascii="Noto Sans" w:hAnsi="Noto Sans" w:cs="Noto Sans"/>
                <w:noProof/>
              </w:rPr>
              <w:t>SECTION I: Instructions &amp; Submission</w:t>
            </w:r>
            <w:r>
              <w:rPr>
                <w:noProof/>
                <w:webHidden/>
              </w:rPr>
              <w:tab/>
            </w:r>
            <w:r>
              <w:rPr>
                <w:noProof/>
                <w:webHidden/>
              </w:rPr>
              <w:fldChar w:fldCharType="begin"/>
            </w:r>
            <w:r>
              <w:rPr>
                <w:noProof/>
                <w:webHidden/>
              </w:rPr>
              <w:instrText xml:space="preserve"> PAGEREF _Toc233899635 \h </w:instrText>
            </w:r>
            <w:r>
              <w:rPr>
                <w:noProof/>
                <w:webHidden/>
              </w:rPr>
            </w:r>
            <w:r>
              <w:rPr>
                <w:noProof/>
                <w:webHidden/>
              </w:rPr>
              <w:fldChar w:fldCharType="separate"/>
            </w:r>
            <w:r>
              <w:rPr>
                <w:noProof/>
                <w:webHidden/>
              </w:rPr>
              <w:t>3</w:t>
            </w:r>
            <w:r>
              <w:rPr>
                <w:noProof/>
                <w:webHidden/>
              </w:rPr>
              <w:fldChar w:fldCharType="end"/>
            </w:r>
          </w:hyperlink>
        </w:p>
        <w:p w14:paraId="79068DD1" w14:textId="0807BF91" w:rsidR="00E24B67" w:rsidRDefault="00E24B67">
          <w:pPr>
            <w:pStyle w:val="TOC3"/>
            <w:rPr>
              <w:rFonts w:asciiTheme="minorHAnsi" w:eastAsiaTheme="minorEastAsia" w:hAnsiTheme="minorHAnsi" w:cstheme="minorBidi"/>
              <w:noProof/>
              <w:kern w:val="2"/>
              <w:sz w:val="24"/>
              <w:szCs w:val="24"/>
              <w14:ligatures w14:val="standardContextual"/>
            </w:rPr>
          </w:pPr>
          <w:hyperlink w:anchor="_Toc233899636" w:history="1">
            <w:r w:rsidRPr="00C67146">
              <w:rPr>
                <w:rStyle w:val="Hyperlink"/>
                <w:rFonts w:ascii="Noto Sans" w:hAnsi="Noto Sans" w:cs="Noto Sans"/>
                <w:noProof/>
              </w:rPr>
              <w:t>Process for Application Review</w:t>
            </w:r>
            <w:r>
              <w:rPr>
                <w:noProof/>
                <w:webHidden/>
              </w:rPr>
              <w:tab/>
            </w:r>
            <w:r>
              <w:rPr>
                <w:noProof/>
                <w:webHidden/>
              </w:rPr>
              <w:fldChar w:fldCharType="begin"/>
            </w:r>
            <w:r>
              <w:rPr>
                <w:noProof/>
                <w:webHidden/>
              </w:rPr>
              <w:instrText xml:space="preserve"> PAGEREF _Toc233899636 \h </w:instrText>
            </w:r>
            <w:r>
              <w:rPr>
                <w:noProof/>
                <w:webHidden/>
              </w:rPr>
            </w:r>
            <w:r>
              <w:rPr>
                <w:noProof/>
                <w:webHidden/>
              </w:rPr>
              <w:fldChar w:fldCharType="separate"/>
            </w:r>
            <w:r>
              <w:rPr>
                <w:noProof/>
                <w:webHidden/>
              </w:rPr>
              <w:t>4</w:t>
            </w:r>
            <w:r>
              <w:rPr>
                <w:noProof/>
                <w:webHidden/>
              </w:rPr>
              <w:fldChar w:fldCharType="end"/>
            </w:r>
          </w:hyperlink>
        </w:p>
        <w:p w14:paraId="0B7B7A7F" w14:textId="196DFD70" w:rsidR="00E24B67" w:rsidRDefault="00E24B67">
          <w:pPr>
            <w:pStyle w:val="TOC3"/>
            <w:rPr>
              <w:rFonts w:asciiTheme="minorHAnsi" w:eastAsiaTheme="minorEastAsia" w:hAnsiTheme="minorHAnsi" w:cstheme="minorBidi"/>
              <w:noProof/>
              <w:kern w:val="2"/>
              <w:sz w:val="24"/>
              <w:szCs w:val="24"/>
              <w14:ligatures w14:val="standardContextual"/>
            </w:rPr>
          </w:pPr>
          <w:hyperlink w:anchor="_Toc233899637" w:history="1">
            <w:r w:rsidRPr="00C67146">
              <w:rPr>
                <w:rStyle w:val="Hyperlink"/>
                <w:rFonts w:ascii="Noto Sans" w:hAnsi="Noto Sans" w:cs="Noto Sans"/>
                <w:noProof/>
              </w:rPr>
              <w:t>SECTION II: Applicant Information</w:t>
            </w:r>
            <w:r>
              <w:rPr>
                <w:noProof/>
                <w:webHidden/>
              </w:rPr>
              <w:tab/>
            </w:r>
            <w:r>
              <w:rPr>
                <w:noProof/>
                <w:webHidden/>
              </w:rPr>
              <w:fldChar w:fldCharType="begin"/>
            </w:r>
            <w:r>
              <w:rPr>
                <w:noProof/>
                <w:webHidden/>
              </w:rPr>
              <w:instrText xml:space="preserve"> PAGEREF _Toc233899637 \h </w:instrText>
            </w:r>
            <w:r>
              <w:rPr>
                <w:noProof/>
                <w:webHidden/>
              </w:rPr>
            </w:r>
            <w:r>
              <w:rPr>
                <w:noProof/>
                <w:webHidden/>
              </w:rPr>
              <w:fldChar w:fldCharType="separate"/>
            </w:r>
            <w:r>
              <w:rPr>
                <w:noProof/>
                <w:webHidden/>
              </w:rPr>
              <w:t>5</w:t>
            </w:r>
            <w:r>
              <w:rPr>
                <w:noProof/>
                <w:webHidden/>
              </w:rPr>
              <w:fldChar w:fldCharType="end"/>
            </w:r>
          </w:hyperlink>
        </w:p>
        <w:p w14:paraId="1B171F73" w14:textId="4604CF05" w:rsidR="00E24B67" w:rsidRDefault="00E24B67">
          <w:pPr>
            <w:pStyle w:val="TOC3"/>
            <w:rPr>
              <w:rFonts w:asciiTheme="minorHAnsi" w:eastAsiaTheme="minorEastAsia" w:hAnsiTheme="minorHAnsi" w:cstheme="minorBidi"/>
              <w:noProof/>
              <w:kern w:val="2"/>
              <w:sz w:val="24"/>
              <w:szCs w:val="24"/>
              <w14:ligatures w14:val="standardContextual"/>
            </w:rPr>
          </w:pPr>
          <w:hyperlink w:anchor="_Toc233899638" w:history="1">
            <w:r w:rsidRPr="00C67146">
              <w:rPr>
                <w:rStyle w:val="Hyperlink"/>
                <w:rFonts w:ascii="Noto Sans" w:hAnsi="Noto Sans" w:cs="Noto Sans"/>
                <w:noProof/>
              </w:rPr>
              <w:t>SECTION III: Ownership Details</w:t>
            </w:r>
            <w:r>
              <w:rPr>
                <w:noProof/>
                <w:webHidden/>
              </w:rPr>
              <w:tab/>
            </w:r>
            <w:r>
              <w:rPr>
                <w:noProof/>
                <w:webHidden/>
              </w:rPr>
              <w:fldChar w:fldCharType="begin"/>
            </w:r>
            <w:r>
              <w:rPr>
                <w:noProof/>
                <w:webHidden/>
              </w:rPr>
              <w:instrText xml:space="preserve"> PAGEREF _Toc233899638 \h </w:instrText>
            </w:r>
            <w:r>
              <w:rPr>
                <w:noProof/>
                <w:webHidden/>
              </w:rPr>
            </w:r>
            <w:r>
              <w:rPr>
                <w:noProof/>
                <w:webHidden/>
              </w:rPr>
              <w:fldChar w:fldCharType="separate"/>
            </w:r>
            <w:r>
              <w:rPr>
                <w:noProof/>
                <w:webHidden/>
              </w:rPr>
              <w:t>7</w:t>
            </w:r>
            <w:r>
              <w:rPr>
                <w:noProof/>
                <w:webHidden/>
              </w:rPr>
              <w:fldChar w:fldCharType="end"/>
            </w:r>
          </w:hyperlink>
        </w:p>
        <w:p w14:paraId="611E32ED" w14:textId="6D34E5E1" w:rsidR="00E24B67" w:rsidRDefault="00E24B67">
          <w:pPr>
            <w:pStyle w:val="TOC3"/>
            <w:rPr>
              <w:rFonts w:asciiTheme="minorHAnsi" w:eastAsiaTheme="minorEastAsia" w:hAnsiTheme="minorHAnsi" w:cstheme="minorBidi"/>
              <w:noProof/>
              <w:kern w:val="2"/>
              <w:sz w:val="24"/>
              <w:szCs w:val="24"/>
              <w14:ligatures w14:val="standardContextual"/>
            </w:rPr>
          </w:pPr>
          <w:hyperlink w:anchor="_Toc233899639" w:history="1">
            <w:r w:rsidRPr="00C67146">
              <w:rPr>
                <w:rStyle w:val="Hyperlink"/>
                <w:rFonts w:ascii="Noto Sans" w:hAnsi="Noto Sans" w:cs="Noto Sans"/>
                <w:noProof/>
              </w:rPr>
              <w:t>SECTION IV: For Secure Residential Treatment Facilities (SRTFs) Only</w:t>
            </w:r>
            <w:r>
              <w:rPr>
                <w:noProof/>
                <w:webHidden/>
              </w:rPr>
              <w:tab/>
            </w:r>
            <w:r>
              <w:rPr>
                <w:noProof/>
                <w:webHidden/>
              </w:rPr>
              <w:fldChar w:fldCharType="begin"/>
            </w:r>
            <w:r>
              <w:rPr>
                <w:noProof/>
                <w:webHidden/>
              </w:rPr>
              <w:instrText xml:space="preserve"> PAGEREF _Toc233899639 \h </w:instrText>
            </w:r>
            <w:r>
              <w:rPr>
                <w:noProof/>
                <w:webHidden/>
              </w:rPr>
            </w:r>
            <w:r>
              <w:rPr>
                <w:noProof/>
                <w:webHidden/>
              </w:rPr>
              <w:fldChar w:fldCharType="separate"/>
            </w:r>
            <w:r>
              <w:rPr>
                <w:noProof/>
                <w:webHidden/>
              </w:rPr>
              <w:t>8</w:t>
            </w:r>
            <w:r>
              <w:rPr>
                <w:noProof/>
                <w:webHidden/>
              </w:rPr>
              <w:fldChar w:fldCharType="end"/>
            </w:r>
          </w:hyperlink>
        </w:p>
        <w:p w14:paraId="5E94981F" w14:textId="0F28EBAE" w:rsidR="00E24B67" w:rsidRDefault="00E24B67">
          <w:pPr>
            <w:pStyle w:val="TOC3"/>
            <w:rPr>
              <w:rFonts w:asciiTheme="minorHAnsi" w:eastAsiaTheme="minorEastAsia" w:hAnsiTheme="minorHAnsi" w:cstheme="minorBidi"/>
              <w:noProof/>
              <w:kern w:val="2"/>
              <w:sz w:val="24"/>
              <w:szCs w:val="24"/>
              <w14:ligatures w14:val="standardContextual"/>
            </w:rPr>
          </w:pPr>
          <w:hyperlink w:anchor="_Toc233899640" w:history="1">
            <w:r w:rsidRPr="00C67146">
              <w:rPr>
                <w:rStyle w:val="Hyperlink"/>
                <w:rFonts w:ascii="Noto Sans" w:hAnsi="Noto Sans" w:cs="Noto Sans"/>
                <w:noProof/>
              </w:rPr>
              <w:t>SECTION V: Required Attachments Checklist</w:t>
            </w:r>
            <w:r>
              <w:rPr>
                <w:noProof/>
                <w:webHidden/>
              </w:rPr>
              <w:tab/>
            </w:r>
            <w:r>
              <w:rPr>
                <w:noProof/>
                <w:webHidden/>
              </w:rPr>
              <w:fldChar w:fldCharType="begin"/>
            </w:r>
            <w:r>
              <w:rPr>
                <w:noProof/>
                <w:webHidden/>
              </w:rPr>
              <w:instrText xml:space="preserve"> PAGEREF _Toc233899640 \h </w:instrText>
            </w:r>
            <w:r>
              <w:rPr>
                <w:noProof/>
                <w:webHidden/>
              </w:rPr>
            </w:r>
            <w:r>
              <w:rPr>
                <w:noProof/>
                <w:webHidden/>
              </w:rPr>
              <w:fldChar w:fldCharType="separate"/>
            </w:r>
            <w:r>
              <w:rPr>
                <w:noProof/>
                <w:webHidden/>
              </w:rPr>
              <w:t>9</w:t>
            </w:r>
            <w:r>
              <w:rPr>
                <w:noProof/>
                <w:webHidden/>
              </w:rPr>
              <w:fldChar w:fldCharType="end"/>
            </w:r>
          </w:hyperlink>
        </w:p>
        <w:p w14:paraId="059CB7EE" w14:textId="2C7FB441" w:rsidR="00E24B67" w:rsidRDefault="00E24B67">
          <w:pPr>
            <w:pStyle w:val="TOC3"/>
            <w:rPr>
              <w:rFonts w:asciiTheme="minorHAnsi" w:eastAsiaTheme="minorEastAsia" w:hAnsiTheme="minorHAnsi" w:cstheme="minorBidi"/>
              <w:noProof/>
              <w:kern w:val="2"/>
              <w:sz w:val="24"/>
              <w:szCs w:val="24"/>
              <w14:ligatures w14:val="standardContextual"/>
            </w:rPr>
          </w:pPr>
          <w:hyperlink w:anchor="_Toc233899641" w:history="1">
            <w:r w:rsidRPr="00C67146">
              <w:rPr>
                <w:rStyle w:val="Hyperlink"/>
                <w:rFonts w:ascii="Noto Sans" w:hAnsi="Noto Sans" w:cs="Noto Sans"/>
                <w:noProof/>
              </w:rPr>
              <w:t>SECTION VI: Attestation</w:t>
            </w:r>
            <w:r>
              <w:rPr>
                <w:noProof/>
                <w:webHidden/>
              </w:rPr>
              <w:tab/>
            </w:r>
            <w:r>
              <w:rPr>
                <w:noProof/>
                <w:webHidden/>
              </w:rPr>
              <w:fldChar w:fldCharType="begin"/>
            </w:r>
            <w:r>
              <w:rPr>
                <w:noProof/>
                <w:webHidden/>
              </w:rPr>
              <w:instrText xml:space="preserve"> PAGEREF _Toc233899641 \h </w:instrText>
            </w:r>
            <w:r>
              <w:rPr>
                <w:noProof/>
                <w:webHidden/>
              </w:rPr>
            </w:r>
            <w:r>
              <w:rPr>
                <w:noProof/>
                <w:webHidden/>
              </w:rPr>
              <w:fldChar w:fldCharType="separate"/>
            </w:r>
            <w:r>
              <w:rPr>
                <w:noProof/>
                <w:webHidden/>
              </w:rPr>
              <w:t>13</w:t>
            </w:r>
            <w:r>
              <w:rPr>
                <w:noProof/>
                <w:webHidden/>
              </w:rPr>
              <w:fldChar w:fldCharType="end"/>
            </w:r>
          </w:hyperlink>
        </w:p>
        <w:p w14:paraId="6848D0B1" w14:textId="51443E8B" w:rsidR="00E24B67" w:rsidRDefault="00E24B67">
          <w:pPr>
            <w:pStyle w:val="TOC2"/>
            <w:rPr>
              <w:rFonts w:asciiTheme="minorHAnsi" w:eastAsiaTheme="minorEastAsia" w:hAnsiTheme="minorHAnsi" w:cstheme="minorBidi"/>
              <w:noProof/>
              <w:kern w:val="2"/>
              <w:sz w:val="24"/>
              <w:szCs w:val="24"/>
              <w14:ligatures w14:val="standardContextual"/>
            </w:rPr>
          </w:pPr>
          <w:hyperlink w:anchor="_Toc233899642" w:history="1">
            <w:r w:rsidRPr="00C67146">
              <w:rPr>
                <w:rStyle w:val="Hyperlink"/>
                <w:rFonts w:ascii="Noto Sans" w:hAnsi="Noto Sans" w:cs="Noto Sans"/>
                <w:noProof/>
              </w:rPr>
              <w:t>Step 4: Submit Your Application</w:t>
            </w:r>
            <w:r>
              <w:rPr>
                <w:noProof/>
                <w:webHidden/>
              </w:rPr>
              <w:tab/>
            </w:r>
            <w:r>
              <w:rPr>
                <w:noProof/>
                <w:webHidden/>
              </w:rPr>
              <w:fldChar w:fldCharType="begin"/>
            </w:r>
            <w:r>
              <w:rPr>
                <w:noProof/>
                <w:webHidden/>
              </w:rPr>
              <w:instrText xml:space="preserve"> PAGEREF _Toc233899642 \h </w:instrText>
            </w:r>
            <w:r>
              <w:rPr>
                <w:noProof/>
                <w:webHidden/>
              </w:rPr>
            </w:r>
            <w:r>
              <w:rPr>
                <w:noProof/>
                <w:webHidden/>
              </w:rPr>
              <w:fldChar w:fldCharType="separate"/>
            </w:r>
            <w:r>
              <w:rPr>
                <w:noProof/>
                <w:webHidden/>
              </w:rPr>
              <w:t>14</w:t>
            </w:r>
            <w:r>
              <w:rPr>
                <w:noProof/>
                <w:webHidden/>
              </w:rPr>
              <w:fldChar w:fldCharType="end"/>
            </w:r>
          </w:hyperlink>
        </w:p>
        <w:p w14:paraId="4C7B0F16" w14:textId="6B111B8E" w:rsidR="00E24B67" w:rsidRDefault="00E24B67">
          <w:pPr>
            <w:pStyle w:val="TOC2"/>
            <w:rPr>
              <w:rFonts w:asciiTheme="minorHAnsi" w:eastAsiaTheme="minorEastAsia" w:hAnsiTheme="minorHAnsi" w:cstheme="minorBidi"/>
              <w:noProof/>
              <w:kern w:val="2"/>
              <w:sz w:val="24"/>
              <w:szCs w:val="24"/>
              <w14:ligatures w14:val="standardContextual"/>
            </w:rPr>
          </w:pPr>
          <w:hyperlink w:anchor="_Toc233899643" w:history="1">
            <w:r w:rsidRPr="00C67146">
              <w:rPr>
                <w:rStyle w:val="Hyperlink"/>
                <w:rFonts w:ascii="Noto Sans" w:hAnsi="Noto Sans" w:cs="Noto Sans"/>
                <w:noProof/>
              </w:rPr>
              <w:t>What Happens After Submission?</w:t>
            </w:r>
            <w:r>
              <w:rPr>
                <w:noProof/>
                <w:webHidden/>
              </w:rPr>
              <w:tab/>
            </w:r>
            <w:r>
              <w:rPr>
                <w:noProof/>
                <w:webHidden/>
              </w:rPr>
              <w:fldChar w:fldCharType="begin"/>
            </w:r>
            <w:r>
              <w:rPr>
                <w:noProof/>
                <w:webHidden/>
              </w:rPr>
              <w:instrText xml:space="preserve"> PAGEREF _Toc233899643 \h </w:instrText>
            </w:r>
            <w:r>
              <w:rPr>
                <w:noProof/>
                <w:webHidden/>
              </w:rPr>
            </w:r>
            <w:r>
              <w:rPr>
                <w:noProof/>
                <w:webHidden/>
              </w:rPr>
              <w:fldChar w:fldCharType="separate"/>
            </w:r>
            <w:r>
              <w:rPr>
                <w:noProof/>
                <w:webHidden/>
              </w:rPr>
              <w:t>14</w:t>
            </w:r>
            <w:r>
              <w:rPr>
                <w:noProof/>
                <w:webHidden/>
              </w:rPr>
              <w:fldChar w:fldCharType="end"/>
            </w:r>
          </w:hyperlink>
        </w:p>
        <w:p w14:paraId="27FE9157" w14:textId="613E8F4E" w:rsidR="00E24B67" w:rsidRDefault="00E24B67">
          <w:pPr>
            <w:pStyle w:val="TOC2"/>
            <w:rPr>
              <w:rFonts w:asciiTheme="minorHAnsi" w:eastAsiaTheme="minorEastAsia" w:hAnsiTheme="minorHAnsi" w:cstheme="minorBidi"/>
              <w:noProof/>
              <w:kern w:val="2"/>
              <w:sz w:val="24"/>
              <w:szCs w:val="24"/>
              <w14:ligatures w14:val="standardContextual"/>
            </w:rPr>
          </w:pPr>
          <w:hyperlink w:anchor="_Toc233899644" w:history="1">
            <w:r w:rsidRPr="00C67146">
              <w:rPr>
                <w:rStyle w:val="Hyperlink"/>
                <w:rFonts w:ascii="Noto Sans" w:hAnsi="Noto Sans" w:cs="Noto Sans"/>
                <w:noProof/>
              </w:rPr>
              <w:t>Avoid these Common Mistakes</w:t>
            </w:r>
            <w:r>
              <w:rPr>
                <w:noProof/>
                <w:webHidden/>
              </w:rPr>
              <w:tab/>
            </w:r>
            <w:r>
              <w:rPr>
                <w:noProof/>
                <w:webHidden/>
              </w:rPr>
              <w:fldChar w:fldCharType="begin"/>
            </w:r>
            <w:r>
              <w:rPr>
                <w:noProof/>
                <w:webHidden/>
              </w:rPr>
              <w:instrText xml:space="preserve"> PAGEREF _Toc233899644 \h </w:instrText>
            </w:r>
            <w:r>
              <w:rPr>
                <w:noProof/>
                <w:webHidden/>
              </w:rPr>
            </w:r>
            <w:r>
              <w:rPr>
                <w:noProof/>
                <w:webHidden/>
              </w:rPr>
              <w:fldChar w:fldCharType="separate"/>
            </w:r>
            <w:r>
              <w:rPr>
                <w:noProof/>
                <w:webHidden/>
              </w:rPr>
              <w:t>15</w:t>
            </w:r>
            <w:r>
              <w:rPr>
                <w:noProof/>
                <w:webHidden/>
              </w:rPr>
              <w:fldChar w:fldCharType="end"/>
            </w:r>
          </w:hyperlink>
        </w:p>
        <w:p w14:paraId="6C1A81FB" w14:textId="56BCE462" w:rsidR="00E24B67" w:rsidRDefault="00E24B67">
          <w:pPr>
            <w:pStyle w:val="TOC2"/>
            <w:rPr>
              <w:rFonts w:asciiTheme="minorHAnsi" w:eastAsiaTheme="minorEastAsia" w:hAnsiTheme="minorHAnsi" w:cstheme="minorBidi"/>
              <w:noProof/>
              <w:kern w:val="2"/>
              <w:sz w:val="24"/>
              <w:szCs w:val="24"/>
              <w14:ligatures w14:val="standardContextual"/>
            </w:rPr>
          </w:pPr>
          <w:hyperlink w:anchor="_Toc233899645" w:history="1">
            <w:r w:rsidRPr="00C67146">
              <w:rPr>
                <w:rStyle w:val="Hyperlink"/>
                <w:rFonts w:ascii="Noto Sans" w:hAnsi="Noto Sans" w:cs="Noto Sans"/>
                <w:noProof/>
              </w:rPr>
              <w:t>Appendix A: Attachments Explained</w:t>
            </w:r>
            <w:r>
              <w:rPr>
                <w:noProof/>
                <w:webHidden/>
              </w:rPr>
              <w:tab/>
            </w:r>
            <w:r>
              <w:rPr>
                <w:noProof/>
                <w:webHidden/>
              </w:rPr>
              <w:fldChar w:fldCharType="begin"/>
            </w:r>
            <w:r>
              <w:rPr>
                <w:noProof/>
                <w:webHidden/>
              </w:rPr>
              <w:instrText xml:space="preserve"> PAGEREF _Toc233899645 \h </w:instrText>
            </w:r>
            <w:r>
              <w:rPr>
                <w:noProof/>
                <w:webHidden/>
              </w:rPr>
            </w:r>
            <w:r>
              <w:rPr>
                <w:noProof/>
                <w:webHidden/>
              </w:rPr>
              <w:fldChar w:fldCharType="separate"/>
            </w:r>
            <w:r>
              <w:rPr>
                <w:noProof/>
                <w:webHidden/>
              </w:rPr>
              <w:t>16</w:t>
            </w:r>
            <w:r>
              <w:rPr>
                <w:noProof/>
                <w:webHidden/>
              </w:rPr>
              <w:fldChar w:fldCharType="end"/>
            </w:r>
          </w:hyperlink>
        </w:p>
        <w:p w14:paraId="4FF9700C" w14:textId="36A15802" w:rsidR="00E24B67" w:rsidRDefault="00E24B67">
          <w:pPr>
            <w:pStyle w:val="TOC2"/>
            <w:rPr>
              <w:rFonts w:asciiTheme="minorHAnsi" w:eastAsiaTheme="minorEastAsia" w:hAnsiTheme="minorHAnsi" w:cstheme="minorBidi"/>
              <w:noProof/>
              <w:kern w:val="2"/>
              <w:sz w:val="24"/>
              <w:szCs w:val="24"/>
              <w14:ligatures w14:val="standardContextual"/>
            </w:rPr>
          </w:pPr>
          <w:hyperlink w:anchor="_Toc233899646" w:history="1">
            <w:r w:rsidRPr="00C67146">
              <w:rPr>
                <w:rStyle w:val="Hyperlink"/>
                <w:rFonts w:ascii="Noto Sans" w:hAnsi="Noto Sans" w:cs="Noto Sans"/>
                <w:noProof/>
              </w:rPr>
              <w:t>Appendix B: Definitions</w:t>
            </w:r>
            <w:r>
              <w:rPr>
                <w:noProof/>
                <w:webHidden/>
              </w:rPr>
              <w:tab/>
            </w:r>
            <w:r>
              <w:rPr>
                <w:noProof/>
                <w:webHidden/>
              </w:rPr>
              <w:fldChar w:fldCharType="begin"/>
            </w:r>
            <w:r>
              <w:rPr>
                <w:noProof/>
                <w:webHidden/>
              </w:rPr>
              <w:instrText xml:space="preserve"> PAGEREF _Toc233899646 \h </w:instrText>
            </w:r>
            <w:r>
              <w:rPr>
                <w:noProof/>
                <w:webHidden/>
              </w:rPr>
            </w:r>
            <w:r>
              <w:rPr>
                <w:noProof/>
                <w:webHidden/>
              </w:rPr>
              <w:fldChar w:fldCharType="separate"/>
            </w:r>
            <w:r>
              <w:rPr>
                <w:noProof/>
                <w:webHidden/>
              </w:rPr>
              <w:t>55</w:t>
            </w:r>
            <w:r>
              <w:rPr>
                <w:noProof/>
                <w:webHidden/>
              </w:rPr>
              <w:fldChar w:fldCharType="end"/>
            </w:r>
          </w:hyperlink>
        </w:p>
        <w:p w14:paraId="74FD1A1A" w14:textId="699308ED" w:rsidR="000E7379" w:rsidRPr="00EC2564" w:rsidRDefault="000E7379" w:rsidP="00BA45E1">
          <w:pPr>
            <w:pStyle w:val="TOC2"/>
            <w:rPr>
              <w:rFonts w:ascii="Noto Sans" w:hAnsi="Noto Sans" w:cs="Noto Sans"/>
            </w:rPr>
          </w:pPr>
          <w:r w:rsidRPr="00EC2564">
            <w:rPr>
              <w:rFonts w:ascii="Noto Sans" w:hAnsi="Noto Sans" w:cs="Noto Sans"/>
              <w:b/>
            </w:rPr>
            <w:fldChar w:fldCharType="end"/>
          </w:r>
        </w:p>
      </w:sdtContent>
    </w:sdt>
    <w:p w14:paraId="71F7F652" w14:textId="77777777" w:rsidR="00C81AA6" w:rsidRPr="00EC2564" w:rsidRDefault="00C81AA6">
      <w:pPr>
        <w:spacing w:before="0" w:line="240" w:lineRule="auto"/>
        <w:ind w:left="0"/>
        <w:rPr>
          <w:rFonts w:ascii="Noto Sans" w:eastAsiaTheme="majorEastAsia" w:hAnsi="Noto Sans" w:cs="Noto Sans"/>
          <w:b/>
          <w:color w:val="064276"/>
        </w:rPr>
      </w:pPr>
      <w:r w:rsidRPr="00EC2564">
        <w:rPr>
          <w:rFonts w:ascii="Noto Sans" w:hAnsi="Noto Sans" w:cs="Noto Sans"/>
        </w:rPr>
        <w:br w:type="page"/>
      </w:r>
    </w:p>
    <w:p w14:paraId="36ED3240" w14:textId="18ACCA00" w:rsidR="00FB7F24" w:rsidRPr="00A01456" w:rsidRDefault="00DF740B" w:rsidP="00FE0DB3">
      <w:pPr>
        <w:pStyle w:val="Heading2"/>
        <w:rPr>
          <w:rFonts w:ascii="Noto Sans" w:hAnsi="Noto Sans" w:cs="Noto Sans"/>
          <w:sz w:val="32"/>
          <w:szCs w:val="32"/>
        </w:rPr>
      </w:pPr>
      <w:bookmarkStart w:id="2" w:name="_Toc233899632"/>
      <w:r w:rsidRPr="00A01456">
        <w:rPr>
          <w:rFonts w:ascii="Noto Sans" w:hAnsi="Noto Sans" w:cs="Noto Sans"/>
          <w:sz w:val="32"/>
          <w:szCs w:val="32"/>
        </w:rPr>
        <w:lastRenderedPageBreak/>
        <w:t xml:space="preserve">Step 1: </w:t>
      </w:r>
      <w:r w:rsidR="0047601B" w:rsidRPr="00A01456">
        <w:rPr>
          <w:rFonts w:ascii="Noto Sans" w:hAnsi="Noto Sans" w:cs="Noto Sans"/>
          <w:sz w:val="32"/>
          <w:szCs w:val="32"/>
        </w:rPr>
        <w:t>Know</w:t>
      </w:r>
      <w:r w:rsidRPr="00A01456">
        <w:rPr>
          <w:rFonts w:ascii="Noto Sans" w:hAnsi="Noto Sans" w:cs="Noto Sans"/>
          <w:sz w:val="32"/>
          <w:szCs w:val="32"/>
        </w:rPr>
        <w:t xml:space="preserve"> What You’re Applying For</w:t>
      </w:r>
      <w:bookmarkEnd w:id="2"/>
    </w:p>
    <w:p w14:paraId="2C1234D0" w14:textId="610E8188" w:rsidR="007E667D" w:rsidRPr="00EC2564" w:rsidRDefault="007E667D" w:rsidP="007E667D">
      <w:pPr>
        <w:spacing w:line="240" w:lineRule="auto"/>
        <w:rPr>
          <w:rFonts w:ascii="Noto Sans" w:hAnsi="Noto Sans" w:cs="Noto Sans"/>
        </w:rPr>
      </w:pPr>
      <w:r w:rsidRPr="00EC2564">
        <w:rPr>
          <w:rFonts w:ascii="Noto Sans" w:hAnsi="Noto Sans" w:cs="Noto Sans"/>
        </w:rPr>
        <w:t>This application is for residential mental health programs</w:t>
      </w:r>
      <w:r w:rsidR="0047601B" w:rsidRPr="00EC2564">
        <w:rPr>
          <w:rFonts w:ascii="Noto Sans" w:hAnsi="Noto Sans" w:cs="Noto Sans"/>
        </w:rPr>
        <w:t xml:space="preserve"> in Oregon.  There are three types</w:t>
      </w:r>
      <w:r w:rsidRPr="00EC2564">
        <w:rPr>
          <w:rFonts w:ascii="Noto Sans" w:hAnsi="Noto Sans" w:cs="Noto Sans"/>
        </w:rPr>
        <w:t>:</w:t>
      </w:r>
    </w:p>
    <w:p w14:paraId="5180CA28" w14:textId="77777777" w:rsidR="007E667D" w:rsidRPr="00EC2564" w:rsidRDefault="007E667D" w:rsidP="008772FC">
      <w:pPr>
        <w:numPr>
          <w:ilvl w:val="0"/>
          <w:numId w:val="5"/>
        </w:numPr>
        <w:spacing w:before="0" w:line="240" w:lineRule="auto"/>
        <w:rPr>
          <w:rFonts w:ascii="Noto Sans" w:hAnsi="Noto Sans" w:cs="Noto Sans"/>
        </w:rPr>
      </w:pPr>
      <w:r w:rsidRPr="00EC2564">
        <w:rPr>
          <w:rFonts w:ascii="Noto Sans" w:hAnsi="Noto Sans" w:cs="Noto Sans"/>
        </w:rPr>
        <w:t>Residential Treatment Homes (RTH)</w:t>
      </w:r>
    </w:p>
    <w:p w14:paraId="54D83C05" w14:textId="77777777" w:rsidR="007E667D" w:rsidRPr="00EC2564" w:rsidRDefault="007E667D" w:rsidP="008772FC">
      <w:pPr>
        <w:numPr>
          <w:ilvl w:val="0"/>
          <w:numId w:val="5"/>
        </w:numPr>
        <w:spacing w:before="0" w:line="240" w:lineRule="auto"/>
        <w:rPr>
          <w:rFonts w:ascii="Noto Sans" w:hAnsi="Noto Sans" w:cs="Noto Sans"/>
        </w:rPr>
      </w:pPr>
      <w:r w:rsidRPr="00EC2564">
        <w:rPr>
          <w:rFonts w:ascii="Noto Sans" w:hAnsi="Noto Sans" w:cs="Noto Sans"/>
        </w:rPr>
        <w:t>Residential Treatment Facilities (RTF)</w:t>
      </w:r>
    </w:p>
    <w:p w14:paraId="06835D58" w14:textId="77777777" w:rsidR="007E667D" w:rsidRPr="00EC2564" w:rsidRDefault="007E667D" w:rsidP="008772FC">
      <w:pPr>
        <w:numPr>
          <w:ilvl w:val="0"/>
          <w:numId w:val="5"/>
        </w:numPr>
        <w:spacing w:before="0" w:line="240" w:lineRule="auto"/>
        <w:rPr>
          <w:rFonts w:ascii="Noto Sans" w:hAnsi="Noto Sans" w:cs="Noto Sans"/>
        </w:rPr>
      </w:pPr>
      <w:r w:rsidRPr="00EC2564">
        <w:rPr>
          <w:rFonts w:ascii="Noto Sans" w:hAnsi="Noto Sans" w:cs="Noto Sans"/>
        </w:rPr>
        <w:t>Secure Residential Treatment Facilities (SRTF)</w:t>
      </w:r>
    </w:p>
    <w:p w14:paraId="44DC7BEB" w14:textId="37C2D84E" w:rsidR="007E667D" w:rsidRPr="00EC2564" w:rsidRDefault="007E667D" w:rsidP="007E667D">
      <w:pPr>
        <w:spacing w:line="240" w:lineRule="auto"/>
        <w:rPr>
          <w:rFonts w:ascii="Noto Sans" w:hAnsi="Noto Sans" w:cs="Noto Sans"/>
        </w:rPr>
      </w:pPr>
      <w:r w:rsidRPr="00EC2564">
        <w:rPr>
          <w:rFonts w:ascii="Noto Sans" w:hAnsi="Noto Sans" w:cs="Noto Sans"/>
        </w:rPr>
        <w:t>Each program type has different</w:t>
      </w:r>
      <w:r w:rsidR="004223DF" w:rsidRPr="00EC2564">
        <w:rPr>
          <w:rFonts w:ascii="Noto Sans" w:hAnsi="Noto Sans" w:cs="Noto Sans"/>
        </w:rPr>
        <w:t xml:space="preserve"> rules for</w:t>
      </w:r>
      <w:r w:rsidRPr="00EC2564">
        <w:rPr>
          <w:rFonts w:ascii="Noto Sans" w:hAnsi="Noto Sans" w:cs="Noto Sans"/>
        </w:rPr>
        <w:t xml:space="preserve"> staffing, building</w:t>
      </w:r>
      <w:r w:rsidR="004223DF" w:rsidRPr="00EC2564">
        <w:rPr>
          <w:rFonts w:ascii="Noto Sans" w:hAnsi="Noto Sans" w:cs="Noto Sans"/>
        </w:rPr>
        <w:t>s</w:t>
      </w:r>
      <w:r w:rsidRPr="00EC2564">
        <w:rPr>
          <w:rFonts w:ascii="Noto Sans" w:hAnsi="Noto Sans" w:cs="Noto Sans"/>
        </w:rPr>
        <w:t xml:space="preserve">, and </w:t>
      </w:r>
      <w:r w:rsidR="004223DF" w:rsidRPr="00EC2564">
        <w:rPr>
          <w:rFonts w:ascii="Noto Sans" w:hAnsi="Noto Sans" w:cs="Noto Sans"/>
        </w:rPr>
        <w:t>how the program must be run based on</w:t>
      </w:r>
      <w:r w:rsidRPr="00EC2564">
        <w:rPr>
          <w:rFonts w:ascii="Noto Sans" w:hAnsi="Noto Sans" w:cs="Noto Sans"/>
        </w:rPr>
        <w:t xml:space="preserve"> </w:t>
      </w:r>
      <w:hyperlink r:id="rId14" w:history="1">
        <w:r w:rsidRPr="00EC2564">
          <w:rPr>
            <w:rStyle w:val="Hyperlink"/>
            <w:rFonts w:ascii="Noto Sans" w:hAnsi="Noto Sans" w:cs="Noto Sans"/>
          </w:rPr>
          <w:t>OAR 309-035</w:t>
        </w:r>
      </w:hyperlink>
      <w:r w:rsidRPr="00EC2564">
        <w:rPr>
          <w:rFonts w:ascii="Noto Sans" w:hAnsi="Noto Sans" w:cs="Noto Sans"/>
        </w:rPr>
        <w:t>.</w:t>
      </w:r>
    </w:p>
    <w:p w14:paraId="38C942A3" w14:textId="34CCE485" w:rsidR="007E667D" w:rsidRPr="00EC2564" w:rsidRDefault="00A92B81" w:rsidP="007E667D">
      <w:pPr>
        <w:rPr>
          <w:rFonts w:ascii="Noto Sans" w:hAnsi="Noto Sans" w:cs="Noto Sans"/>
          <w:b/>
          <w:bCs/>
        </w:rPr>
      </w:pPr>
      <w:r w:rsidRPr="00EC2564">
        <w:rPr>
          <w:rStyle w:val="IntenseQuoteChar"/>
          <w:rFonts w:ascii="Noto Sans" w:hAnsi="Noto Sans" w:cs="Noto Sans"/>
          <w:sz w:val="26"/>
          <w:szCs w:val="26"/>
        </w:rPr>
        <w:t>Important</w:t>
      </w:r>
      <w:r w:rsidR="007E667D" w:rsidRPr="00EC2564">
        <w:rPr>
          <w:rStyle w:val="IntenseQuoteChar"/>
          <w:rFonts w:ascii="Noto Sans" w:hAnsi="Noto Sans" w:cs="Noto Sans"/>
          <w:sz w:val="26"/>
          <w:szCs w:val="26"/>
        </w:rPr>
        <w:t xml:space="preserve">: </w:t>
      </w:r>
      <w:r w:rsidR="00DF7BFB" w:rsidRPr="00EC2564">
        <w:rPr>
          <w:rStyle w:val="IntenseQuoteChar"/>
          <w:rFonts w:ascii="Noto Sans" w:hAnsi="Noto Sans" w:cs="Noto Sans"/>
          <w:sz w:val="26"/>
          <w:szCs w:val="26"/>
        </w:rPr>
        <w:t>You must s</w:t>
      </w:r>
      <w:r w:rsidR="007E667D" w:rsidRPr="00EC2564">
        <w:rPr>
          <w:rStyle w:val="IntenseQuoteChar"/>
          <w:rFonts w:ascii="Noto Sans" w:hAnsi="Noto Sans" w:cs="Noto Sans"/>
          <w:sz w:val="26"/>
          <w:szCs w:val="26"/>
        </w:rPr>
        <w:t>ubmit your application at least 60 days before you plan to open.</w:t>
      </w:r>
      <w:r w:rsidR="00000000">
        <w:rPr>
          <w:rFonts w:ascii="Noto Sans" w:hAnsi="Noto Sans" w:cs="Noto Sans"/>
          <w:b/>
          <w:bCs/>
        </w:rPr>
        <w:pict w14:anchorId="1FC03732">
          <v:rect id="_x0000_i1025" style="width:0;height:1.5pt" o:hralign="center" o:hrstd="t" o:hr="t" fillcolor="#a0a0a0" stroked="f"/>
        </w:pict>
      </w:r>
    </w:p>
    <w:p w14:paraId="7C0856AE" w14:textId="1291E22E" w:rsidR="0097454A" w:rsidRPr="00A01456" w:rsidRDefault="007E667D" w:rsidP="00471C48">
      <w:pPr>
        <w:pStyle w:val="Heading2"/>
        <w:rPr>
          <w:rFonts w:ascii="Noto Sans" w:hAnsi="Noto Sans" w:cs="Noto Sans"/>
          <w:sz w:val="32"/>
          <w:szCs w:val="32"/>
        </w:rPr>
      </w:pPr>
      <w:bookmarkStart w:id="3" w:name="_Toc233899633"/>
      <w:r w:rsidRPr="00A01456">
        <w:rPr>
          <w:rFonts w:ascii="Noto Sans" w:hAnsi="Noto Sans" w:cs="Noto Sans"/>
          <w:sz w:val="32"/>
          <w:szCs w:val="32"/>
        </w:rPr>
        <w:t>Step 2: Get the Application</w:t>
      </w:r>
      <w:bookmarkEnd w:id="3"/>
    </w:p>
    <w:p w14:paraId="4AB6AE75" w14:textId="0E256EA5" w:rsidR="00F65AD1" w:rsidRPr="00EC2564" w:rsidRDefault="00F65AD1" w:rsidP="00D43243">
      <w:pPr>
        <w:spacing w:line="276" w:lineRule="auto"/>
        <w:rPr>
          <w:rFonts w:ascii="Noto Sans" w:hAnsi="Noto Sans" w:cs="Noto Sans"/>
        </w:rPr>
      </w:pPr>
      <w:r w:rsidRPr="00EC2564">
        <w:rPr>
          <w:rFonts w:ascii="Noto Sans" w:hAnsi="Noto Sans" w:cs="Noto Sans"/>
        </w:rPr>
        <w:t>Download the most recent form and instructions at:</w:t>
      </w:r>
      <w:r w:rsidR="005B3829" w:rsidRPr="00EC2564">
        <w:rPr>
          <w:rFonts w:ascii="Noto Sans" w:hAnsi="Noto Sans" w:cs="Noto Sans"/>
        </w:rPr>
        <w:t xml:space="preserve"> </w:t>
      </w:r>
      <w:hyperlink r:id="rId15" w:history="1">
        <w:r w:rsidR="005B3829" w:rsidRPr="00EC2564">
          <w:rPr>
            <w:rStyle w:val="Hyperlink"/>
            <w:rFonts w:ascii="Noto Sans" w:hAnsi="Noto Sans" w:cs="Noto Sans"/>
          </w:rPr>
          <w:t>https://www.oregon.gov/oha/HSD/AMH-LC/Pages/RT.aspx</w:t>
        </w:r>
      </w:hyperlink>
    </w:p>
    <w:p w14:paraId="5D4FA933" w14:textId="2B432494" w:rsidR="00F65AD1" w:rsidRPr="00EC2564" w:rsidRDefault="00F65AD1" w:rsidP="00D43243">
      <w:pPr>
        <w:spacing w:line="276" w:lineRule="auto"/>
        <w:rPr>
          <w:rFonts w:ascii="Noto Sans" w:hAnsi="Noto Sans" w:cs="Noto Sans"/>
        </w:rPr>
      </w:pPr>
      <w:r w:rsidRPr="00EC2564">
        <w:rPr>
          <w:rFonts w:ascii="Noto Sans" w:hAnsi="Noto Sans" w:cs="Noto Sans"/>
        </w:rPr>
        <w:t xml:space="preserve">Or email: </w:t>
      </w:r>
      <w:hyperlink r:id="rId16" w:history="1">
        <w:r w:rsidR="00F53E11" w:rsidRPr="00EC2564">
          <w:rPr>
            <w:rStyle w:val="Hyperlink"/>
            <w:rFonts w:ascii="Noto Sans" w:hAnsi="Noto Sans" w:cs="Noto Sans"/>
          </w:rPr>
          <w:t>BHD.MH.Applications@oha.oregon.gov</w:t>
        </w:r>
      </w:hyperlink>
      <w:r w:rsidRPr="00EC2564">
        <w:rPr>
          <w:rFonts w:ascii="Noto Sans" w:hAnsi="Noto Sans" w:cs="Noto Sans"/>
        </w:rPr>
        <w:t xml:space="preserve"> </w:t>
      </w:r>
    </w:p>
    <w:p w14:paraId="346EAC32" w14:textId="26264CCB" w:rsidR="00FB5473" w:rsidRPr="00EC2564" w:rsidRDefault="00000000" w:rsidP="00F65AD1">
      <w:pPr>
        <w:rPr>
          <w:rFonts w:ascii="Noto Sans" w:hAnsi="Noto Sans" w:cs="Noto Sans"/>
        </w:rPr>
      </w:pPr>
      <w:r>
        <w:rPr>
          <w:rFonts w:ascii="Noto Sans" w:hAnsi="Noto Sans" w:cs="Noto Sans"/>
          <w:b/>
          <w:bCs/>
        </w:rPr>
        <w:pict w14:anchorId="14D0B7C2">
          <v:rect id="_x0000_i1026" style="width:0;height:1.5pt" o:hralign="center" o:hrstd="t" o:hr="t" fillcolor="#a0a0a0" stroked="f"/>
        </w:pict>
      </w:r>
    </w:p>
    <w:p w14:paraId="232B7E7B" w14:textId="2BDFAB7F" w:rsidR="00A25366" w:rsidRPr="00A01456" w:rsidRDefault="00FB5473" w:rsidP="00A25366">
      <w:pPr>
        <w:pStyle w:val="Heading2"/>
        <w:rPr>
          <w:rFonts w:ascii="Noto Sans" w:hAnsi="Noto Sans" w:cs="Noto Sans"/>
          <w:sz w:val="32"/>
          <w:szCs w:val="32"/>
        </w:rPr>
      </w:pPr>
      <w:bookmarkStart w:id="4" w:name="_Toc233899634"/>
      <w:r w:rsidRPr="00A01456">
        <w:rPr>
          <w:rFonts w:ascii="Noto Sans" w:hAnsi="Noto Sans" w:cs="Noto Sans"/>
          <w:sz w:val="32"/>
          <w:szCs w:val="32"/>
        </w:rPr>
        <w:t>Step 3: Fill Out the Application Completely</w:t>
      </w:r>
      <w:bookmarkEnd w:id="4"/>
    </w:p>
    <w:p w14:paraId="04166BE8" w14:textId="5F100635" w:rsidR="00707F23" w:rsidRPr="00EC2564" w:rsidRDefault="00FB5473" w:rsidP="00D43243">
      <w:pPr>
        <w:spacing w:line="276" w:lineRule="auto"/>
        <w:rPr>
          <w:rFonts w:ascii="Noto Sans" w:hAnsi="Noto Sans" w:cs="Noto Sans"/>
        </w:rPr>
      </w:pPr>
      <w:r w:rsidRPr="00EC2564">
        <w:rPr>
          <w:rFonts w:ascii="Noto Sans" w:hAnsi="Noto Sans" w:cs="Noto Sans"/>
        </w:rPr>
        <w:t>The</w:t>
      </w:r>
      <w:r w:rsidR="00DF7BFB" w:rsidRPr="00EC2564">
        <w:rPr>
          <w:rFonts w:ascii="Noto Sans" w:hAnsi="Noto Sans" w:cs="Noto Sans"/>
        </w:rPr>
        <w:t xml:space="preserve"> application form has</w:t>
      </w:r>
      <w:r w:rsidRPr="00EC2564">
        <w:rPr>
          <w:rFonts w:ascii="Noto Sans" w:hAnsi="Noto Sans" w:cs="Noto Sans"/>
        </w:rPr>
        <w:t xml:space="preserve"> several sections</w:t>
      </w:r>
      <w:r w:rsidR="00954FB1" w:rsidRPr="00EC2564">
        <w:rPr>
          <w:rFonts w:ascii="Noto Sans" w:hAnsi="Noto Sans" w:cs="Noto Sans"/>
        </w:rPr>
        <w:t>,</w:t>
      </w:r>
      <w:r w:rsidR="00DF7BFB" w:rsidRPr="00EC2564">
        <w:rPr>
          <w:rFonts w:ascii="Noto Sans" w:hAnsi="Noto Sans" w:cs="Noto Sans"/>
        </w:rPr>
        <w:t xml:space="preserve"> and every section must</w:t>
      </w:r>
      <w:r w:rsidRPr="00EC2564">
        <w:rPr>
          <w:rFonts w:ascii="Noto Sans" w:hAnsi="Noto Sans" w:cs="Noto Sans"/>
        </w:rPr>
        <w:t xml:space="preserve"> be </w:t>
      </w:r>
      <w:r w:rsidR="00DF7BFB" w:rsidRPr="00EC2564">
        <w:rPr>
          <w:rFonts w:ascii="Noto Sans" w:hAnsi="Noto Sans" w:cs="Noto Sans"/>
        </w:rPr>
        <w:t>filled out completely</w:t>
      </w:r>
      <w:r w:rsidRPr="00EC2564">
        <w:rPr>
          <w:rFonts w:ascii="Noto Sans" w:hAnsi="Noto Sans" w:cs="Noto Sans"/>
        </w:rPr>
        <w:t>.</w:t>
      </w:r>
      <w:r w:rsidR="00DF7BFB" w:rsidRPr="00EC2564">
        <w:rPr>
          <w:rFonts w:ascii="Noto Sans" w:hAnsi="Noto Sans" w:cs="Noto Sans"/>
        </w:rPr>
        <w:t xml:space="preserve">  L</w:t>
      </w:r>
      <w:r w:rsidR="005942AE" w:rsidRPr="00EC2564">
        <w:rPr>
          <w:rFonts w:ascii="Noto Sans" w:hAnsi="Noto Sans" w:cs="Noto Sans"/>
        </w:rPr>
        <w:t>e</w:t>
      </w:r>
      <w:r w:rsidR="00DF7BFB" w:rsidRPr="00EC2564">
        <w:rPr>
          <w:rFonts w:ascii="Noto Sans" w:hAnsi="Noto Sans" w:cs="Noto Sans"/>
        </w:rPr>
        <w:t>aving anything blank can delay the review or cause your application to be rejected.</w:t>
      </w:r>
    </w:p>
    <w:p w14:paraId="0A88DDD2" w14:textId="197092BC" w:rsidR="0096038E" w:rsidRPr="00EC2564" w:rsidRDefault="00FB5473" w:rsidP="00FB5473">
      <w:pPr>
        <w:pStyle w:val="Heading3"/>
        <w:shd w:val="clear" w:color="auto" w:fill="BFBFBF" w:themeFill="background1" w:themeFillShade="BF"/>
        <w:rPr>
          <w:rFonts w:ascii="Noto Sans" w:hAnsi="Noto Sans" w:cs="Noto Sans"/>
          <w:sz w:val="26"/>
          <w:szCs w:val="26"/>
        </w:rPr>
      </w:pPr>
      <w:bookmarkStart w:id="5" w:name="_Toc233899635"/>
      <w:r w:rsidRPr="00E97361">
        <w:rPr>
          <w:rFonts w:ascii="Noto Sans" w:hAnsi="Noto Sans" w:cs="Noto Sans"/>
          <w:szCs w:val="28"/>
        </w:rPr>
        <w:t>SECTION I: Instructions &amp; Submission</w:t>
      </w:r>
      <w:bookmarkEnd w:id="5"/>
    </w:p>
    <w:p w14:paraId="305627A0" w14:textId="23EAFAF5" w:rsidR="002F6EE1" w:rsidRPr="00EC2564" w:rsidRDefault="001F4C35" w:rsidP="008772FC">
      <w:pPr>
        <w:numPr>
          <w:ilvl w:val="0"/>
          <w:numId w:val="6"/>
        </w:numPr>
        <w:tabs>
          <w:tab w:val="num" w:pos="720"/>
        </w:tabs>
        <w:spacing w:before="0" w:after="160" w:line="240" w:lineRule="auto"/>
        <w:rPr>
          <w:rFonts w:ascii="Noto Sans" w:eastAsia="Aptos" w:hAnsi="Noto Sans" w:cs="Noto Sans"/>
        </w:rPr>
      </w:pPr>
      <w:r w:rsidRPr="00EC2564">
        <w:rPr>
          <w:rFonts w:ascii="Noto Sans" w:eastAsia="Aptos" w:hAnsi="Noto Sans" w:cs="Noto Sans"/>
        </w:rPr>
        <w:t>Write your facility</w:t>
      </w:r>
      <w:r w:rsidR="00F37053" w:rsidRPr="00EC2564">
        <w:rPr>
          <w:rFonts w:ascii="Noto Sans" w:eastAsia="Aptos" w:hAnsi="Noto Sans" w:cs="Noto Sans"/>
        </w:rPr>
        <w:t xml:space="preserve"> name </w:t>
      </w:r>
      <w:r w:rsidRPr="00EC2564">
        <w:rPr>
          <w:rFonts w:ascii="Noto Sans" w:eastAsia="Aptos" w:hAnsi="Noto Sans" w:cs="Noto Sans"/>
        </w:rPr>
        <w:t>and the date</w:t>
      </w:r>
      <w:r w:rsidR="00F37053" w:rsidRPr="00EC2564">
        <w:rPr>
          <w:rFonts w:ascii="Noto Sans" w:eastAsia="Aptos" w:hAnsi="Noto Sans" w:cs="Noto Sans"/>
        </w:rPr>
        <w:t xml:space="preserve"> </w:t>
      </w:r>
      <w:r w:rsidR="002F6EE1" w:rsidRPr="00EC2564">
        <w:rPr>
          <w:rFonts w:ascii="Noto Sans" w:eastAsia="Aptos" w:hAnsi="Noto Sans" w:cs="Noto Sans"/>
        </w:rPr>
        <w:t xml:space="preserve">at the top of the page.  </w:t>
      </w:r>
    </w:p>
    <w:p w14:paraId="2D6FDE43" w14:textId="47A111D5" w:rsidR="000C738A" w:rsidRPr="00EC2564" w:rsidRDefault="00F83B6F" w:rsidP="008772FC">
      <w:pPr>
        <w:numPr>
          <w:ilvl w:val="0"/>
          <w:numId w:val="6"/>
        </w:numPr>
        <w:tabs>
          <w:tab w:val="num" w:pos="720"/>
        </w:tabs>
        <w:spacing w:before="0" w:after="160" w:line="240" w:lineRule="auto"/>
        <w:rPr>
          <w:rFonts w:ascii="Noto Sans" w:eastAsia="Aptos" w:hAnsi="Noto Sans" w:cs="Noto Sans"/>
        </w:rPr>
      </w:pPr>
      <w:r w:rsidRPr="00EC2564">
        <w:rPr>
          <w:rFonts w:ascii="Noto Sans" w:eastAsia="Aptos" w:hAnsi="Noto Sans" w:cs="Noto Sans"/>
        </w:rPr>
        <w:t>S</w:t>
      </w:r>
      <w:r w:rsidR="000C738A" w:rsidRPr="00EC2564">
        <w:rPr>
          <w:rFonts w:ascii="Noto Sans" w:eastAsia="Aptos" w:hAnsi="Noto Sans" w:cs="Noto Sans"/>
        </w:rPr>
        <w:t>ubmit</w:t>
      </w:r>
      <w:r w:rsidRPr="00EC2564">
        <w:rPr>
          <w:rFonts w:ascii="Noto Sans" w:eastAsia="Aptos" w:hAnsi="Noto Sans" w:cs="Noto Sans"/>
        </w:rPr>
        <w:t xml:space="preserve"> your application</w:t>
      </w:r>
      <w:r w:rsidR="000C738A" w:rsidRPr="00EC2564">
        <w:rPr>
          <w:rFonts w:ascii="Noto Sans" w:eastAsia="Aptos" w:hAnsi="Noto Sans" w:cs="Noto Sans"/>
        </w:rPr>
        <w:t xml:space="preserve"> at least 60 days before </w:t>
      </w:r>
      <w:r w:rsidRPr="00EC2564">
        <w:rPr>
          <w:rFonts w:ascii="Noto Sans" w:eastAsia="Aptos" w:hAnsi="Noto Sans" w:cs="Noto Sans"/>
        </w:rPr>
        <w:t>the date you plan to open</w:t>
      </w:r>
      <w:r w:rsidR="000C738A" w:rsidRPr="00EC2564">
        <w:rPr>
          <w:rFonts w:ascii="Noto Sans" w:eastAsia="Aptos" w:hAnsi="Noto Sans" w:cs="Noto Sans"/>
        </w:rPr>
        <w:t>.</w:t>
      </w:r>
    </w:p>
    <w:p w14:paraId="30B01D6D" w14:textId="77777777" w:rsidR="00FD26AC" w:rsidRPr="00EC2564" w:rsidRDefault="000C738A" w:rsidP="008772FC">
      <w:pPr>
        <w:numPr>
          <w:ilvl w:val="0"/>
          <w:numId w:val="6"/>
        </w:numPr>
        <w:tabs>
          <w:tab w:val="num" w:pos="720"/>
        </w:tabs>
        <w:spacing w:before="0" w:after="160" w:line="240" w:lineRule="auto"/>
        <w:rPr>
          <w:rFonts w:ascii="Noto Sans" w:eastAsia="Aptos" w:hAnsi="Noto Sans" w:cs="Noto Sans"/>
        </w:rPr>
      </w:pPr>
      <w:r w:rsidRPr="00EC2564">
        <w:rPr>
          <w:rFonts w:ascii="Noto Sans" w:eastAsia="Aptos" w:hAnsi="Noto Sans" w:cs="Noto Sans"/>
        </w:rPr>
        <w:t>Include all required documents</w:t>
      </w:r>
    </w:p>
    <w:p w14:paraId="37AE82FD" w14:textId="3E9D9EF7" w:rsidR="000C738A" w:rsidRPr="00EC2564" w:rsidRDefault="00FD26AC" w:rsidP="008772FC">
      <w:pPr>
        <w:numPr>
          <w:ilvl w:val="0"/>
          <w:numId w:val="6"/>
        </w:numPr>
        <w:tabs>
          <w:tab w:val="num" w:pos="720"/>
        </w:tabs>
        <w:spacing w:before="0" w:after="160" w:line="240" w:lineRule="auto"/>
        <w:rPr>
          <w:rFonts w:ascii="Noto Sans" w:eastAsia="Aptos" w:hAnsi="Noto Sans" w:cs="Noto Sans"/>
        </w:rPr>
      </w:pPr>
      <w:r w:rsidRPr="00EC2564">
        <w:rPr>
          <w:rFonts w:ascii="Noto Sans" w:eastAsia="Aptos" w:hAnsi="Noto Sans" w:cs="Noto Sans"/>
        </w:rPr>
        <w:t>Include the applic</w:t>
      </w:r>
      <w:r w:rsidR="000C738A" w:rsidRPr="00EC2564">
        <w:rPr>
          <w:rFonts w:ascii="Noto Sans" w:eastAsia="Aptos" w:hAnsi="Noto Sans" w:cs="Noto Sans"/>
        </w:rPr>
        <w:t>ation fee:</w:t>
      </w:r>
    </w:p>
    <w:p w14:paraId="3CE3E4CC" w14:textId="23D089A6" w:rsidR="000C738A" w:rsidRPr="00EC2564" w:rsidRDefault="000C738A" w:rsidP="008772FC">
      <w:pPr>
        <w:numPr>
          <w:ilvl w:val="1"/>
          <w:numId w:val="6"/>
        </w:numPr>
        <w:spacing w:before="0" w:after="160" w:line="240" w:lineRule="auto"/>
        <w:rPr>
          <w:rFonts w:ascii="Noto Sans" w:eastAsia="Aptos" w:hAnsi="Noto Sans" w:cs="Noto Sans"/>
        </w:rPr>
      </w:pPr>
      <w:r w:rsidRPr="00EC2564">
        <w:rPr>
          <w:rFonts w:ascii="Noto Sans" w:eastAsia="Aptos" w:hAnsi="Noto Sans" w:cs="Noto Sans"/>
        </w:rPr>
        <w:t xml:space="preserve">$30 for </w:t>
      </w:r>
      <w:r w:rsidR="00FD26AC" w:rsidRPr="00EC2564">
        <w:rPr>
          <w:rFonts w:ascii="Noto Sans" w:eastAsia="Aptos" w:hAnsi="Noto Sans" w:cs="Noto Sans"/>
        </w:rPr>
        <w:t>a Residential Treatment Home (</w:t>
      </w:r>
      <w:r w:rsidRPr="00EC2564">
        <w:rPr>
          <w:rFonts w:ascii="Noto Sans" w:eastAsia="Aptos" w:hAnsi="Noto Sans" w:cs="Noto Sans"/>
        </w:rPr>
        <w:t>RTH</w:t>
      </w:r>
      <w:r w:rsidR="00FD26AC" w:rsidRPr="00EC2564">
        <w:rPr>
          <w:rFonts w:ascii="Noto Sans" w:eastAsia="Aptos" w:hAnsi="Noto Sans" w:cs="Noto Sans"/>
        </w:rPr>
        <w:t>)</w:t>
      </w:r>
      <w:r w:rsidR="00E11AC5" w:rsidRPr="00EC2564">
        <w:rPr>
          <w:rFonts w:ascii="Noto Sans" w:eastAsia="Aptos" w:hAnsi="Noto Sans" w:cs="Noto Sans"/>
        </w:rPr>
        <w:t xml:space="preserve"> including RTH-YAT</w:t>
      </w:r>
    </w:p>
    <w:p w14:paraId="0DCD4B7E" w14:textId="0C956B43" w:rsidR="000C738A" w:rsidRPr="00EC2564" w:rsidRDefault="000C738A" w:rsidP="008772FC">
      <w:pPr>
        <w:numPr>
          <w:ilvl w:val="1"/>
          <w:numId w:val="6"/>
        </w:numPr>
        <w:spacing w:before="0" w:after="160" w:line="240" w:lineRule="auto"/>
        <w:rPr>
          <w:rFonts w:ascii="Noto Sans" w:eastAsia="Aptos" w:hAnsi="Noto Sans" w:cs="Noto Sans"/>
        </w:rPr>
      </w:pPr>
      <w:r w:rsidRPr="00EC2564">
        <w:rPr>
          <w:rFonts w:ascii="Noto Sans" w:eastAsia="Aptos" w:hAnsi="Noto Sans" w:cs="Noto Sans"/>
        </w:rPr>
        <w:t xml:space="preserve">$60 for </w:t>
      </w:r>
      <w:r w:rsidR="00FD26AC" w:rsidRPr="00EC2564">
        <w:rPr>
          <w:rFonts w:ascii="Noto Sans" w:eastAsia="Aptos" w:hAnsi="Noto Sans" w:cs="Noto Sans"/>
        </w:rPr>
        <w:t>a Residential Treatment Facility (</w:t>
      </w:r>
      <w:r w:rsidRPr="00EC2564">
        <w:rPr>
          <w:rFonts w:ascii="Noto Sans" w:eastAsia="Aptos" w:hAnsi="Noto Sans" w:cs="Noto Sans"/>
        </w:rPr>
        <w:t>RTF</w:t>
      </w:r>
      <w:r w:rsidR="00FD26AC" w:rsidRPr="00EC2564">
        <w:rPr>
          <w:rFonts w:ascii="Noto Sans" w:eastAsia="Aptos" w:hAnsi="Noto Sans" w:cs="Noto Sans"/>
        </w:rPr>
        <w:t>)</w:t>
      </w:r>
      <w:r w:rsidRPr="00EC2564">
        <w:rPr>
          <w:rFonts w:ascii="Noto Sans" w:eastAsia="Aptos" w:hAnsi="Noto Sans" w:cs="Noto Sans"/>
        </w:rPr>
        <w:t xml:space="preserve"> or </w:t>
      </w:r>
      <w:r w:rsidR="00AD7434" w:rsidRPr="00EC2564">
        <w:rPr>
          <w:rFonts w:ascii="Noto Sans" w:eastAsia="Aptos" w:hAnsi="Noto Sans" w:cs="Noto Sans"/>
        </w:rPr>
        <w:t>Secure RTF (</w:t>
      </w:r>
      <w:r w:rsidRPr="00EC2564">
        <w:rPr>
          <w:rFonts w:ascii="Noto Sans" w:eastAsia="Aptos" w:hAnsi="Noto Sans" w:cs="Noto Sans"/>
        </w:rPr>
        <w:t>SRTF</w:t>
      </w:r>
      <w:r w:rsidR="00AD7434" w:rsidRPr="00EC2564">
        <w:rPr>
          <w:rFonts w:ascii="Noto Sans" w:eastAsia="Aptos" w:hAnsi="Noto Sans" w:cs="Noto Sans"/>
        </w:rPr>
        <w:t>)</w:t>
      </w:r>
    </w:p>
    <w:p w14:paraId="17D5CB09" w14:textId="36196006" w:rsidR="000C738A" w:rsidRPr="00EC2564" w:rsidRDefault="000C738A" w:rsidP="008772FC">
      <w:pPr>
        <w:numPr>
          <w:ilvl w:val="0"/>
          <w:numId w:val="6"/>
        </w:numPr>
        <w:tabs>
          <w:tab w:val="num" w:pos="720"/>
        </w:tabs>
        <w:spacing w:before="0" w:after="160" w:line="240" w:lineRule="auto"/>
        <w:rPr>
          <w:rFonts w:ascii="Noto Sans" w:eastAsia="Aptos" w:hAnsi="Noto Sans" w:cs="Noto Sans"/>
        </w:rPr>
      </w:pPr>
      <w:r w:rsidRPr="00EC2564">
        <w:rPr>
          <w:rFonts w:ascii="Noto Sans" w:eastAsia="Aptos" w:hAnsi="Noto Sans" w:cs="Noto Sans"/>
        </w:rPr>
        <w:lastRenderedPageBreak/>
        <w:t xml:space="preserve">You can </w:t>
      </w:r>
      <w:r w:rsidR="00AD7434" w:rsidRPr="00EC2564">
        <w:rPr>
          <w:rFonts w:ascii="Noto Sans" w:eastAsia="Aptos" w:hAnsi="Noto Sans" w:cs="Noto Sans"/>
        </w:rPr>
        <w:t>send you</w:t>
      </w:r>
      <w:r w:rsidR="00E11AC5" w:rsidRPr="00EC2564">
        <w:rPr>
          <w:rFonts w:ascii="Noto Sans" w:eastAsia="Aptos" w:hAnsi="Noto Sans" w:cs="Noto Sans"/>
        </w:rPr>
        <w:t>r</w:t>
      </w:r>
      <w:r w:rsidR="00AD7434" w:rsidRPr="00EC2564">
        <w:rPr>
          <w:rFonts w:ascii="Noto Sans" w:eastAsia="Aptos" w:hAnsi="Noto Sans" w:cs="Noto Sans"/>
        </w:rPr>
        <w:t xml:space="preserve"> </w:t>
      </w:r>
      <w:r w:rsidR="00E11AC5" w:rsidRPr="00EC2564">
        <w:rPr>
          <w:rFonts w:ascii="Noto Sans" w:eastAsia="Aptos" w:hAnsi="Noto Sans" w:cs="Noto Sans"/>
        </w:rPr>
        <w:t>application in</w:t>
      </w:r>
      <w:r w:rsidR="00AD7434" w:rsidRPr="00EC2564">
        <w:rPr>
          <w:rFonts w:ascii="Noto Sans" w:eastAsia="Aptos" w:hAnsi="Noto Sans" w:cs="Noto Sans"/>
        </w:rPr>
        <w:t xml:space="preserve"> one of these ways</w:t>
      </w:r>
      <w:r w:rsidRPr="00EC2564">
        <w:rPr>
          <w:rFonts w:ascii="Noto Sans" w:eastAsia="Aptos" w:hAnsi="Noto Sans" w:cs="Noto Sans"/>
        </w:rPr>
        <w:t>:</w:t>
      </w:r>
    </w:p>
    <w:p w14:paraId="7FDADCD3" w14:textId="77777777" w:rsidR="000C738A" w:rsidRPr="00EC2564" w:rsidRDefault="000C738A" w:rsidP="008772FC">
      <w:pPr>
        <w:numPr>
          <w:ilvl w:val="1"/>
          <w:numId w:val="6"/>
        </w:numPr>
        <w:spacing w:before="0" w:after="160" w:line="240" w:lineRule="auto"/>
        <w:rPr>
          <w:rFonts w:ascii="Noto Sans" w:eastAsia="Aptos" w:hAnsi="Noto Sans" w:cs="Noto Sans"/>
        </w:rPr>
      </w:pPr>
      <w:r w:rsidRPr="00EC2564">
        <w:rPr>
          <w:rFonts w:ascii="Noto Sans" w:eastAsia="Aptos" w:hAnsi="Noto Sans" w:cs="Noto Sans"/>
          <w:b/>
          <w:bCs/>
          <w:color w:val="153D63"/>
        </w:rPr>
        <w:t>Online through:</w:t>
      </w:r>
      <w:r w:rsidRPr="00EC2564">
        <w:rPr>
          <w:rFonts w:ascii="Noto Sans" w:eastAsia="Aptos" w:hAnsi="Noto Sans" w:cs="Noto Sans"/>
          <w:color w:val="153D63"/>
        </w:rPr>
        <w:t xml:space="preserve"> </w:t>
      </w:r>
      <w:hyperlink r:id="rId17" w:history="1">
        <w:r w:rsidRPr="00EC2564">
          <w:rPr>
            <w:rFonts w:ascii="Noto Sans" w:eastAsia="Aptos" w:hAnsi="Noto Sans" w:cs="Noto Sans"/>
            <w:color w:val="467886"/>
            <w:u w:val="single"/>
          </w:rPr>
          <w:t>https://or.accessgov.com/dhshoha</w:t>
        </w:r>
      </w:hyperlink>
      <w:r w:rsidRPr="00EC2564">
        <w:rPr>
          <w:rFonts w:ascii="Noto Sans" w:eastAsia="Aptos" w:hAnsi="Noto Sans" w:cs="Noto Sans"/>
        </w:rPr>
        <w:t xml:space="preserve"> </w:t>
      </w:r>
    </w:p>
    <w:p w14:paraId="0A569293" w14:textId="77777777" w:rsidR="000C738A" w:rsidRPr="00EC2564" w:rsidRDefault="000C738A" w:rsidP="008772FC">
      <w:pPr>
        <w:numPr>
          <w:ilvl w:val="1"/>
          <w:numId w:val="6"/>
        </w:numPr>
        <w:spacing w:before="0" w:after="160" w:line="240" w:lineRule="auto"/>
        <w:rPr>
          <w:rFonts w:ascii="Noto Sans" w:eastAsia="Aptos" w:hAnsi="Noto Sans" w:cs="Noto Sans"/>
        </w:rPr>
      </w:pPr>
      <w:r w:rsidRPr="00EC2564">
        <w:rPr>
          <w:rFonts w:ascii="Noto Sans" w:eastAsia="Aptos" w:hAnsi="Noto Sans" w:cs="Noto Sans"/>
          <w:b/>
          <w:bCs/>
          <w:color w:val="153D63"/>
        </w:rPr>
        <w:t>By Email:</w:t>
      </w:r>
      <w:r w:rsidRPr="00EC2564">
        <w:rPr>
          <w:rFonts w:ascii="Noto Sans" w:eastAsia="Aptos" w:hAnsi="Noto Sans" w:cs="Noto Sans"/>
          <w:color w:val="153D63"/>
        </w:rPr>
        <w:t xml:space="preserve"> </w:t>
      </w:r>
      <w:hyperlink r:id="rId18" w:history="1">
        <w:r w:rsidRPr="00EC2564">
          <w:rPr>
            <w:rFonts w:ascii="Noto Sans" w:eastAsia="Aptos" w:hAnsi="Noto Sans" w:cs="Noto Sans"/>
            <w:color w:val="467886"/>
            <w:u w:val="single"/>
          </w:rPr>
          <w:t>BHD.MH.Applications@oha.oregon.gov</w:t>
        </w:r>
      </w:hyperlink>
      <w:r w:rsidRPr="00EC2564">
        <w:rPr>
          <w:rFonts w:ascii="Noto Sans" w:eastAsia="Aptos" w:hAnsi="Noto Sans" w:cs="Noto Sans"/>
        </w:rPr>
        <w:t xml:space="preserve"> </w:t>
      </w:r>
      <w:r w:rsidRPr="00EC2564">
        <w:rPr>
          <w:rFonts w:ascii="Noto Sans" w:eastAsia="Aptos" w:hAnsi="Noto Sans" w:cs="Noto Sans"/>
        </w:rPr>
        <w:br/>
      </w:r>
      <w:r w:rsidRPr="00EC2564">
        <w:rPr>
          <w:rFonts w:ascii="Noto Sans" w:eastAsia="Aptos" w:hAnsi="Noto Sans" w:cs="Noto Sans"/>
          <w:b/>
          <w:bCs/>
          <w:color w:val="153D63"/>
        </w:rPr>
        <w:t>Mail your payment to:</w:t>
      </w:r>
      <w:r w:rsidRPr="00EC2564">
        <w:rPr>
          <w:rFonts w:ascii="Noto Sans" w:eastAsia="Aptos" w:hAnsi="Noto Sans" w:cs="Noto Sans"/>
        </w:rPr>
        <w:br/>
        <w:t>Oregon Health Authority – BHD Licensing</w:t>
      </w:r>
      <w:r w:rsidRPr="00EC2564">
        <w:rPr>
          <w:rFonts w:ascii="Noto Sans" w:eastAsia="Aptos" w:hAnsi="Noto Sans" w:cs="Noto Sans"/>
        </w:rPr>
        <w:br/>
        <w:t>500 Summer St NE, E86, Salem, OR 97301</w:t>
      </w:r>
    </w:p>
    <w:p w14:paraId="26106912" w14:textId="77777777" w:rsidR="00284E9D" w:rsidRPr="00EC2564" w:rsidRDefault="00AD7434" w:rsidP="00E71F79">
      <w:pPr>
        <w:numPr>
          <w:ilvl w:val="0"/>
          <w:numId w:val="6"/>
        </w:numPr>
        <w:spacing w:before="0" w:after="160" w:line="240" w:lineRule="auto"/>
        <w:rPr>
          <w:rFonts w:ascii="Noto Sans" w:eastAsia="Aptos" w:hAnsi="Noto Sans" w:cs="Noto Sans"/>
        </w:rPr>
      </w:pPr>
      <w:r w:rsidRPr="00EC2564">
        <w:rPr>
          <w:rFonts w:ascii="Noto Sans" w:eastAsia="Aptos" w:hAnsi="Noto Sans" w:cs="Noto Sans"/>
        </w:rPr>
        <w:t>To be paid for services for Medicaid-eligible individuals, you</w:t>
      </w:r>
      <w:r w:rsidR="006B1204" w:rsidRPr="00EC2564">
        <w:rPr>
          <w:rFonts w:ascii="Noto Sans" w:eastAsia="Aptos" w:hAnsi="Noto Sans" w:cs="Noto Sans"/>
        </w:rPr>
        <w:t xml:space="preserve"> must </w:t>
      </w:r>
      <w:r w:rsidRPr="00EC2564">
        <w:rPr>
          <w:rFonts w:ascii="Noto Sans" w:eastAsia="Aptos" w:hAnsi="Noto Sans" w:cs="Noto Sans"/>
        </w:rPr>
        <w:t xml:space="preserve">also </w:t>
      </w:r>
      <w:r w:rsidR="006B1204" w:rsidRPr="00EC2564">
        <w:rPr>
          <w:rFonts w:ascii="Noto Sans" w:eastAsia="Aptos" w:hAnsi="Noto Sans" w:cs="Noto Sans"/>
        </w:rPr>
        <w:t xml:space="preserve">apply </w:t>
      </w:r>
      <w:r w:rsidRPr="00EC2564">
        <w:rPr>
          <w:rFonts w:ascii="Noto Sans" w:eastAsia="Aptos" w:hAnsi="Noto Sans" w:cs="Noto Sans"/>
        </w:rPr>
        <w:t>through</w:t>
      </w:r>
      <w:r w:rsidR="006B1204" w:rsidRPr="00EC2564">
        <w:rPr>
          <w:rFonts w:ascii="Noto Sans" w:eastAsia="Aptos" w:hAnsi="Noto Sans" w:cs="Noto Sans"/>
        </w:rPr>
        <w:t xml:space="preserve"> Medicaid Provider Enrollment</w:t>
      </w:r>
      <w:r w:rsidR="003B2531" w:rsidRPr="00EC2564">
        <w:rPr>
          <w:rFonts w:ascii="Noto Sans" w:eastAsia="Aptos" w:hAnsi="Noto Sans" w:cs="Noto Sans"/>
        </w:rPr>
        <w:t>.</w:t>
      </w:r>
      <w:r w:rsidR="00D52F0F" w:rsidRPr="00EC2564">
        <w:rPr>
          <w:rFonts w:ascii="Noto Sans" w:eastAsia="Aptos" w:hAnsi="Noto Sans" w:cs="Noto Sans"/>
        </w:rPr>
        <w:t xml:space="preserve">  You can contact the</w:t>
      </w:r>
      <w:r w:rsidR="00284E9D" w:rsidRPr="00EC2564">
        <w:rPr>
          <w:rFonts w:ascii="Noto Sans" w:eastAsia="Aptos" w:hAnsi="Noto Sans" w:cs="Noto Sans"/>
        </w:rPr>
        <w:t>m by:</w:t>
      </w:r>
    </w:p>
    <w:p w14:paraId="221688D5" w14:textId="77777777" w:rsidR="00284E9D" w:rsidRPr="00EC2564" w:rsidRDefault="00284E9D" w:rsidP="00284E9D">
      <w:pPr>
        <w:numPr>
          <w:ilvl w:val="1"/>
          <w:numId w:val="6"/>
        </w:numPr>
        <w:spacing w:before="0" w:after="160" w:line="240" w:lineRule="auto"/>
        <w:rPr>
          <w:rFonts w:ascii="Noto Sans" w:eastAsia="Aptos" w:hAnsi="Noto Sans" w:cs="Noto Sans"/>
        </w:rPr>
      </w:pPr>
      <w:r w:rsidRPr="00EC2564">
        <w:rPr>
          <w:rFonts w:ascii="Noto Sans" w:eastAsia="Aptos" w:hAnsi="Noto Sans" w:cs="Noto Sans"/>
        </w:rPr>
        <w:t>P</w:t>
      </w:r>
      <w:r w:rsidR="00A400DC" w:rsidRPr="00EC2564">
        <w:rPr>
          <w:rFonts w:ascii="Noto Sans" w:eastAsia="Aptos" w:hAnsi="Noto Sans" w:cs="Noto Sans"/>
        </w:rPr>
        <w:t>hone</w:t>
      </w:r>
      <w:r w:rsidRPr="00EC2564">
        <w:rPr>
          <w:rFonts w:ascii="Noto Sans" w:eastAsia="Aptos" w:hAnsi="Noto Sans" w:cs="Noto Sans"/>
        </w:rPr>
        <w:t>:</w:t>
      </w:r>
      <w:r w:rsidR="00A400DC" w:rsidRPr="00EC2564">
        <w:rPr>
          <w:rFonts w:ascii="Noto Sans" w:eastAsia="Aptos" w:hAnsi="Noto Sans" w:cs="Noto Sans"/>
        </w:rPr>
        <w:t xml:space="preserve"> 800-336-6016</w:t>
      </w:r>
    </w:p>
    <w:p w14:paraId="755640F3" w14:textId="77777777" w:rsidR="00284E9D" w:rsidRPr="00EC2564" w:rsidRDefault="00284E9D" w:rsidP="00284E9D">
      <w:pPr>
        <w:numPr>
          <w:ilvl w:val="1"/>
          <w:numId w:val="6"/>
        </w:numPr>
        <w:spacing w:before="0" w:after="160" w:line="240" w:lineRule="auto"/>
        <w:rPr>
          <w:rFonts w:ascii="Noto Sans" w:eastAsia="Aptos" w:hAnsi="Noto Sans" w:cs="Noto Sans"/>
        </w:rPr>
      </w:pPr>
      <w:r w:rsidRPr="00EC2564">
        <w:rPr>
          <w:rFonts w:ascii="Noto Sans" w:eastAsia="Aptos" w:hAnsi="Noto Sans" w:cs="Noto Sans"/>
        </w:rPr>
        <w:t>E</w:t>
      </w:r>
      <w:r w:rsidR="00A400DC" w:rsidRPr="00EC2564">
        <w:rPr>
          <w:rFonts w:ascii="Noto Sans" w:eastAsia="Aptos" w:hAnsi="Noto Sans" w:cs="Noto Sans"/>
        </w:rPr>
        <w:t>mail</w:t>
      </w:r>
      <w:r w:rsidRPr="00EC2564">
        <w:rPr>
          <w:rFonts w:ascii="Noto Sans" w:eastAsia="Aptos" w:hAnsi="Noto Sans" w:cs="Noto Sans"/>
        </w:rPr>
        <w:t>:</w:t>
      </w:r>
      <w:r w:rsidR="00A400DC" w:rsidRPr="00EC2564">
        <w:rPr>
          <w:rFonts w:ascii="Noto Sans" w:eastAsia="Aptos" w:hAnsi="Noto Sans" w:cs="Noto Sans"/>
        </w:rPr>
        <w:t xml:space="preserve"> </w:t>
      </w:r>
      <w:hyperlink r:id="rId19" w:history="1">
        <w:r w:rsidR="00A400DC" w:rsidRPr="00EC2564">
          <w:rPr>
            <w:rStyle w:val="Hyperlink"/>
            <w:rFonts w:ascii="Noto Sans" w:eastAsia="Aptos" w:hAnsi="Noto Sans" w:cs="Noto Sans"/>
          </w:rPr>
          <w:t>provider.enrollment@oha.oregon.gov</w:t>
        </w:r>
      </w:hyperlink>
    </w:p>
    <w:p w14:paraId="3735FC7D" w14:textId="77777777" w:rsidR="00C11AAD" w:rsidRPr="00EC2564" w:rsidRDefault="00284E9D" w:rsidP="0085413A">
      <w:pPr>
        <w:numPr>
          <w:ilvl w:val="1"/>
          <w:numId w:val="6"/>
        </w:numPr>
        <w:spacing w:before="0" w:after="160" w:line="240" w:lineRule="auto"/>
        <w:rPr>
          <w:rFonts w:ascii="Noto Sans" w:eastAsia="Aptos" w:hAnsi="Noto Sans" w:cs="Noto Sans"/>
        </w:rPr>
      </w:pPr>
      <w:r w:rsidRPr="00EC2564">
        <w:rPr>
          <w:rFonts w:ascii="Noto Sans" w:eastAsia="Aptos" w:hAnsi="Noto Sans" w:cs="Noto Sans"/>
        </w:rPr>
        <w:t xml:space="preserve">Website: </w:t>
      </w:r>
      <w:hyperlink r:id="rId20" w:history="1">
        <w:r w:rsidR="007254F7" w:rsidRPr="00EC2564">
          <w:rPr>
            <w:rStyle w:val="Hyperlink"/>
            <w:rFonts w:ascii="Noto Sans" w:eastAsia="Aptos" w:hAnsi="Noto Sans" w:cs="Noto Sans"/>
          </w:rPr>
          <w:t>Medicaid Provider Enrollment</w:t>
        </w:r>
      </w:hyperlink>
      <w:r w:rsidR="007254F7" w:rsidRPr="00EC2564">
        <w:rPr>
          <w:rFonts w:ascii="Noto Sans" w:eastAsia="Aptos" w:hAnsi="Noto Sans" w:cs="Noto Sans"/>
        </w:rPr>
        <w:t xml:space="preserve"> </w:t>
      </w:r>
    </w:p>
    <w:p w14:paraId="33492523" w14:textId="0DCE1CDD" w:rsidR="00A85847" w:rsidRPr="00EC2564" w:rsidRDefault="00A85847" w:rsidP="0085413A">
      <w:pPr>
        <w:numPr>
          <w:ilvl w:val="1"/>
          <w:numId w:val="6"/>
        </w:numPr>
        <w:spacing w:before="0" w:after="160" w:line="240" w:lineRule="auto"/>
        <w:rPr>
          <w:rFonts w:ascii="Noto Sans" w:eastAsia="Aptos" w:hAnsi="Noto Sans" w:cs="Noto Sans"/>
        </w:rPr>
      </w:pPr>
      <w:r w:rsidRPr="00EC2564">
        <w:rPr>
          <w:rFonts w:ascii="Noto Sans" w:eastAsia="Aptos" w:hAnsi="Noto Sans" w:cs="Noto Sans"/>
        </w:rPr>
        <w:t xml:space="preserve">MMIS Provider Portal: </w:t>
      </w:r>
      <w:hyperlink r:id="rId21" w:history="1">
        <w:r w:rsidRPr="00EC2564">
          <w:rPr>
            <w:rStyle w:val="Hyperlink"/>
            <w:rFonts w:ascii="Noto Sans" w:eastAsia="Aptos" w:hAnsi="Noto Sans" w:cs="Noto Sans"/>
          </w:rPr>
          <w:t>Provider Enrollment Guide</w:t>
        </w:r>
      </w:hyperlink>
    </w:p>
    <w:p w14:paraId="64D2CE82" w14:textId="71FE7451" w:rsidR="00E753AE" w:rsidRPr="00EC2564" w:rsidRDefault="00E753AE" w:rsidP="00E753AE">
      <w:pPr>
        <w:numPr>
          <w:ilvl w:val="2"/>
          <w:numId w:val="6"/>
        </w:numPr>
        <w:spacing w:before="0" w:after="160" w:line="240" w:lineRule="auto"/>
        <w:rPr>
          <w:rFonts w:ascii="Noto Sans" w:eastAsia="Aptos" w:hAnsi="Noto Sans" w:cs="Noto Sans"/>
        </w:rPr>
      </w:pPr>
      <w:r w:rsidRPr="00EC2564">
        <w:rPr>
          <w:rFonts w:ascii="Noto Sans" w:eastAsia="Aptos" w:hAnsi="Noto Sans" w:cs="Noto Sans"/>
        </w:rPr>
        <w:t>Form</w:t>
      </w:r>
      <w:r w:rsidR="00CF7B2C" w:rsidRPr="00EC2564">
        <w:rPr>
          <w:rFonts w:ascii="Noto Sans" w:eastAsia="Aptos" w:hAnsi="Noto Sans" w:cs="Noto Sans"/>
        </w:rPr>
        <w:t xml:space="preserve"> 3972 </w:t>
      </w:r>
      <w:r w:rsidR="00922CB0" w:rsidRPr="00EC2564">
        <w:rPr>
          <w:rFonts w:ascii="Noto Sans" w:eastAsia="Aptos" w:hAnsi="Noto Sans" w:cs="Noto Sans"/>
        </w:rPr>
        <w:t>–</w:t>
      </w:r>
      <w:r w:rsidR="00CF7B2C" w:rsidRPr="00EC2564">
        <w:rPr>
          <w:rFonts w:ascii="Noto Sans" w:eastAsia="Aptos" w:hAnsi="Noto Sans" w:cs="Noto Sans"/>
        </w:rPr>
        <w:t xml:space="preserve"> </w:t>
      </w:r>
      <w:hyperlink r:id="rId22" w:history="1">
        <w:r w:rsidR="00922CB0" w:rsidRPr="00EC2564">
          <w:rPr>
            <w:rStyle w:val="Hyperlink"/>
            <w:rFonts w:ascii="Noto Sans" w:eastAsia="Aptos" w:hAnsi="Noto Sans" w:cs="Noto Sans"/>
          </w:rPr>
          <w:t>Oregon Medical Provider Enrollment / Update / Revalidation</w:t>
        </w:r>
      </w:hyperlink>
    </w:p>
    <w:p w14:paraId="3A903C94" w14:textId="21D12998" w:rsidR="00E753AE" w:rsidRPr="00EC2564" w:rsidRDefault="00E753AE" w:rsidP="00E753AE">
      <w:pPr>
        <w:numPr>
          <w:ilvl w:val="2"/>
          <w:numId w:val="6"/>
        </w:numPr>
        <w:spacing w:before="0" w:after="160" w:line="240" w:lineRule="auto"/>
        <w:rPr>
          <w:rFonts w:ascii="Noto Sans" w:eastAsia="Aptos" w:hAnsi="Noto Sans" w:cs="Noto Sans"/>
        </w:rPr>
      </w:pPr>
      <w:r w:rsidRPr="00EC2564">
        <w:rPr>
          <w:rFonts w:ascii="Noto Sans" w:eastAsia="Aptos" w:hAnsi="Noto Sans" w:cs="Noto Sans"/>
        </w:rPr>
        <w:t>Form</w:t>
      </w:r>
      <w:r w:rsidR="00CF7B2C" w:rsidRPr="00EC2564">
        <w:rPr>
          <w:rFonts w:ascii="Noto Sans" w:eastAsia="Aptos" w:hAnsi="Noto Sans" w:cs="Noto Sans"/>
        </w:rPr>
        <w:t xml:space="preserve"> 3974</w:t>
      </w:r>
      <w:r w:rsidR="009A6458" w:rsidRPr="00EC2564">
        <w:rPr>
          <w:rFonts w:ascii="Noto Sans" w:eastAsia="Aptos" w:hAnsi="Noto Sans" w:cs="Noto Sans"/>
        </w:rPr>
        <w:t xml:space="preserve"> – </w:t>
      </w:r>
      <w:hyperlink r:id="rId23" w:history="1">
        <w:r w:rsidR="009A6458" w:rsidRPr="00EC2564">
          <w:rPr>
            <w:rStyle w:val="Hyperlink"/>
            <w:rFonts w:ascii="Noto Sans" w:eastAsia="Aptos" w:hAnsi="Noto Sans" w:cs="Noto Sans"/>
          </w:rPr>
          <w:t>Provider Disclosure Statement of Ownership and Control, Business Transactions and Criminal Convictions</w:t>
        </w:r>
      </w:hyperlink>
    </w:p>
    <w:p w14:paraId="2B36987C" w14:textId="0071AB54" w:rsidR="00E753AE" w:rsidRPr="00EC2564" w:rsidRDefault="00E753AE" w:rsidP="00E753AE">
      <w:pPr>
        <w:numPr>
          <w:ilvl w:val="2"/>
          <w:numId w:val="6"/>
        </w:numPr>
        <w:spacing w:before="0" w:after="160" w:line="240" w:lineRule="auto"/>
        <w:rPr>
          <w:rFonts w:ascii="Noto Sans" w:eastAsia="Aptos" w:hAnsi="Noto Sans" w:cs="Noto Sans"/>
        </w:rPr>
      </w:pPr>
      <w:r w:rsidRPr="00EC2564">
        <w:rPr>
          <w:rFonts w:ascii="Noto Sans" w:eastAsia="Aptos" w:hAnsi="Noto Sans" w:cs="Noto Sans"/>
        </w:rPr>
        <w:t>Form</w:t>
      </w:r>
      <w:r w:rsidR="00CF7B2C" w:rsidRPr="00EC2564">
        <w:rPr>
          <w:rFonts w:ascii="Noto Sans" w:eastAsia="Aptos" w:hAnsi="Noto Sans" w:cs="Noto Sans"/>
        </w:rPr>
        <w:t xml:space="preserve"> 3975</w:t>
      </w:r>
      <w:r w:rsidR="00A33572" w:rsidRPr="00EC2564">
        <w:rPr>
          <w:rFonts w:ascii="Noto Sans" w:eastAsia="Aptos" w:hAnsi="Noto Sans" w:cs="Noto Sans"/>
        </w:rPr>
        <w:t xml:space="preserve"> – </w:t>
      </w:r>
      <w:hyperlink r:id="rId24" w:history="1">
        <w:r w:rsidR="00A33572" w:rsidRPr="00EC2564">
          <w:rPr>
            <w:rStyle w:val="Hyperlink"/>
            <w:rFonts w:ascii="Noto Sans" w:eastAsia="Aptos" w:hAnsi="Noto Sans" w:cs="Noto Sans"/>
          </w:rPr>
          <w:t>Provider Enrollment Agreement</w:t>
        </w:r>
      </w:hyperlink>
    </w:p>
    <w:p w14:paraId="54DBCD93" w14:textId="45C43CC6" w:rsidR="00DF6120" w:rsidRPr="00EC2564" w:rsidRDefault="007254F7" w:rsidP="00E71F79">
      <w:pPr>
        <w:numPr>
          <w:ilvl w:val="0"/>
          <w:numId w:val="6"/>
        </w:numPr>
        <w:spacing w:before="0" w:after="160" w:line="240" w:lineRule="auto"/>
        <w:rPr>
          <w:rFonts w:ascii="Noto Sans" w:eastAsia="Aptos" w:hAnsi="Noto Sans" w:cs="Noto Sans"/>
        </w:rPr>
      </w:pPr>
      <w:r w:rsidRPr="00EC2564">
        <w:rPr>
          <w:rFonts w:ascii="Noto Sans" w:eastAsia="Aptos" w:hAnsi="Noto Sans" w:cs="Noto Sans"/>
        </w:rPr>
        <w:t xml:space="preserve">Sign up to get updates from </w:t>
      </w:r>
      <w:r w:rsidR="00DF6120" w:rsidRPr="00EC2564">
        <w:rPr>
          <w:rFonts w:ascii="Noto Sans" w:eastAsia="Aptos" w:hAnsi="Noto Sans" w:cs="Noto Sans"/>
        </w:rPr>
        <w:t xml:space="preserve">OHA </w:t>
      </w:r>
      <w:r w:rsidR="00281FBF" w:rsidRPr="00EC2564">
        <w:rPr>
          <w:rFonts w:ascii="Noto Sans" w:eastAsia="Aptos" w:hAnsi="Noto Sans" w:cs="Noto Sans"/>
        </w:rPr>
        <w:t>regarding</w:t>
      </w:r>
      <w:r w:rsidR="00DF6120" w:rsidRPr="00EC2564">
        <w:rPr>
          <w:rFonts w:ascii="Noto Sans" w:eastAsia="Aptos" w:hAnsi="Noto Sans" w:cs="Noto Sans"/>
        </w:rPr>
        <w:t xml:space="preserve"> </w:t>
      </w:r>
      <w:r w:rsidR="00281FBF" w:rsidRPr="00EC2564">
        <w:rPr>
          <w:rFonts w:ascii="Noto Sans" w:eastAsia="Aptos" w:hAnsi="Noto Sans" w:cs="Noto Sans"/>
        </w:rPr>
        <w:t>r</w:t>
      </w:r>
      <w:r w:rsidR="00DF6120" w:rsidRPr="00EC2564">
        <w:rPr>
          <w:rFonts w:ascii="Noto Sans" w:eastAsia="Aptos" w:hAnsi="Noto Sans" w:cs="Noto Sans"/>
        </w:rPr>
        <w:t>ules, tools, reports and announcements</w:t>
      </w:r>
      <w:r w:rsidR="00281FBF" w:rsidRPr="00EC2564">
        <w:rPr>
          <w:rFonts w:ascii="Noto Sans" w:eastAsia="Aptos" w:hAnsi="Noto Sans" w:cs="Noto Sans"/>
        </w:rPr>
        <w:t>. Y</w:t>
      </w:r>
      <w:r w:rsidR="00DF6120" w:rsidRPr="00EC2564">
        <w:rPr>
          <w:rFonts w:ascii="Noto Sans" w:eastAsia="Aptos" w:hAnsi="Noto Sans" w:cs="Noto Sans"/>
        </w:rPr>
        <w:t xml:space="preserve">ou can sign up </w:t>
      </w:r>
      <w:r w:rsidR="007E3076" w:rsidRPr="00EC2564">
        <w:rPr>
          <w:rFonts w:ascii="Noto Sans" w:eastAsia="Aptos" w:hAnsi="Noto Sans" w:cs="Noto Sans"/>
        </w:rPr>
        <w:t>at</w:t>
      </w:r>
      <w:r w:rsidR="00F21B7F" w:rsidRPr="00EC2564">
        <w:rPr>
          <w:rFonts w:ascii="Noto Sans" w:eastAsia="Aptos" w:hAnsi="Noto Sans" w:cs="Noto Sans"/>
        </w:rPr>
        <w:t>:</w:t>
      </w:r>
      <w:r w:rsidR="007E3076" w:rsidRPr="00EC2564">
        <w:rPr>
          <w:rFonts w:ascii="Noto Sans" w:eastAsia="Aptos" w:hAnsi="Noto Sans" w:cs="Noto Sans"/>
        </w:rPr>
        <w:t xml:space="preserve"> </w:t>
      </w:r>
      <w:hyperlink r:id="rId25" w:history="1">
        <w:r w:rsidR="00E37EAE" w:rsidRPr="00EC2564">
          <w:rPr>
            <w:rStyle w:val="Hyperlink"/>
            <w:rFonts w:ascii="Noto Sans" w:eastAsia="Aptos" w:hAnsi="Noto Sans" w:cs="Noto Sans"/>
          </w:rPr>
          <w:t>GovDelivery</w:t>
        </w:r>
      </w:hyperlink>
      <w:r w:rsidR="00E37EAE" w:rsidRPr="00EC2564">
        <w:rPr>
          <w:rFonts w:ascii="Noto Sans" w:eastAsia="Aptos" w:hAnsi="Noto Sans" w:cs="Noto Sans"/>
        </w:rPr>
        <w:t xml:space="preserve"> </w:t>
      </w:r>
    </w:p>
    <w:p w14:paraId="5288C807" w14:textId="771E6E01" w:rsidR="000C738A" w:rsidRPr="00E97361" w:rsidRDefault="00B266FC" w:rsidP="000C738A">
      <w:pPr>
        <w:pStyle w:val="Heading3"/>
        <w:shd w:val="clear" w:color="auto" w:fill="BFBFBF" w:themeFill="background1" w:themeFillShade="BF"/>
        <w:rPr>
          <w:rFonts w:ascii="Noto Sans" w:hAnsi="Noto Sans" w:cs="Noto Sans"/>
          <w:szCs w:val="28"/>
        </w:rPr>
      </w:pPr>
      <w:bookmarkStart w:id="6" w:name="_Toc233899636"/>
      <w:r w:rsidRPr="00E97361">
        <w:rPr>
          <w:rFonts w:ascii="Noto Sans" w:hAnsi="Noto Sans" w:cs="Noto Sans"/>
          <w:szCs w:val="28"/>
        </w:rPr>
        <w:t>Process for Application Review</w:t>
      </w:r>
      <w:bookmarkEnd w:id="6"/>
    </w:p>
    <w:p w14:paraId="0B831293" w14:textId="77777777" w:rsidR="00212C1E" w:rsidRPr="00EC2564" w:rsidRDefault="00B266FC" w:rsidP="0096038E">
      <w:pPr>
        <w:rPr>
          <w:rFonts w:ascii="Noto Sans" w:hAnsi="Noto Sans" w:cs="Noto Sans"/>
        </w:rPr>
      </w:pPr>
      <w:r w:rsidRPr="00EC2564">
        <w:rPr>
          <w:rFonts w:ascii="Noto Sans" w:hAnsi="Noto Sans" w:cs="Noto Sans"/>
        </w:rPr>
        <w:t>Specify the type of facility for which you are applying</w:t>
      </w:r>
    </w:p>
    <w:p w14:paraId="0C74ABC0" w14:textId="6ADC9329" w:rsidR="00212C1E" w:rsidRPr="00EC2564" w:rsidRDefault="008B6E3E" w:rsidP="00D43243">
      <w:pPr>
        <w:pStyle w:val="ListParagraph"/>
        <w:numPr>
          <w:ilvl w:val="0"/>
          <w:numId w:val="90"/>
        </w:numPr>
        <w:spacing w:line="276" w:lineRule="auto"/>
        <w:ind w:left="1080"/>
        <w:rPr>
          <w:rFonts w:ascii="Noto Sans" w:hAnsi="Noto Sans" w:cs="Noto Sans"/>
        </w:rPr>
      </w:pPr>
      <w:r w:rsidRPr="00EC2564">
        <w:rPr>
          <w:rFonts w:ascii="Noto Sans" w:hAnsi="Noto Sans" w:cs="Noto Sans"/>
        </w:rPr>
        <w:t>Residential Treatment Home</w:t>
      </w:r>
      <w:r w:rsidR="00F21B7F" w:rsidRPr="00EC2564">
        <w:rPr>
          <w:rFonts w:ascii="Noto Sans" w:hAnsi="Noto Sans" w:cs="Noto Sans"/>
        </w:rPr>
        <w:t xml:space="preserve"> (RTH)</w:t>
      </w:r>
    </w:p>
    <w:p w14:paraId="1CB9AD33" w14:textId="66EEE57A" w:rsidR="00534CF0" w:rsidRPr="00EC2564" w:rsidRDefault="00534CF0" w:rsidP="00D43243">
      <w:pPr>
        <w:pStyle w:val="ListParagraph"/>
        <w:numPr>
          <w:ilvl w:val="0"/>
          <w:numId w:val="90"/>
        </w:numPr>
        <w:spacing w:line="276" w:lineRule="auto"/>
        <w:ind w:left="1080"/>
        <w:rPr>
          <w:rFonts w:ascii="Noto Sans" w:hAnsi="Noto Sans" w:cs="Noto Sans"/>
        </w:rPr>
      </w:pPr>
      <w:r w:rsidRPr="00EC2564">
        <w:rPr>
          <w:rFonts w:ascii="Noto Sans" w:hAnsi="Noto Sans" w:cs="Noto Sans"/>
        </w:rPr>
        <w:t xml:space="preserve">Residential Treatment Home </w:t>
      </w:r>
      <w:r w:rsidR="0038760A" w:rsidRPr="00EC2564">
        <w:rPr>
          <w:rFonts w:ascii="Noto Sans" w:hAnsi="Noto Sans" w:cs="Noto Sans"/>
        </w:rPr>
        <w:t>-Young Adults in Transition (RTH-YAT)</w:t>
      </w:r>
    </w:p>
    <w:p w14:paraId="12BA5D72" w14:textId="29FD7EBF" w:rsidR="00212C1E" w:rsidRPr="00EC2564" w:rsidRDefault="008B6E3E" w:rsidP="00D43243">
      <w:pPr>
        <w:pStyle w:val="ListParagraph"/>
        <w:numPr>
          <w:ilvl w:val="0"/>
          <w:numId w:val="90"/>
        </w:numPr>
        <w:spacing w:line="276" w:lineRule="auto"/>
        <w:ind w:left="1080"/>
        <w:rPr>
          <w:rFonts w:ascii="Noto Sans" w:hAnsi="Noto Sans" w:cs="Noto Sans"/>
        </w:rPr>
      </w:pPr>
      <w:r w:rsidRPr="00EC2564">
        <w:rPr>
          <w:rFonts w:ascii="Noto Sans" w:hAnsi="Noto Sans" w:cs="Noto Sans"/>
        </w:rPr>
        <w:t>Residential Treatment Facility</w:t>
      </w:r>
      <w:r w:rsidR="00F21B7F" w:rsidRPr="00EC2564">
        <w:rPr>
          <w:rFonts w:ascii="Noto Sans" w:hAnsi="Noto Sans" w:cs="Noto Sans"/>
        </w:rPr>
        <w:t xml:space="preserve"> (RTF)</w:t>
      </w:r>
    </w:p>
    <w:p w14:paraId="3FB283E7" w14:textId="02F95B99" w:rsidR="0096038E" w:rsidRPr="00EC2564" w:rsidRDefault="008B6E3E" w:rsidP="00D43243">
      <w:pPr>
        <w:pStyle w:val="ListParagraph"/>
        <w:numPr>
          <w:ilvl w:val="0"/>
          <w:numId w:val="90"/>
        </w:numPr>
        <w:spacing w:line="276" w:lineRule="auto"/>
        <w:ind w:left="1080"/>
        <w:rPr>
          <w:rFonts w:ascii="Noto Sans" w:hAnsi="Noto Sans" w:cs="Noto Sans"/>
        </w:rPr>
      </w:pPr>
      <w:r w:rsidRPr="00EC2564">
        <w:rPr>
          <w:rFonts w:ascii="Noto Sans" w:hAnsi="Noto Sans" w:cs="Noto Sans"/>
        </w:rPr>
        <w:t>Secure Residential Treatment Facility</w:t>
      </w:r>
      <w:r w:rsidR="00F21B7F" w:rsidRPr="00EC2564">
        <w:rPr>
          <w:rFonts w:ascii="Noto Sans" w:hAnsi="Noto Sans" w:cs="Noto Sans"/>
        </w:rPr>
        <w:t xml:space="preserve"> (SRTF)</w:t>
      </w:r>
    </w:p>
    <w:p w14:paraId="4AD6B587" w14:textId="77777777" w:rsidR="00D43243" w:rsidRDefault="00D43243">
      <w:pPr>
        <w:spacing w:before="0" w:line="240" w:lineRule="auto"/>
        <w:ind w:left="0"/>
        <w:rPr>
          <w:rFonts w:ascii="Noto Sans" w:eastAsiaTheme="majorEastAsia" w:hAnsi="Noto Sans" w:cs="Noto Sans"/>
          <w:b/>
          <w:color w:val="064276"/>
          <w:sz w:val="28"/>
          <w:szCs w:val="28"/>
        </w:rPr>
      </w:pPr>
      <w:bookmarkStart w:id="7" w:name="_Toc233899637"/>
      <w:r>
        <w:rPr>
          <w:rFonts w:ascii="Noto Sans" w:hAnsi="Noto Sans" w:cs="Noto Sans"/>
          <w:szCs w:val="28"/>
        </w:rPr>
        <w:br w:type="page"/>
      </w:r>
    </w:p>
    <w:p w14:paraId="74321057" w14:textId="652801B7" w:rsidR="00B266FC" w:rsidRPr="00E97361" w:rsidRDefault="00B266FC" w:rsidP="00B266FC">
      <w:pPr>
        <w:pStyle w:val="Heading3"/>
        <w:shd w:val="clear" w:color="auto" w:fill="BFBFBF" w:themeFill="background1" w:themeFillShade="BF"/>
        <w:rPr>
          <w:rFonts w:ascii="Noto Sans" w:hAnsi="Noto Sans" w:cs="Noto Sans"/>
          <w:szCs w:val="28"/>
        </w:rPr>
      </w:pPr>
      <w:r w:rsidRPr="00E97361">
        <w:rPr>
          <w:rFonts w:ascii="Noto Sans" w:hAnsi="Noto Sans" w:cs="Noto Sans"/>
          <w:szCs w:val="28"/>
        </w:rPr>
        <w:lastRenderedPageBreak/>
        <w:t>SECTION II: Applicant Information</w:t>
      </w:r>
      <w:bookmarkEnd w:id="7"/>
    </w:p>
    <w:p w14:paraId="35B902CF" w14:textId="672AC996" w:rsidR="00076B7C" w:rsidRPr="00EC2564" w:rsidRDefault="00A5249F" w:rsidP="00076B7C">
      <w:pPr>
        <w:spacing w:before="0" w:after="160" w:line="259" w:lineRule="auto"/>
        <w:ind w:left="513"/>
        <w:rPr>
          <w:rFonts w:ascii="Noto Sans" w:eastAsia="Aptos" w:hAnsi="Noto Sans" w:cs="Noto Sans"/>
        </w:rPr>
      </w:pPr>
      <w:r w:rsidRPr="00EC2564">
        <w:rPr>
          <w:rFonts w:ascii="Noto Sans" w:eastAsia="Aptos" w:hAnsi="Noto Sans" w:cs="Noto Sans"/>
        </w:rPr>
        <w:t xml:space="preserve">You must fill out every field in this </w:t>
      </w:r>
      <w:r w:rsidR="009158C1" w:rsidRPr="00EC2564">
        <w:rPr>
          <w:rFonts w:ascii="Noto Sans" w:eastAsia="Aptos" w:hAnsi="Noto Sans" w:cs="Noto Sans"/>
        </w:rPr>
        <w:t>application.  If anything is missing, your application will be returned without being processed.</w:t>
      </w:r>
      <w:r w:rsidR="004F2B3D" w:rsidRPr="00EC2564">
        <w:rPr>
          <w:rFonts w:ascii="Noto Sans" w:eastAsia="Aptos" w:hAnsi="Noto Sans" w:cs="Noto Sans"/>
        </w:rPr>
        <w:t xml:space="preserve"> </w:t>
      </w:r>
      <w:r w:rsidR="009158C1" w:rsidRPr="00EC2564">
        <w:rPr>
          <w:rFonts w:ascii="Noto Sans" w:eastAsia="Aptos" w:hAnsi="Noto Sans" w:cs="Noto Sans"/>
        </w:rPr>
        <w:t>P</w:t>
      </w:r>
      <w:r w:rsidR="00076B7C" w:rsidRPr="00EC2564">
        <w:rPr>
          <w:rFonts w:ascii="Noto Sans" w:eastAsia="Aptos" w:hAnsi="Noto Sans" w:cs="Noto Sans"/>
        </w:rPr>
        <w:t>rovide detailed information</w:t>
      </w:r>
      <w:r w:rsidR="009158C1" w:rsidRPr="00EC2564">
        <w:rPr>
          <w:rFonts w:ascii="Noto Sans" w:eastAsia="Aptos" w:hAnsi="Noto Sans" w:cs="Noto Sans"/>
        </w:rPr>
        <w:t xml:space="preserve"> as follows</w:t>
      </w:r>
      <w:r w:rsidR="00076B7C" w:rsidRPr="00EC2564">
        <w:rPr>
          <w:rFonts w:ascii="Noto Sans" w:eastAsia="Aptos" w:hAnsi="Noto Sans" w:cs="Noto Sans"/>
        </w:rPr>
        <w:t>:</w:t>
      </w:r>
    </w:p>
    <w:p w14:paraId="78D17A4F" w14:textId="4CA0359C" w:rsidR="001408CE" w:rsidRPr="00EC2564" w:rsidRDefault="001408CE" w:rsidP="001408CE">
      <w:pPr>
        <w:pStyle w:val="Heading4"/>
        <w:spacing w:before="240"/>
        <w:rPr>
          <w:rFonts w:ascii="Noto Sans" w:eastAsia="Aptos" w:hAnsi="Noto Sans" w:cs="Noto Sans"/>
        </w:rPr>
      </w:pPr>
      <w:r w:rsidRPr="00EC2564">
        <w:rPr>
          <w:rFonts w:ascii="Noto Sans" w:eastAsia="Aptos" w:hAnsi="Noto Sans" w:cs="Noto Sans"/>
        </w:rPr>
        <w:t>A-D: Business Registration Information</w:t>
      </w:r>
    </w:p>
    <w:p w14:paraId="15AD93F2" w14:textId="1808BC45" w:rsidR="00076B7C" w:rsidRPr="00EC2564" w:rsidRDefault="00076B7C" w:rsidP="008772FC">
      <w:pPr>
        <w:numPr>
          <w:ilvl w:val="0"/>
          <w:numId w:val="7"/>
        </w:numPr>
        <w:tabs>
          <w:tab w:val="num" w:pos="720"/>
        </w:tabs>
        <w:spacing w:before="0" w:after="120" w:line="240" w:lineRule="auto"/>
        <w:rPr>
          <w:rFonts w:ascii="Noto Sans" w:eastAsia="Aptos" w:hAnsi="Noto Sans" w:cs="Noto Sans"/>
        </w:rPr>
      </w:pPr>
      <w:r w:rsidRPr="00EC2564">
        <w:rPr>
          <w:rFonts w:ascii="Noto Sans" w:eastAsia="Aptos" w:hAnsi="Noto Sans" w:cs="Noto Sans"/>
        </w:rPr>
        <w:t>Legal name of applicant</w:t>
      </w:r>
      <w:r w:rsidR="00FA70C0">
        <w:rPr>
          <w:rFonts w:ascii="Noto Sans" w:eastAsia="Aptos" w:hAnsi="Noto Sans" w:cs="Noto Sans"/>
        </w:rPr>
        <w:t>’s business</w:t>
      </w:r>
      <w:r w:rsidR="00E603E4" w:rsidRPr="00EC2564">
        <w:rPr>
          <w:rFonts w:ascii="Noto Sans" w:eastAsia="Aptos" w:hAnsi="Noto Sans" w:cs="Noto Sans"/>
        </w:rPr>
        <w:t xml:space="preserve"> </w:t>
      </w:r>
      <w:r w:rsidR="009158C1" w:rsidRPr="00EC2564">
        <w:rPr>
          <w:rFonts w:ascii="Noto Sans" w:eastAsia="Aptos" w:hAnsi="Noto Sans" w:cs="Noto Sans"/>
        </w:rPr>
        <w:t>(must match what is on file</w:t>
      </w:r>
      <w:r w:rsidRPr="00EC2564">
        <w:rPr>
          <w:rFonts w:ascii="Noto Sans" w:eastAsia="Aptos" w:hAnsi="Noto Sans" w:cs="Noto Sans"/>
        </w:rPr>
        <w:t xml:space="preserve"> with the Oregon Secretary of State</w:t>
      </w:r>
      <w:r w:rsidR="00226EE7" w:rsidRPr="00EC2564">
        <w:rPr>
          <w:rFonts w:ascii="Noto Sans" w:eastAsia="Aptos" w:hAnsi="Noto Sans" w:cs="Noto Sans"/>
        </w:rPr>
        <w:t xml:space="preserve"> per </w:t>
      </w:r>
      <w:hyperlink r:id="rId26" w:history="1">
        <w:r w:rsidR="00226EE7" w:rsidRPr="00EC2564">
          <w:rPr>
            <w:rStyle w:val="Hyperlink"/>
            <w:rFonts w:ascii="Noto Sans" w:eastAsia="Aptos" w:hAnsi="Noto Sans" w:cs="Noto Sans"/>
          </w:rPr>
          <w:t>ORS 648.005(4)</w:t>
        </w:r>
      </w:hyperlink>
      <w:r w:rsidR="00F21B7F" w:rsidRPr="00EC2564">
        <w:rPr>
          <w:rFonts w:ascii="Noto Sans" w:eastAsia="Aptos" w:hAnsi="Noto Sans" w:cs="Noto Sans"/>
        </w:rPr>
        <w:t>.</w:t>
      </w:r>
    </w:p>
    <w:p w14:paraId="6E2BC815" w14:textId="16873FCF" w:rsidR="00E603E4" w:rsidRPr="00EC2564" w:rsidRDefault="00E603E4" w:rsidP="00E603E4">
      <w:pPr>
        <w:numPr>
          <w:ilvl w:val="0"/>
          <w:numId w:val="7"/>
        </w:numPr>
        <w:tabs>
          <w:tab w:val="num" w:pos="720"/>
        </w:tabs>
        <w:spacing w:before="0" w:after="120" w:line="240" w:lineRule="auto"/>
        <w:rPr>
          <w:rFonts w:ascii="Noto Sans" w:eastAsia="Aptos" w:hAnsi="Noto Sans" w:cs="Noto Sans"/>
        </w:rPr>
      </w:pPr>
      <w:r w:rsidRPr="00EC2564">
        <w:rPr>
          <w:rFonts w:ascii="Noto Sans" w:eastAsia="Aptos" w:hAnsi="Noto Sans" w:cs="Noto Sans"/>
        </w:rPr>
        <w:t xml:space="preserve">Legal name of facility </w:t>
      </w:r>
      <w:r w:rsidR="00794E62" w:rsidRPr="00EC2564">
        <w:rPr>
          <w:rFonts w:ascii="Noto Sans" w:eastAsia="Aptos" w:hAnsi="Noto Sans" w:cs="Noto Sans"/>
        </w:rPr>
        <w:t>(</w:t>
      </w:r>
      <w:r w:rsidRPr="00EC2564">
        <w:rPr>
          <w:rFonts w:ascii="Noto Sans" w:eastAsia="Aptos" w:hAnsi="Noto Sans" w:cs="Noto Sans"/>
        </w:rPr>
        <w:t>as registered</w:t>
      </w:r>
      <w:r w:rsidR="00172C2A" w:rsidRPr="00EC2564">
        <w:rPr>
          <w:rFonts w:ascii="Noto Sans" w:eastAsia="Aptos" w:hAnsi="Noto Sans" w:cs="Noto Sans"/>
        </w:rPr>
        <w:t xml:space="preserve"> with the Oregon Secretary of State per </w:t>
      </w:r>
      <w:hyperlink r:id="rId27" w:history="1">
        <w:r w:rsidR="00172C2A" w:rsidRPr="00EC2564">
          <w:rPr>
            <w:rStyle w:val="Hyperlink"/>
            <w:rFonts w:ascii="Noto Sans" w:eastAsia="Aptos" w:hAnsi="Noto Sans" w:cs="Noto Sans"/>
          </w:rPr>
          <w:t>ORS 648.005(1)</w:t>
        </w:r>
      </w:hyperlink>
      <w:r w:rsidR="00794E62" w:rsidRPr="00EC2564">
        <w:rPr>
          <w:rFonts w:ascii="Noto Sans" w:eastAsia="Aptos" w:hAnsi="Noto Sans" w:cs="Noto Sans"/>
        </w:rPr>
        <w:t>)</w:t>
      </w:r>
      <w:r w:rsidR="00F21B7F" w:rsidRPr="00EC2564">
        <w:rPr>
          <w:rFonts w:ascii="Noto Sans" w:eastAsia="Aptos" w:hAnsi="Noto Sans" w:cs="Noto Sans"/>
          <w:i/>
          <w:iCs/>
        </w:rPr>
        <w:t>.</w:t>
      </w:r>
    </w:p>
    <w:p w14:paraId="21402030" w14:textId="174DEB2C" w:rsidR="00E603E4" w:rsidRPr="00EC2564" w:rsidRDefault="00794E62" w:rsidP="00E603E4">
      <w:pPr>
        <w:numPr>
          <w:ilvl w:val="0"/>
          <w:numId w:val="7"/>
        </w:numPr>
        <w:tabs>
          <w:tab w:val="num" w:pos="720"/>
        </w:tabs>
        <w:spacing w:before="0" w:after="120" w:line="240" w:lineRule="auto"/>
        <w:rPr>
          <w:rFonts w:ascii="Noto Sans" w:eastAsia="Aptos" w:hAnsi="Noto Sans" w:cs="Noto Sans"/>
        </w:rPr>
      </w:pPr>
      <w:r w:rsidRPr="00EC2564">
        <w:rPr>
          <w:rFonts w:ascii="Noto Sans" w:eastAsia="Aptos" w:hAnsi="Noto Sans" w:cs="Noto Sans"/>
        </w:rPr>
        <w:t>N</w:t>
      </w:r>
      <w:r w:rsidR="00E603E4" w:rsidRPr="00EC2564">
        <w:rPr>
          <w:rFonts w:ascii="Noto Sans" w:eastAsia="Aptos" w:hAnsi="Noto Sans" w:cs="Noto Sans"/>
        </w:rPr>
        <w:t xml:space="preserve">ame of </w:t>
      </w:r>
      <w:r w:rsidRPr="00EC2564">
        <w:rPr>
          <w:rFonts w:ascii="Noto Sans" w:eastAsia="Aptos" w:hAnsi="Noto Sans" w:cs="Noto Sans"/>
        </w:rPr>
        <w:t xml:space="preserve">the </w:t>
      </w:r>
      <w:r w:rsidR="00E603E4" w:rsidRPr="00EC2564">
        <w:rPr>
          <w:rFonts w:ascii="Noto Sans" w:eastAsia="Aptos" w:hAnsi="Noto Sans" w:cs="Noto Sans"/>
        </w:rPr>
        <w:t xml:space="preserve">registered agent </w:t>
      </w:r>
      <w:r w:rsidRPr="00EC2564">
        <w:rPr>
          <w:rFonts w:ascii="Noto Sans" w:eastAsia="Aptos" w:hAnsi="Noto Sans" w:cs="Noto Sans"/>
        </w:rPr>
        <w:t>(</w:t>
      </w:r>
      <w:r w:rsidR="00E603E4" w:rsidRPr="00EC2564">
        <w:rPr>
          <w:rFonts w:ascii="Noto Sans" w:eastAsia="Aptos" w:hAnsi="Noto Sans" w:cs="Noto Sans"/>
        </w:rPr>
        <w:t>as registered</w:t>
      </w:r>
      <w:r w:rsidR="00624086" w:rsidRPr="00EC2564">
        <w:rPr>
          <w:rFonts w:ascii="Noto Sans" w:eastAsia="Aptos" w:hAnsi="Noto Sans" w:cs="Noto Sans"/>
        </w:rPr>
        <w:t xml:space="preserve"> with the Oregon Secretary of State</w:t>
      </w:r>
      <w:r w:rsidRPr="00EC2564">
        <w:rPr>
          <w:rFonts w:ascii="Noto Sans" w:eastAsia="Aptos" w:hAnsi="Noto Sans" w:cs="Noto Sans"/>
        </w:rPr>
        <w:t>)</w:t>
      </w:r>
      <w:r w:rsidR="00F21B7F" w:rsidRPr="00EC2564">
        <w:rPr>
          <w:rFonts w:ascii="Noto Sans" w:eastAsia="Aptos" w:hAnsi="Noto Sans" w:cs="Noto Sans"/>
          <w:i/>
          <w:iCs/>
        </w:rPr>
        <w:t>.</w:t>
      </w:r>
    </w:p>
    <w:p w14:paraId="022F11C7" w14:textId="50725941" w:rsidR="00E603E4" w:rsidRPr="00EC2564" w:rsidRDefault="00DB00D8" w:rsidP="00E603E4">
      <w:pPr>
        <w:numPr>
          <w:ilvl w:val="0"/>
          <w:numId w:val="7"/>
        </w:numPr>
        <w:tabs>
          <w:tab w:val="num" w:pos="720"/>
        </w:tabs>
        <w:spacing w:before="0" w:after="120" w:line="240" w:lineRule="auto"/>
        <w:rPr>
          <w:rFonts w:ascii="Noto Sans" w:eastAsia="Aptos" w:hAnsi="Noto Sans" w:cs="Noto Sans"/>
        </w:rPr>
      </w:pPr>
      <w:r w:rsidRPr="00EC2564">
        <w:rPr>
          <w:rFonts w:ascii="Noto Sans" w:eastAsia="Aptos" w:hAnsi="Noto Sans" w:cs="Noto Sans"/>
        </w:rPr>
        <w:t>Oregon Secretary of State b</w:t>
      </w:r>
      <w:r w:rsidR="00E603E4" w:rsidRPr="00EC2564">
        <w:rPr>
          <w:rFonts w:ascii="Noto Sans" w:eastAsia="Aptos" w:hAnsi="Noto Sans" w:cs="Noto Sans"/>
        </w:rPr>
        <w:t xml:space="preserve">usiness </w:t>
      </w:r>
      <w:r w:rsidR="00F75212" w:rsidRPr="00EC2564">
        <w:rPr>
          <w:rFonts w:ascii="Noto Sans" w:eastAsia="Aptos" w:hAnsi="Noto Sans" w:cs="Noto Sans"/>
        </w:rPr>
        <w:t>registry number</w:t>
      </w:r>
      <w:r w:rsidR="00F21B7F" w:rsidRPr="00EC2564">
        <w:rPr>
          <w:rFonts w:ascii="Noto Sans" w:eastAsia="Aptos" w:hAnsi="Noto Sans" w:cs="Noto Sans"/>
        </w:rPr>
        <w:t>.</w:t>
      </w:r>
    </w:p>
    <w:p w14:paraId="1D4E59C3" w14:textId="73BE646A" w:rsidR="001408CE" w:rsidRPr="00EC2564" w:rsidRDefault="001408CE" w:rsidP="001408CE">
      <w:pPr>
        <w:pStyle w:val="Heading4"/>
        <w:spacing w:before="240"/>
        <w:rPr>
          <w:rFonts w:ascii="Noto Sans" w:eastAsia="Aptos" w:hAnsi="Noto Sans" w:cs="Noto Sans"/>
        </w:rPr>
      </w:pPr>
      <w:r w:rsidRPr="00EC2564">
        <w:rPr>
          <w:rFonts w:ascii="Noto Sans" w:eastAsia="Aptos" w:hAnsi="Noto Sans" w:cs="Noto Sans"/>
        </w:rPr>
        <w:t>E: Facility Contact Information</w:t>
      </w:r>
    </w:p>
    <w:p w14:paraId="285AFC6F" w14:textId="77777777" w:rsidR="00284A6D" w:rsidRPr="00EC2564" w:rsidRDefault="00284A6D" w:rsidP="008772FC">
      <w:pPr>
        <w:numPr>
          <w:ilvl w:val="0"/>
          <w:numId w:val="7"/>
        </w:numPr>
        <w:tabs>
          <w:tab w:val="num" w:pos="720"/>
        </w:tabs>
        <w:spacing w:before="0" w:after="120" w:line="240" w:lineRule="auto"/>
        <w:rPr>
          <w:rFonts w:ascii="Noto Sans" w:eastAsia="Aptos" w:hAnsi="Noto Sans" w:cs="Noto Sans"/>
          <w:i/>
          <w:iCs/>
        </w:rPr>
      </w:pPr>
      <w:r w:rsidRPr="00EC2564">
        <w:rPr>
          <w:rFonts w:ascii="Noto Sans" w:eastAsia="Aptos" w:hAnsi="Noto Sans" w:cs="Noto Sans"/>
        </w:rPr>
        <w:t>Facility information including:</w:t>
      </w:r>
    </w:p>
    <w:p w14:paraId="36737FFA" w14:textId="67D1D2AB" w:rsidR="00284A6D" w:rsidRPr="00EC2564" w:rsidRDefault="00B32220" w:rsidP="003E1C57">
      <w:pPr>
        <w:numPr>
          <w:ilvl w:val="1"/>
          <w:numId w:val="7"/>
        </w:numPr>
        <w:spacing w:before="0" w:after="60" w:line="240" w:lineRule="auto"/>
        <w:rPr>
          <w:rFonts w:ascii="Noto Sans" w:eastAsia="Aptos" w:hAnsi="Noto Sans" w:cs="Noto Sans"/>
          <w:i/>
          <w:iCs/>
        </w:rPr>
      </w:pPr>
      <w:r w:rsidRPr="00EC2564">
        <w:rPr>
          <w:rFonts w:ascii="Noto Sans" w:eastAsia="Aptos" w:hAnsi="Noto Sans" w:cs="Noto Sans"/>
        </w:rPr>
        <w:t>Facility’s p</w:t>
      </w:r>
      <w:r w:rsidR="003D31FA" w:rsidRPr="00EC2564">
        <w:rPr>
          <w:rFonts w:ascii="Noto Sans" w:eastAsia="Aptos" w:hAnsi="Noto Sans" w:cs="Noto Sans"/>
        </w:rPr>
        <w:t xml:space="preserve">hysical address </w:t>
      </w:r>
      <w:r w:rsidRPr="00EC2564">
        <w:rPr>
          <w:rFonts w:ascii="Noto Sans" w:eastAsia="Aptos" w:hAnsi="Noto Sans" w:cs="Noto Sans"/>
        </w:rPr>
        <w:t>(</w:t>
      </w:r>
      <w:r w:rsidR="003D31FA" w:rsidRPr="00EC2564">
        <w:rPr>
          <w:rFonts w:ascii="Noto Sans" w:eastAsia="Aptos" w:hAnsi="Noto Sans" w:cs="Noto Sans"/>
        </w:rPr>
        <w:t xml:space="preserve">street, city, state and </w:t>
      </w:r>
      <w:r w:rsidRPr="00EC2564">
        <w:rPr>
          <w:rFonts w:ascii="Noto Sans" w:eastAsia="Aptos" w:hAnsi="Noto Sans" w:cs="Noto Sans"/>
        </w:rPr>
        <w:t>ZIP)</w:t>
      </w:r>
    </w:p>
    <w:p w14:paraId="5D3A6223" w14:textId="596A8DE1" w:rsidR="00284A6D" w:rsidRPr="00EC2564" w:rsidRDefault="00B32220" w:rsidP="003E1C57">
      <w:pPr>
        <w:numPr>
          <w:ilvl w:val="1"/>
          <w:numId w:val="7"/>
        </w:numPr>
        <w:spacing w:before="0" w:after="60" w:line="240" w:lineRule="auto"/>
        <w:rPr>
          <w:rFonts w:ascii="Noto Sans" w:eastAsia="Aptos" w:hAnsi="Noto Sans" w:cs="Noto Sans"/>
          <w:i/>
          <w:iCs/>
        </w:rPr>
      </w:pPr>
      <w:r w:rsidRPr="00EC2564">
        <w:rPr>
          <w:rFonts w:ascii="Noto Sans" w:eastAsia="Aptos" w:hAnsi="Noto Sans" w:cs="Noto Sans"/>
        </w:rPr>
        <w:t xml:space="preserve">Facility’s </w:t>
      </w:r>
      <w:r w:rsidR="00C143EA" w:rsidRPr="00EC2564">
        <w:rPr>
          <w:rFonts w:ascii="Noto Sans" w:eastAsia="Aptos" w:hAnsi="Noto Sans" w:cs="Noto Sans"/>
        </w:rPr>
        <w:t xml:space="preserve">mailing address </w:t>
      </w:r>
      <w:r w:rsidRPr="00EC2564">
        <w:rPr>
          <w:rFonts w:ascii="Noto Sans" w:eastAsia="Aptos" w:hAnsi="Noto Sans" w:cs="Noto Sans"/>
        </w:rPr>
        <w:t>(</w:t>
      </w:r>
      <w:r w:rsidR="00C143EA" w:rsidRPr="00EC2564">
        <w:rPr>
          <w:rFonts w:ascii="Noto Sans" w:eastAsia="Aptos" w:hAnsi="Noto Sans" w:cs="Noto Sans"/>
        </w:rPr>
        <w:t xml:space="preserve">street, city, state and </w:t>
      </w:r>
      <w:r w:rsidRPr="00EC2564">
        <w:rPr>
          <w:rFonts w:ascii="Noto Sans" w:eastAsia="Aptos" w:hAnsi="Noto Sans" w:cs="Noto Sans"/>
        </w:rPr>
        <w:t>ZIP)</w:t>
      </w:r>
    </w:p>
    <w:p w14:paraId="424712A9" w14:textId="64F7CDC0" w:rsidR="00284A6D" w:rsidRPr="00EC2564" w:rsidRDefault="000151E6" w:rsidP="003E1C57">
      <w:pPr>
        <w:numPr>
          <w:ilvl w:val="1"/>
          <w:numId w:val="7"/>
        </w:numPr>
        <w:spacing w:before="0" w:after="60" w:line="240" w:lineRule="auto"/>
        <w:rPr>
          <w:rFonts w:ascii="Noto Sans" w:eastAsia="Aptos" w:hAnsi="Noto Sans" w:cs="Noto Sans"/>
          <w:i/>
          <w:iCs/>
        </w:rPr>
      </w:pPr>
      <w:r w:rsidRPr="00EC2564">
        <w:rPr>
          <w:rFonts w:ascii="Noto Sans" w:eastAsia="Aptos" w:hAnsi="Noto Sans" w:cs="Noto Sans"/>
        </w:rPr>
        <w:t>Facility’s p</w:t>
      </w:r>
      <w:r w:rsidR="00C143EA" w:rsidRPr="00EC2564">
        <w:rPr>
          <w:rFonts w:ascii="Noto Sans" w:eastAsia="Aptos" w:hAnsi="Noto Sans" w:cs="Noto Sans"/>
        </w:rPr>
        <w:t>hone number</w:t>
      </w:r>
    </w:p>
    <w:p w14:paraId="4CE14484" w14:textId="2CC2E8C7" w:rsidR="00284A6D" w:rsidRPr="00EC2564" w:rsidRDefault="000151E6" w:rsidP="003E1C57">
      <w:pPr>
        <w:numPr>
          <w:ilvl w:val="1"/>
          <w:numId w:val="7"/>
        </w:numPr>
        <w:spacing w:before="0" w:after="60" w:line="240" w:lineRule="auto"/>
        <w:rPr>
          <w:rFonts w:ascii="Noto Sans" w:eastAsia="Aptos" w:hAnsi="Noto Sans" w:cs="Noto Sans"/>
          <w:i/>
          <w:iCs/>
        </w:rPr>
      </w:pPr>
      <w:r w:rsidRPr="00EC2564">
        <w:rPr>
          <w:rFonts w:ascii="Noto Sans" w:eastAsia="Aptos" w:hAnsi="Noto Sans" w:cs="Noto Sans"/>
        </w:rPr>
        <w:t>Facility’s e</w:t>
      </w:r>
      <w:r w:rsidR="00C143EA" w:rsidRPr="00EC2564">
        <w:rPr>
          <w:rFonts w:ascii="Noto Sans" w:eastAsia="Aptos" w:hAnsi="Noto Sans" w:cs="Noto Sans"/>
        </w:rPr>
        <w:t>mail addres</w:t>
      </w:r>
      <w:r w:rsidRPr="00EC2564">
        <w:rPr>
          <w:rFonts w:ascii="Noto Sans" w:eastAsia="Aptos" w:hAnsi="Noto Sans" w:cs="Noto Sans"/>
        </w:rPr>
        <w:t>s</w:t>
      </w:r>
    </w:p>
    <w:p w14:paraId="23C3C553" w14:textId="36D3C358" w:rsidR="00284A6D" w:rsidRPr="00EC2564" w:rsidRDefault="00284A6D" w:rsidP="003E1C57">
      <w:pPr>
        <w:numPr>
          <w:ilvl w:val="1"/>
          <w:numId w:val="7"/>
        </w:numPr>
        <w:spacing w:before="0" w:after="60" w:line="240" w:lineRule="auto"/>
        <w:rPr>
          <w:rFonts w:ascii="Noto Sans" w:eastAsia="Aptos" w:hAnsi="Noto Sans" w:cs="Noto Sans"/>
          <w:i/>
          <w:iCs/>
        </w:rPr>
      </w:pPr>
      <w:r w:rsidRPr="00EC2564">
        <w:rPr>
          <w:rFonts w:ascii="Noto Sans" w:eastAsia="Aptos" w:hAnsi="Noto Sans" w:cs="Noto Sans"/>
        </w:rPr>
        <w:t>C</w:t>
      </w:r>
      <w:r w:rsidR="00C143EA" w:rsidRPr="00EC2564">
        <w:rPr>
          <w:rFonts w:ascii="Noto Sans" w:eastAsia="Aptos" w:hAnsi="Noto Sans" w:cs="Noto Sans"/>
        </w:rPr>
        <w:t xml:space="preserve">ounty </w:t>
      </w:r>
      <w:r w:rsidR="000151E6" w:rsidRPr="00EC2564">
        <w:rPr>
          <w:rFonts w:ascii="Noto Sans" w:eastAsia="Aptos" w:hAnsi="Noto Sans" w:cs="Noto Sans"/>
        </w:rPr>
        <w:t>where the</w:t>
      </w:r>
      <w:r w:rsidR="00C143EA" w:rsidRPr="00EC2564">
        <w:rPr>
          <w:rFonts w:ascii="Noto Sans" w:eastAsia="Aptos" w:hAnsi="Noto Sans" w:cs="Noto Sans"/>
        </w:rPr>
        <w:t xml:space="preserve"> facility is located</w:t>
      </w:r>
    </w:p>
    <w:p w14:paraId="695EE485" w14:textId="47E785F0" w:rsidR="00284A6D" w:rsidRPr="00EC2564" w:rsidRDefault="00284A6D" w:rsidP="003E1C57">
      <w:pPr>
        <w:numPr>
          <w:ilvl w:val="1"/>
          <w:numId w:val="7"/>
        </w:numPr>
        <w:spacing w:before="0" w:after="60" w:line="240" w:lineRule="auto"/>
        <w:rPr>
          <w:rFonts w:ascii="Noto Sans" w:eastAsia="Aptos" w:hAnsi="Noto Sans" w:cs="Noto Sans"/>
          <w:i/>
          <w:iCs/>
        </w:rPr>
      </w:pPr>
      <w:r w:rsidRPr="00EC2564">
        <w:rPr>
          <w:rFonts w:ascii="Noto Sans" w:eastAsia="Aptos" w:hAnsi="Noto Sans" w:cs="Noto Sans"/>
        </w:rPr>
        <w:t xml:space="preserve">Facility website </w:t>
      </w:r>
      <w:r w:rsidR="000151E6" w:rsidRPr="00EC2564">
        <w:rPr>
          <w:rFonts w:ascii="Noto Sans" w:eastAsia="Aptos" w:hAnsi="Noto Sans" w:cs="Noto Sans"/>
        </w:rPr>
        <w:t>(</w:t>
      </w:r>
      <w:r w:rsidRPr="00EC2564">
        <w:rPr>
          <w:rFonts w:ascii="Noto Sans" w:eastAsia="Aptos" w:hAnsi="Noto Sans" w:cs="Noto Sans"/>
        </w:rPr>
        <w:t xml:space="preserve">if </w:t>
      </w:r>
      <w:r w:rsidR="000151E6" w:rsidRPr="00EC2564">
        <w:rPr>
          <w:rFonts w:ascii="Noto Sans" w:eastAsia="Aptos" w:hAnsi="Noto Sans" w:cs="Noto Sans"/>
        </w:rPr>
        <w:t>there is one)</w:t>
      </w:r>
    </w:p>
    <w:p w14:paraId="53CA90A4" w14:textId="5A700184" w:rsidR="001408CE" w:rsidRPr="00EC2564" w:rsidRDefault="001408CE" w:rsidP="001408CE">
      <w:pPr>
        <w:pStyle w:val="Heading4"/>
        <w:spacing w:before="240"/>
        <w:rPr>
          <w:rFonts w:ascii="Noto Sans" w:eastAsia="Aptos" w:hAnsi="Noto Sans" w:cs="Noto Sans"/>
        </w:rPr>
      </w:pPr>
      <w:r w:rsidRPr="00EC2564">
        <w:rPr>
          <w:rFonts w:ascii="Noto Sans" w:eastAsia="Aptos" w:hAnsi="Noto Sans" w:cs="Noto Sans"/>
        </w:rPr>
        <w:t>F-H: Facility Type and Capacity</w:t>
      </w:r>
    </w:p>
    <w:p w14:paraId="4EDD807B" w14:textId="77777777" w:rsidR="00D44EBF" w:rsidRPr="00EC2564" w:rsidRDefault="00213195" w:rsidP="008772FC">
      <w:pPr>
        <w:numPr>
          <w:ilvl w:val="0"/>
          <w:numId w:val="7"/>
        </w:numPr>
        <w:tabs>
          <w:tab w:val="num" w:pos="720"/>
        </w:tabs>
        <w:spacing w:before="0" w:after="120" w:line="240" w:lineRule="auto"/>
        <w:rPr>
          <w:rFonts w:ascii="Noto Sans" w:eastAsia="Aptos" w:hAnsi="Noto Sans" w:cs="Noto Sans"/>
          <w:i/>
          <w:iCs/>
        </w:rPr>
      </w:pPr>
      <w:r w:rsidRPr="00EC2564">
        <w:rPr>
          <w:rFonts w:ascii="Noto Sans" w:eastAsia="Aptos" w:hAnsi="Noto Sans" w:cs="Noto Sans"/>
        </w:rPr>
        <w:t>License</w:t>
      </w:r>
      <w:r w:rsidR="00076B7C" w:rsidRPr="00EC2564">
        <w:rPr>
          <w:rFonts w:ascii="Noto Sans" w:eastAsia="Aptos" w:hAnsi="Noto Sans" w:cs="Noto Sans"/>
        </w:rPr>
        <w:t xml:space="preserve"> bed capacity</w:t>
      </w:r>
      <w:r w:rsidRPr="00EC2564">
        <w:rPr>
          <w:rFonts w:ascii="Noto Sans" w:eastAsia="Aptos" w:hAnsi="Noto Sans" w:cs="Noto Sans"/>
        </w:rPr>
        <w:t xml:space="preserve"> </w:t>
      </w:r>
      <w:r w:rsidR="00D44EBF" w:rsidRPr="00EC2564">
        <w:rPr>
          <w:rFonts w:ascii="Noto Sans" w:eastAsia="Aptos" w:hAnsi="Noto Sans" w:cs="Noto Sans"/>
        </w:rPr>
        <w:t>proposed</w:t>
      </w:r>
    </w:p>
    <w:p w14:paraId="0EAB8D67" w14:textId="07CE7CCC" w:rsidR="00D44EBF" w:rsidRPr="00EC2564" w:rsidRDefault="00E47E2A" w:rsidP="003E1C57">
      <w:pPr>
        <w:numPr>
          <w:ilvl w:val="1"/>
          <w:numId w:val="7"/>
        </w:numPr>
        <w:spacing w:before="0" w:after="60" w:line="240" w:lineRule="auto"/>
        <w:rPr>
          <w:rFonts w:ascii="Noto Sans" w:eastAsia="Aptos" w:hAnsi="Noto Sans" w:cs="Noto Sans"/>
          <w:i/>
          <w:iCs/>
        </w:rPr>
      </w:pPr>
      <w:r w:rsidRPr="00EC2564">
        <w:rPr>
          <w:rFonts w:ascii="Noto Sans" w:eastAsia="Aptos" w:hAnsi="Noto Sans" w:cs="Noto Sans"/>
        </w:rPr>
        <w:t>RTH: 1-5 beds</w:t>
      </w:r>
      <w:r w:rsidR="00D91415" w:rsidRPr="00EC2564">
        <w:rPr>
          <w:rFonts w:ascii="Noto Sans" w:eastAsia="Aptos" w:hAnsi="Noto Sans" w:cs="Noto Sans"/>
        </w:rPr>
        <w:t xml:space="preserve"> allowed</w:t>
      </w:r>
    </w:p>
    <w:p w14:paraId="32AF6C53" w14:textId="38C06DDE" w:rsidR="00D44EBF" w:rsidRPr="00EC2564" w:rsidRDefault="00E47E2A" w:rsidP="003E1C57">
      <w:pPr>
        <w:numPr>
          <w:ilvl w:val="1"/>
          <w:numId w:val="7"/>
        </w:numPr>
        <w:spacing w:before="0" w:after="60" w:line="240" w:lineRule="auto"/>
        <w:rPr>
          <w:rFonts w:ascii="Noto Sans" w:eastAsia="Aptos" w:hAnsi="Noto Sans" w:cs="Noto Sans"/>
          <w:i/>
          <w:iCs/>
        </w:rPr>
      </w:pPr>
      <w:r w:rsidRPr="00EC2564">
        <w:rPr>
          <w:rFonts w:ascii="Noto Sans" w:eastAsia="Aptos" w:hAnsi="Noto Sans" w:cs="Noto Sans"/>
        </w:rPr>
        <w:t>RTF:</w:t>
      </w:r>
      <w:r w:rsidR="00D44EBF" w:rsidRPr="00EC2564">
        <w:rPr>
          <w:rFonts w:ascii="Noto Sans" w:eastAsia="Aptos" w:hAnsi="Noto Sans" w:cs="Noto Sans"/>
        </w:rPr>
        <w:t xml:space="preserve"> </w:t>
      </w:r>
      <w:r w:rsidRPr="00EC2564">
        <w:rPr>
          <w:rFonts w:ascii="Noto Sans" w:eastAsia="Aptos" w:hAnsi="Noto Sans" w:cs="Noto Sans"/>
        </w:rPr>
        <w:t>6-16 beds</w:t>
      </w:r>
      <w:r w:rsidR="00D91415" w:rsidRPr="00EC2564">
        <w:rPr>
          <w:rFonts w:ascii="Noto Sans" w:eastAsia="Aptos" w:hAnsi="Noto Sans" w:cs="Noto Sans"/>
        </w:rPr>
        <w:t xml:space="preserve"> allowed</w:t>
      </w:r>
    </w:p>
    <w:p w14:paraId="06E1D3AC" w14:textId="1AA8FC0A" w:rsidR="00D44EBF" w:rsidRPr="00EC2564" w:rsidRDefault="00D44EBF" w:rsidP="003E1C57">
      <w:pPr>
        <w:numPr>
          <w:ilvl w:val="1"/>
          <w:numId w:val="7"/>
        </w:numPr>
        <w:spacing w:before="0" w:after="60" w:line="240" w:lineRule="auto"/>
        <w:rPr>
          <w:rFonts w:ascii="Noto Sans" w:eastAsia="Aptos" w:hAnsi="Noto Sans" w:cs="Noto Sans"/>
          <w:i/>
          <w:iCs/>
        </w:rPr>
      </w:pPr>
      <w:r w:rsidRPr="00EC2564">
        <w:rPr>
          <w:rFonts w:ascii="Noto Sans" w:eastAsia="Aptos" w:hAnsi="Noto Sans" w:cs="Noto Sans"/>
        </w:rPr>
        <w:t>S</w:t>
      </w:r>
      <w:r w:rsidR="00E47E2A" w:rsidRPr="00EC2564">
        <w:rPr>
          <w:rFonts w:ascii="Noto Sans" w:eastAsia="Aptos" w:hAnsi="Noto Sans" w:cs="Noto Sans"/>
        </w:rPr>
        <w:t>RTF:</w:t>
      </w:r>
      <w:r w:rsidRPr="00EC2564">
        <w:rPr>
          <w:rFonts w:ascii="Noto Sans" w:eastAsia="Aptos" w:hAnsi="Noto Sans" w:cs="Noto Sans"/>
        </w:rPr>
        <w:t xml:space="preserve"> </w:t>
      </w:r>
      <w:r w:rsidR="00E47E2A" w:rsidRPr="00EC2564">
        <w:rPr>
          <w:rFonts w:ascii="Noto Sans" w:eastAsia="Aptos" w:hAnsi="Noto Sans" w:cs="Noto Sans"/>
        </w:rPr>
        <w:t>1-16 beds</w:t>
      </w:r>
      <w:r w:rsidR="00D91415" w:rsidRPr="00EC2564">
        <w:rPr>
          <w:rFonts w:ascii="Noto Sans" w:eastAsia="Aptos" w:hAnsi="Noto Sans" w:cs="Noto Sans"/>
        </w:rPr>
        <w:t xml:space="preserve"> allowed</w:t>
      </w:r>
    </w:p>
    <w:p w14:paraId="46DB0FFE" w14:textId="3A4174E3" w:rsidR="00940C2C" w:rsidRPr="00EC2564" w:rsidRDefault="00563593" w:rsidP="008772FC">
      <w:pPr>
        <w:numPr>
          <w:ilvl w:val="0"/>
          <w:numId w:val="7"/>
        </w:numPr>
        <w:tabs>
          <w:tab w:val="num" w:pos="720"/>
        </w:tabs>
        <w:spacing w:before="0" w:after="120" w:line="240" w:lineRule="auto"/>
        <w:rPr>
          <w:rFonts w:ascii="Noto Sans" w:eastAsia="Aptos" w:hAnsi="Noto Sans" w:cs="Noto Sans"/>
          <w:i/>
          <w:iCs/>
        </w:rPr>
      </w:pPr>
      <w:r w:rsidRPr="00EC2564">
        <w:rPr>
          <w:rFonts w:ascii="Noto Sans" w:eastAsia="Aptos" w:hAnsi="Noto Sans" w:cs="Noto Sans"/>
        </w:rPr>
        <w:t>N</w:t>
      </w:r>
      <w:r w:rsidR="00076B7C" w:rsidRPr="00EC2564">
        <w:rPr>
          <w:rFonts w:ascii="Noto Sans" w:eastAsia="Aptos" w:hAnsi="Noto Sans" w:cs="Noto Sans"/>
        </w:rPr>
        <w:t xml:space="preserve">umber of </w:t>
      </w:r>
      <w:r w:rsidRPr="00EC2564">
        <w:rPr>
          <w:rFonts w:ascii="Noto Sans" w:eastAsia="Aptos" w:hAnsi="Noto Sans" w:cs="Noto Sans"/>
        </w:rPr>
        <w:t xml:space="preserve">proposed </w:t>
      </w:r>
      <w:r w:rsidR="00076B7C" w:rsidRPr="00EC2564">
        <w:rPr>
          <w:rFonts w:ascii="Noto Sans" w:eastAsia="Aptos" w:hAnsi="Noto Sans" w:cs="Noto Sans"/>
        </w:rPr>
        <w:t>hold rooms</w:t>
      </w:r>
      <w:r w:rsidR="00E47E2A" w:rsidRPr="00EC2564">
        <w:rPr>
          <w:rFonts w:ascii="Noto Sans" w:eastAsia="Aptos" w:hAnsi="Noto Sans" w:cs="Noto Sans"/>
        </w:rPr>
        <w:t xml:space="preserve"> </w:t>
      </w:r>
      <w:r w:rsidR="00E47E2A" w:rsidRPr="00EC2564">
        <w:rPr>
          <w:rFonts w:ascii="Noto Sans" w:eastAsia="Aptos" w:hAnsi="Noto Sans" w:cs="Noto Sans"/>
          <w:i/>
          <w:iCs/>
        </w:rPr>
        <w:t>(</w:t>
      </w:r>
      <w:r w:rsidR="00BB03A6" w:rsidRPr="00EC2564">
        <w:rPr>
          <w:rFonts w:ascii="Noto Sans" w:eastAsia="Aptos" w:hAnsi="Noto Sans" w:cs="Noto Sans"/>
          <w:i/>
          <w:iCs/>
        </w:rPr>
        <w:t xml:space="preserve">applies to </w:t>
      </w:r>
      <w:r w:rsidR="00E47E2A" w:rsidRPr="00EC2564">
        <w:rPr>
          <w:rFonts w:ascii="Noto Sans" w:eastAsia="Aptos" w:hAnsi="Noto Sans" w:cs="Noto Sans"/>
          <w:i/>
          <w:iCs/>
        </w:rPr>
        <w:t>SRTF only</w:t>
      </w:r>
      <w:r w:rsidR="00E47E2A" w:rsidRPr="00EC2564">
        <w:rPr>
          <w:rFonts w:ascii="Noto Sans" w:eastAsia="Aptos" w:hAnsi="Noto Sans" w:cs="Noto Sans"/>
        </w:rPr>
        <w:t xml:space="preserve"> - </w:t>
      </w:r>
      <w:r w:rsidR="00076B7C" w:rsidRPr="00EC2564">
        <w:rPr>
          <w:rFonts w:ascii="Noto Sans" w:eastAsia="Aptos" w:hAnsi="Noto Sans" w:cs="Noto Sans"/>
          <w:i/>
          <w:iCs/>
        </w:rPr>
        <w:t xml:space="preserve">see </w:t>
      </w:r>
      <w:hyperlink r:id="rId28" w:history="1">
        <w:r w:rsidR="00076B7C" w:rsidRPr="00EC2564">
          <w:rPr>
            <w:rStyle w:val="Hyperlink"/>
            <w:rFonts w:ascii="Noto Sans" w:eastAsia="Aptos" w:hAnsi="Noto Sans" w:cs="Noto Sans"/>
            <w:i/>
            <w:iCs/>
          </w:rPr>
          <w:t>OAR 309-033-0700 through 0735</w:t>
        </w:r>
      </w:hyperlink>
      <w:r w:rsidR="00076B7C" w:rsidRPr="00EC2564">
        <w:rPr>
          <w:rFonts w:ascii="Noto Sans" w:eastAsia="Aptos" w:hAnsi="Noto Sans" w:cs="Noto Sans"/>
          <w:i/>
          <w:iCs/>
        </w:rPr>
        <w:t>)</w:t>
      </w:r>
      <w:r w:rsidR="00940C2C" w:rsidRPr="00EC2564">
        <w:rPr>
          <w:rFonts w:ascii="Noto Sans" w:eastAsia="Aptos" w:hAnsi="Noto Sans" w:cs="Noto Sans"/>
          <w:i/>
          <w:iCs/>
        </w:rPr>
        <w:t>.</w:t>
      </w:r>
    </w:p>
    <w:p w14:paraId="3F116F19" w14:textId="24775967" w:rsidR="00076B7C" w:rsidRPr="00EC2564" w:rsidRDefault="00E47E2A" w:rsidP="008772FC">
      <w:pPr>
        <w:numPr>
          <w:ilvl w:val="0"/>
          <w:numId w:val="7"/>
        </w:numPr>
        <w:tabs>
          <w:tab w:val="num" w:pos="720"/>
        </w:tabs>
        <w:spacing w:before="0" w:after="120" w:line="240" w:lineRule="auto"/>
        <w:rPr>
          <w:rFonts w:ascii="Noto Sans" w:eastAsia="Aptos" w:hAnsi="Noto Sans" w:cs="Noto Sans"/>
          <w:i/>
          <w:iCs/>
        </w:rPr>
      </w:pPr>
      <w:r w:rsidRPr="00EC2564">
        <w:rPr>
          <w:rFonts w:ascii="Noto Sans" w:eastAsia="Aptos" w:hAnsi="Noto Sans" w:cs="Noto Sans"/>
        </w:rPr>
        <w:t>Facility c</w:t>
      </w:r>
      <w:r w:rsidR="00076B7C" w:rsidRPr="00EC2564">
        <w:rPr>
          <w:rFonts w:ascii="Noto Sans" w:eastAsia="Aptos" w:hAnsi="Noto Sans" w:cs="Noto Sans"/>
        </w:rPr>
        <w:t>lassification</w:t>
      </w:r>
      <w:r w:rsidRPr="00EC2564">
        <w:rPr>
          <w:rFonts w:ascii="Noto Sans" w:eastAsia="Aptos" w:hAnsi="Noto Sans" w:cs="Noto Sans"/>
        </w:rPr>
        <w:t>:</w:t>
      </w:r>
      <w:r w:rsidR="00076B7C" w:rsidRPr="00EC2564">
        <w:rPr>
          <w:rFonts w:ascii="Noto Sans" w:eastAsia="Aptos" w:hAnsi="Noto Sans" w:cs="Noto Sans"/>
        </w:rPr>
        <w:t xml:space="preserve"> </w:t>
      </w:r>
      <w:r w:rsidR="0072436E" w:rsidRPr="00EC2564">
        <w:rPr>
          <w:rFonts w:ascii="Noto Sans" w:eastAsia="Aptos" w:hAnsi="Noto Sans" w:cs="Noto Sans"/>
        </w:rPr>
        <w:t xml:space="preserve">Class 1 or Class 2 </w:t>
      </w:r>
      <w:r w:rsidRPr="00EC2564">
        <w:rPr>
          <w:rFonts w:ascii="Noto Sans" w:eastAsia="Aptos" w:hAnsi="Noto Sans" w:cs="Noto Sans"/>
          <w:i/>
          <w:iCs/>
        </w:rPr>
        <w:t>(</w:t>
      </w:r>
      <w:r w:rsidR="00BB03A6" w:rsidRPr="00EC2564">
        <w:rPr>
          <w:rFonts w:ascii="Noto Sans" w:eastAsia="Aptos" w:hAnsi="Noto Sans" w:cs="Noto Sans"/>
          <w:i/>
          <w:iCs/>
        </w:rPr>
        <w:t xml:space="preserve">applies to </w:t>
      </w:r>
      <w:r w:rsidRPr="00EC2564">
        <w:rPr>
          <w:rFonts w:ascii="Noto Sans" w:eastAsia="Aptos" w:hAnsi="Noto Sans" w:cs="Noto Sans"/>
          <w:i/>
          <w:iCs/>
        </w:rPr>
        <w:t xml:space="preserve">SRTF only - </w:t>
      </w:r>
      <w:r w:rsidR="00076B7C" w:rsidRPr="00EC2564">
        <w:rPr>
          <w:rFonts w:ascii="Noto Sans" w:eastAsia="Aptos" w:hAnsi="Noto Sans" w:cs="Noto Sans"/>
          <w:i/>
          <w:iCs/>
        </w:rPr>
        <w:t xml:space="preserve">see </w:t>
      </w:r>
      <w:hyperlink r:id="rId29" w:history="1">
        <w:r w:rsidR="00076B7C" w:rsidRPr="00EC2564">
          <w:rPr>
            <w:rFonts w:ascii="Noto Sans" w:eastAsia="Aptos" w:hAnsi="Noto Sans" w:cs="Noto Sans"/>
            <w:i/>
            <w:iCs/>
            <w:color w:val="467886"/>
            <w:u w:val="single"/>
          </w:rPr>
          <w:t>OAR 309-033-0520</w:t>
        </w:r>
      </w:hyperlink>
      <w:r w:rsidR="00076B7C" w:rsidRPr="00EC2564">
        <w:rPr>
          <w:rFonts w:ascii="Noto Sans" w:eastAsia="Aptos" w:hAnsi="Noto Sans" w:cs="Noto Sans"/>
          <w:i/>
          <w:iCs/>
        </w:rPr>
        <w:t>)</w:t>
      </w:r>
      <w:r w:rsidR="00940C2C" w:rsidRPr="00EC2564">
        <w:rPr>
          <w:rFonts w:ascii="Noto Sans" w:eastAsia="Aptos" w:hAnsi="Noto Sans" w:cs="Noto Sans"/>
          <w:i/>
          <w:iCs/>
        </w:rPr>
        <w:t>.</w:t>
      </w:r>
    </w:p>
    <w:p w14:paraId="15F7040A" w14:textId="5E4F75CB" w:rsidR="001408CE" w:rsidRPr="00EC2564" w:rsidRDefault="001408CE" w:rsidP="001408CE">
      <w:pPr>
        <w:pStyle w:val="Heading4"/>
        <w:spacing w:before="240"/>
        <w:rPr>
          <w:rFonts w:ascii="Noto Sans" w:eastAsia="Aptos" w:hAnsi="Noto Sans" w:cs="Noto Sans"/>
        </w:rPr>
      </w:pPr>
      <w:r w:rsidRPr="00EC2564">
        <w:rPr>
          <w:rFonts w:ascii="Noto Sans" w:eastAsia="Aptos" w:hAnsi="Noto Sans" w:cs="Noto Sans"/>
        </w:rPr>
        <w:lastRenderedPageBreak/>
        <w:t>I-M: Building and Safety Information</w:t>
      </w:r>
    </w:p>
    <w:p w14:paraId="1933C7C1" w14:textId="77777777" w:rsidR="00311A87" w:rsidRPr="00EC2564" w:rsidRDefault="00076B7C" w:rsidP="008772FC">
      <w:pPr>
        <w:numPr>
          <w:ilvl w:val="0"/>
          <w:numId w:val="7"/>
        </w:numPr>
        <w:tabs>
          <w:tab w:val="num" w:pos="720"/>
        </w:tabs>
        <w:spacing w:before="0" w:after="120" w:line="240" w:lineRule="auto"/>
        <w:rPr>
          <w:rFonts w:ascii="Noto Sans" w:eastAsia="Aptos" w:hAnsi="Noto Sans" w:cs="Noto Sans"/>
        </w:rPr>
      </w:pPr>
      <w:r w:rsidRPr="00EC2564">
        <w:rPr>
          <w:rFonts w:ascii="Noto Sans" w:eastAsia="Aptos" w:hAnsi="Noto Sans" w:cs="Noto Sans"/>
        </w:rPr>
        <w:t xml:space="preserve">Occupancy Code </w:t>
      </w:r>
      <w:r w:rsidRPr="00EC2564">
        <w:rPr>
          <w:rFonts w:ascii="Noto Sans" w:eastAsia="Aptos" w:hAnsi="Noto Sans" w:cs="Noto Sans"/>
          <w:i/>
          <w:iCs/>
        </w:rPr>
        <w:t xml:space="preserve">(see </w:t>
      </w:r>
      <w:hyperlink r:id="rId30" w:history="1">
        <w:r w:rsidRPr="00EC2564">
          <w:rPr>
            <w:rFonts w:ascii="Noto Sans" w:eastAsia="Aptos" w:hAnsi="Noto Sans" w:cs="Noto Sans"/>
            <w:i/>
            <w:iCs/>
            <w:color w:val="467886"/>
            <w:u w:val="single"/>
          </w:rPr>
          <w:t>Oregon Structural Specialty Code Chapter 3</w:t>
        </w:r>
      </w:hyperlink>
      <w:r w:rsidRPr="00EC2564">
        <w:rPr>
          <w:rFonts w:ascii="Noto Sans" w:eastAsia="Aptos" w:hAnsi="Noto Sans" w:cs="Noto Sans"/>
          <w:i/>
          <w:iCs/>
        </w:rPr>
        <w:t>)</w:t>
      </w:r>
      <w:r w:rsidR="00311A87" w:rsidRPr="00EC2564">
        <w:rPr>
          <w:rFonts w:ascii="Noto Sans" w:eastAsia="Aptos" w:hAnsi="Noto Sans" w:cs="Noto Sans"/>
        </w:rPr>
        <w:t>.</w:t>
      </w:r>
    </w:p>
    <w:p w14:paraId="53E6032E" w14:textId="32C182C2" w:rsidR="007777E0" w:rsidRPr="00EC2564" w:rsidRDefault="00076B7C" w:rsidP="008772FC">
      <w:pPr>
        <w:numPr>
          <w:ilvl w:val="0"/>
          <w:numId w:val="7"/>
        </w:numPr>
        <w:tabs>
          <w:tab w:val="num" w:pos="720"/>
        </w:tabs>
        <w:spacing w:before="0" w:after="120" w:line="240" w:lineRule="auto"/>
        <w:rPr>
          <w:rFonts w:ascii="Noto Sans" w:eastAsia="Aptos" w:hAnsi="Noto Sans" w:cs="Noto Sans"/>
          <w:i/>
          <w:iCs/>
        </w:rPr>
      </w:pPr>
      <w:r w:rsidRPr="00EC2564">
        <w:rPr>
          <w:rFonts w:ascii="Noto Sans" w:eastAsia="Aptos" w:hAnsi="Noto Sans" w:cs="Noto Sans"/>
        </w:rPr>
        <w:t xml:space="preserve">Certificate of Occupancy </w:t>
      </w:r>
      <w:r w:rsidR="00914CD7" w:rsidRPr="00EC2564">
        <w:rPr>
          <w:rFonts w:ascii="Noto Sans" w:eastAsia="Aptos" w:hAnsi="Noto Sans" w:cs="Noto Sans"/>
        </w:rPr>
        <w:t xml:space="preserve">date </w:t>
      </w:r>
      <w:r w:rsidR="009C2D17" w:rsidRPr="00EC2564">
        <w:rPr>
          <w:rFonts w:ascii="Noto Sans" w:eastAsia="Aptos" w:hAnsi="Noto Sans" w:cs="Noto Sans"/>
        </w:rPr>
        <w:t>(</w:t>
      </w:r>
      <w:r w:rsidR="00311A87" w:rsidRPr="00EC2564">
        <w:rPr>
          <w:rFonts w:ascii="Noto Sans" w:eastAsia="Aptos" w:hAnsi="Noto Sans" w:cs="Noto Sans"/>
          <w:i/>
          <w:iCs/>
        </w:rPr>
        <w:t>if a new or remodeled</w:t>
      </w:r>
      <w:r w:rsidR="007777E0" w:rsidRPr="00EC2564">
        <w:rPr>
          <w:rFonts w:ascii="Noto Sans" w:eastAsia="Aptos" w:hAnsi="Noto Sans" w:cs="Noto Sans"/>
          <w:i/>
          <w:iCs/>
        </w:rPr>
        <w:t xml:space="preserve"> building</w:t>
      </w:r>
      <w:r w:rsidR="009C2D17" w:rsidRPr="00EC2564">
        <w:rPr>
          <w:rFonts w:ascii="Noto Sans" w:eastAsia="Aptos" w:hAnsi="Noto Sans" w:cs="Noto Sans"/>
          <w:i/>
          <w:iCs/>
        </w:rPr>
        <w:t>)</w:t>
      </w:r>
    </w:p>
    <w:p w14:paraId="1ADFF72A" w14:textId="5611B3BC" w:rsidR="00076B7C" w:rsidRPr="00EC2564" w:rsidRDefault="00076B7C" w:rsidP="008772FC">
      <w:pPr>
        <w:numPr>
          <w:ilvl w:val="0"/>
          <w:numId w:val="7"/>
        </w:numPr>
        <w:tabs>
          <w:tab w:val="num" w:pos="720"/>
        </w:tabs>
        <w:spacing w:before="0" w:after="120" w:line="240" w:lineRule="auto"/>
        <w:rPr>
          <w:rFonts w:ascii="Noto Sans" w:eastAsia="Aptos" w:hAnsi="Noto Sans" w:cs="Noto Sans"/>
          <w:i/>
          <w:iCs/>
        </w:rPr>
      </w:pPr>
      <w:r w:rsidRPr="00EC2564">
        <w:rPr>
          <w:rFonts w:ascii="Noto Sans" w:eastAsia="Aptos" w:hAnsi="Noto Sans" w:cs="Noto Sans"/>
        </w:rPr>
        <w:t xml:space="preserve">Certification of Use </w:t>
      </w:r>
      <w:r w:rsidR="00197321" w:rsidRPr="00EC2564">
        <w:rPr>
          <w:rFonts w:ascii="Noto Sans" w:eastAsia="Aptos" w:hAnsi="Noto Sans" w:cs="Noto Sans"/>
        </w:rPr>
        <w:t>d</w:t>
      </w:r>
      <w:r w:rsidRPr="00EC2564">
        <w:rPr>
          <w:rFonts w:ascii="Noto Sans" w:eastAsia="Aptos" w:hAnsi="Noto Sans" w:cs="Noto Sans"/>
        </w:rPr>
        <w:t>ate</w:t>
      </w:r>
      <w:r w:rsidR="007777E0" w:rsidRPr="00EC2564">
        <w:rPr>
          <w:rFonts w:ascii="Noto Sans" w:eastAsia="Aptos" w:hAnsi="Noto Sans" w:cs="Noto Sans"/>
        </w:rPr>
        <w:t xml:space="preserve"> </w:t>
      </w:r>
      <w:r w:rsidR="00197321" w:rsidRPr="00EC2564">
        <w:rPr>
          <w:rFonts w:ascii="Noto Sans" w:eastAsia="Aptos" w:hAnsi="Noto Sans" w:cs="Noto Sans"/>
          <w:i/>
          <w:iCs/>
        </w:rPr>
        <w:t>(</w:t>
      </w:r>
      <w:r w:rsidR="007777E0" w:rsidRPr="00EC2564">
        <w:rPr>
          <w:rFonts w:ascii="Noto Sans" w:eastAsia="Aptos" w:hAnsi="Noto Sans" w:cs="Noto Sans"/>
          <w:i/>
          <w:iCs/>
        </w:rPr>
        <w:t>if no construction</w:t>
      </w:r>
      <w:r w:rsidR="00197321" w:rsidRPr="00EC2564">
        <w:rPr>
          <w:rFonts w:ascii="Noto Sans" w:eastAsia="Aptos" w:hAnsi="Noto Sans" w:cs="Noto Sans"/>
          <w:i/>
          <w:iCs/>
        </w:rPr>
        <w:t xml:space="preserve"> was done)</w:t>
      </w:r>
    </w:p>
    <w:p w14:paraId="66FF647C" w14:textId="46A7DBD5" w:rsidR="007B1D99" w:rsidRPr="00EC2564" w:rsidRDefault="00076B7C" w:rsidP="008772FC">
      <w:pPr>
        <w:numPr>
          <w:ilvl w:val="0"/>
          <w:numId w:val="7"/>
        </w:numPr>
        <w:tabs>
          <w:tab w:val="num" w:pos="720"/>
        </w:tabs>
        <w:spacing w:before="0" w:after="120" w:line="240" w:lineRule="auto"/>
        <w:rPr>
          <w:rFonts w:ascii="Noto Sans" w:eastAsia="Aptos" w:hAnsi="Noto Sans" w:cs="Noto Sans"/>
          <w:i/>
          <w:iCs/>
          <w:color w:val="0F4761"/>
        </w:rPr>
      </w:pPr>
      <w:r w:rsidRPr="00EC2564">
        <w:rPr>
          <w:rFonts w:ascii="Noto Sans" w:eastAsia="Aptos" w:hAnsi="Noto Sans" w:cs="Noto Sans"/>
        </w:rPr>
        <w:t>Date of the Fire Marshal</w:t>
      </w:r>
      <w:r w:rsidR="00197321" w:rsidRPr="00EC2564">
        <w:rPr>
          <w:rFonts w:ascii="Noto Sans" w:eastAsia="Aptos" w:hAnsi="Noto Sans" w:cs="Noto Sans"/>
        </w:rPr>
        <w:t>’s</w:t>
      </w:r>
      <w:r w:rsidRPr="00EC2564">
        <w:rPr>
          <w:rFonts w:ascii="Noto Sans" w:eastAsia="Aptos" w:hAnsi="Noto Sans" w:cs="Noto Sans"/>
        </w:rPr>
        <w:t xml:space="preserve"> inspection</w:t>
      </w:r>
      <w:r w:rsidR="00197321" w:rsidRPr="00EC2564">
        <w:rPr>
          <w:rFonts w:ascii="Noto Sans" w:eastAsia="Aptos" w:hAnsi="Noto Sans" w:cs="Noto Sans"/>
        </w:rPr>
        <w:t xml:space="preserve"> approval</w:t>
      </w:r>
    </w:p>
    <w:p w14:paraId="7A8B75B3" w14:textId="3E2D3FFB" w:rsidR="0007314C" w:rsidRPr="00EC2564" w:rsidRDefault="00197321" w:rsidP="008772FC">
      <w:pPr>
        <w:numPr>
          <w:ilvl w:val="0"/>
          <w:numId w:val="7"/>
        </w:numPr>
        <w:tabs>
          <w:tab w:val="num" w:pos="720"/>
        </w:tabs>
        <w:spacing w:before="0" w:after="120" w:line="240" w:lineRule="auto"/>
        <w:rPr>
          <w:rFonts w:ascii="Noto Sans" w:eastAsia="Aptos" w:hAnsi="Noto Sans" w:cs="Noto Sans"/>
          <w:i/>
          <w:iCs/>
          <w:color w:val="0F4761"/>
        </w:rPr>
      </w:pPr>
      <w:r w:rsidRPr="00EC2564">
        <w:rPr>
          <w:rFonts w:ascii="Noto Sans" w:eastAsia="Aptos" w:hAnsi="Noto Sans" w:cs="Noto Sans"/>
        </w:rPr>
        <w:t>Confirm</w:t>
      </w:r>
      <w:r w:rsidR="00076B7C" w:rsidRPr="00EC2564">
        <w:rPr>
          <w:rFonts w:ascii="Noto Sans" w:eastAsia="Aptos" w:hAnsi="Noto Sans" w:cs="Noto Sans"/>
        </w:rPr>
        <w:t xml:space="preserve"> if </w:t>
      </w:r>
      <w:r w:rsidR="00FD6BD8" w:rsidRPr="00EC2564">
        <w:rPr>
          <w:rFonts w:ascii="Noto Sans" w:eastAsia="Aptos" w:hAnsi="Noto Sans" w:cs="Noto Sans"/>
        </w:rPr>
        <w:t xml:space="preserve">there is </w:t>
      </w:r>
      <w:r w:rsidR="00076B7C" w:rsidRPr="00EC2564">
        <w:rPr>
          <w:rFonts w:ascii="Noto Sans" w:eastAsia="Aptos" w:hAnsi="Noto Sans" w:cs="Noto Sans"/>
        </w:rPr>
        <w:t xml:space="preserve">a sprinkler system </w:t>
      </w:r>
      <w:r w:rsidR="00FD6BD8" w:rsidRPr="00EC2564">
        <w:rPr>
          <w:rFonts w:ascii="Noto Sans" w:eastAsia="Aptos" w:hAnsi="Noto Sans" w:cs="Noto Sans"/>
          <w:i/>
          <w:iCs/>
        </w:rPr>
        <w:t xml:space="preserve">(required in all MH residential settings – see </w:t>
      </w:r>
      <w:hyperlink r:id="rId31" w:history="1">
        <w:r w:rsidR="00FD6BD8" w:rsidRPr="00EC2564">
          <w:rPr>
            <w:rStyle w:val="Hyperlink"/>
            <w:rFonts w:ascii="Noto Sans" w:eastAsia="Aptos" w:hAnsi="Noto Sans" w:cs="Noto Sans"/>
            <w:i/>
            <w:iCs/>
          </w:rPr>
          <w:t>O</w:t>
        </w:r>
        <w:r w:rsidR="001243F9" w:rsidRPr="00EC2564">
          <w:rPr>
            <w:rStyle w:val="Hyperlink"/>
            <w:rFonts w:ascii="Noto Sans" w:eastAsia="Aptos" w:hAnsi="Noto Sans" w:cs="Noto Sans"/>
            <w:i/>
            <w:iCs/>
          </w:rPr>
          <w:t xml:space="preserve">regon </w:t>
        </w:r>
        <w:r w:rsidR="00FD6BD8" w:rsidRPr="00EC2564">
          <w:rPr>
            <w:rStyle w:val="Hyperlink"/>
            <w:rFonts w:ascii="Noto Sans" w:eastAsia="Aptos" w:hAnsi="Noto Sans" w:cs="Noto Sans"/>
            <w:i/>
            <w:iCs/>
          </w:rPr>
          <w:t>S</w:t>
        </w:r>
        <w:r w:rsidR="001243F9" w:rsidRPr="00EC2564">
          <w:rPr>
            <w:rStyle w:val="Hyperlink"/>
            <w:rFonts w:ascii="Noto Sans" w:eastAsia="Aptos" w:hAnsi="Noto Sans" w:cs="Noto Sans"/>
            <w:i/>
            <w:iCs/>
          </w:rPr>
          <w:t xml:space="preserve">tructural </w:t>
        </w:r>
        <w:r w:rsidR="00FD6BD8" w:rsidRPr="00EC2564">
          <w:rPr>
            <w:rStyle w:val="Hyperlink"/>
            <w:rFonts w:ascii="Noto Sans" w:eastAsia="Aptos" w:hAnsi="Noto Sans" w:cs="Noto Sans"/>
            <w:i/>
            <w:iCs/>
          </w:rPr>
          <w:t>S</w:t>
        </w:r>
        <w:r w:rsidR="001243F9" w:rsidRPr="00EC2564">
          <w:rPr>
            <w:rStyle w:val="Hyperlink"/>
            <w:rFonts w:ascii="Noto Sans" w:eastAsia="Aptos" w:hAnsi="Noto Sans" w:cs="Noto Sans"/>
            <w:i/>
            <w:iCs/>
          </w:rPr>
          <w:t xml:space="preserve">pecialty </w:t>
        </w:r>
        <w:r w:rsidR="00FD6BD8" w:rsidRPr="00EC2564">
          <w:rPr>
            <w:rStyle w:val="Hyperlink"/>
            <w:rFonts w:ascii="Noto Sans" w:eastAsia="Aptos" w:hAnsi="Noto Sans" w:cs="Noto Sans"/>
            <w:i/>
            <w:iCs/>
          </w:rPr>
          <w:t>C</w:t>
        </w:r>
        <w:r w:rsidR="001243F9" w:rsidRPr="00EC2564">
          <w:rPr>
            <w:rStyle w:val="Hyperlink"/>
            <w:rFonts w:ascii="Noto Sans" w:eastAsia="Aptos" w:hAnsi="Noto Sans" w:cs="Noto Sans"/>
            <w:i/>
            <w:iCs/>
          </w:rPr>
          <w:t>ode</w:t>
        </w:r>
        <w:r w:rsidR="00FD6BD8" w:rsidRPr="00EC2564">
          <w:rPr>
            <w:rStyle w:val="Hyperlink"/>
            <w:rFonts w:ascii="Noto Sans" w:eastAsia="Aptos" w:hAnsi="Noto Sans" w:cs="Noto Sans"/>
            <w:i/>
            <w:iCs/>
          </w:rPr>
          <w:t xml:space="preserve"> Chapter 9</w:t>
        </w:r>
      </w:hyperlink>
      <w:r w:rsidR="00FD6BD8" w:rsidRPr="00EC2564">
        <w:rPr>
          <w:rFonts w:ascii="Noto Sans" w:eastAsia="Aptos" w:hAnsi="Noto Sans" w:cs="Noto Sans"/>
          <w:i/>
          <w:iCs/>
        </w:rPr>
        <w:t>)</w:t>
      </w:r>
    </w:p>
    <w:p w14:paraId="6A66B16D" w14:textId="12ECBFE9" w:rsidR="001408CE" w:rsidRPr="00EC2564" w:rsidRDefault="001408CE" w:rsidP="001408CE">
      <w:pPr>
        <w:pStyle w:val="Heading4"/>
        <w:spacing w:before="240"/>
        <w:rPr>
          <w:rFonts w:ascii="Noto Sans" w:eastAsia="Aptos" w:hAnsi="Noto Sans" w:cs="Noto Sans"/>
        </w:rPr>
      </w:pPr>
      <w:r w:rsidRPr="00EC2564">
        <w:rPr>
          <w:rFonts w:ascii="Noto Sans" w:eastAsia="Aptos" w:hAnsi="Noto Sans" w:cs="Noto Sans"/>
        </w:rPr>
        <w:t xml:space="preserve">N: </w:t>
      </w:r>
      <w:r w:rsidR="009C2D17" w:rsidRPr="00EC2564">
        <w:rPr>
          <w:rFonts w:ascii="Noto Sans" w:eastAsia="Aptos" w:hAnsi="Noto Sans" w:cs="Noto Sans"/>
        </w:rPr>
        <w:t>Water Supply</w:t>
      </w:r>
    </w:p>
    <w:p w14:paraId="7F2810C4" w14:textId="18990555" w:rsidR="00076B7C" w:rsidRPr="00EC2564" w:rsidRDefault="00FD6BD8" w:rsidP="00FF7CE2">
      <w:pPr>
        <w:numPr>
          <w:ilvl w:val="0"/>
          <w:numId w:val="7"/>
        </w:numPr>
        <w:tabs>
          <w:tab w:val="num" w:pos="720"/>
        </w:tabs>
        <w:spacing w:before="0" w:after="120" w:line="240" w:lineRule="auto"/>
        <w:rPr>
          <w:rFonts w:ascii="Noto Sans" w:eastAsia="Aptos" w:hAnsi="Noto Sans" w:cs="Noto Sans"/>
          <w:i/>
          <w:iCs/>
        </w:rPr>
      </w:pPr>
      <w:r w:rsidRPr="00EC2564">
        <w:rPr>
          <w:rFonts w:ascii="Noto Sans" w:eastAsia="Aptos" w:hAnsi="Noto Sans" w:cs="Noto Sans"/>
        </w:rPr>
        <w:t>Is</w:t>
      </w:r>
      <w:r w:rsidR="00076B7C" w:rsidRPr="00EC2564">
        <w:rPr>
          <w:rFonts w:ascii="Noto Sans" w:eastAsia="Aptos" w:hAnsi="Noto Sans" w:cs="Noto Sans"/>
        </w:rPr>
        <w:t xml:space="preserve"> the facility </w:t>
      </w:r>
      <w:r w:rsidR="001243F9" w:rsidRPr="00EC2564">
        <w:rPr>
          <w:rFonts w:ascii="Noto Sans" w:eastAsia="Aptos" w:hAnsi="Noto Sans" w:cs="Noto Sans"/>
        </w:rPr>
        <w:t>hooked up to</w:t>
      </w:r>
      <w:r w:rsidR="00076B7C" w:rsidRPr="00EC2564">
        <w:rPr>
          <w:rFonts w:ascii="Noto Sans" w:eastAsia="Aptos" w:hAnsi="Noto Sans" w:cs="Noto Sans"/>
        </w:rPr>
        <w:t xml:space="preserve"> city water</w:t>
      </w:r>
      <w:r w:rsidRPr="00EC2564">
        <w:rPr>
          <w:rFonts w:ascii="Noto Sans" w:eastAsia="Aptos" w:hAnsi="Noto Sans" w:cs="Noto Sans"/>
        </w:rPr>
        <w:t>?</w:t>
      </w:r>
      <w:r w:rsidR="00BE0328" w:rsidRPr="00EC2564">
        <w:rPr>
          <w:rFonts w:ascii="Noto Sans" w:eastAsia="Aptos" w:hAnsi="Noto Sans" w:cs="Noto Sans"/>
        </w:rPr>
        <w:t xml:space="preserve">  </w:t>
      </w:r>
      <w:r w:rsidRPr="00EC2564">
        <w:rPr>
          <w:rFonts w:ascii="Noto Sans" w:eastAsia="Aptos" w:hAnsi="Noto Sans" w:cs="Noto Sans"/>
        </w:rPr>
        <w:t>I</w:t>
      </w:r>
      <w:r w:rsidR="00076B7C" w:rsidRPr="00EC2564">
        <w:rPr>
          <w:rFonts w:ascii="Noto Sans" w:eastAsia="Aptos" w:hAnsi="Noto Sans" w:cs="Noto Sans"/>
        </w:rPr>
        <w:t xml:space="preserve">f not, provide the date </w:t>
      </w:r>
      <w:r w:rsidR="00BE0328" w:rsidRPr="00EC2564">
        <w:rPr>
          <w:rFonts w:ascii="Noto Sans" w:eastAsia="Aptos" w:hAnsi="Noto Sans" w:cs="Noto Sans"/>
        </w:rPr>
        <w:t>your</w:t>
      </w:r>
      <w:r w:rsidR="00076B7C" w:rsidRPr="00EC2564">
        <w:rPr>
          <w:rFonts w:ascii="Noto Sans" w:eastAsia="Aptos" w:hAnsi="Noto Sans" w:cs="Noto Sans"/>
        </w:rPr>
        <w:t xml:space="preserve"> water supply was </w:t>
      </w:r>
      <w:r w:rsidR="00BE0328" w:rsidRPr="00EC2564">
        <w:rPr>
          <w:rFonts w:ascii="Noto Sans" w:eastAsia="Aptos" w:hAnsi="Noto Sans" w:cs="Noto Sans"/>
        </w:rPr>
        <w:t>tested and veri</w:t>
      </w:r>
      <w:r w:rsidR="00076B7C" w:rsidRPr="00EC2564">
        <w:rPr>
          <w:rFonts w:ascii="Noto Sans" w:eastAsia="Aptos" w:hAnsi="Noto Sans" w:cs="Noto Sans"/>
        </w:rPr>
        <w:t xml:space="preserve">fied </w:t>
      </w:r>
      <w:r w:rsidR="00BE0328" w:rsidRPr="00EC2564">
        <w:rPr>
          <w:rFonts w:ascii="Noto Sans" w:eastAsia="Aptos" w:hAnsi="Noto Sans" w:cs="Noto Sans"/>
        </w:rPr>
        <w:t xml:space="preserve">as </w:t>
      </w:r>
      <w:r w:rsidR="00076B7C" w:rsidRPr="00EC2564">
        <w:rPr>
          <w:rFonts w:ascii="Noto Sans" w:eastAsia="Aptos" w:hAnsi="Noto Sans" w:cs="Noto Sans"/>
        </w:rPr>
        <w:t xml:space="preserve">safe </w:t>
      </w:r>
      <w:r w:rsidR="00076B7C" w:rsidRPr="00EC2564">
        <w:rPr>
          <w:rFonts w:ascii="Noto Sans" w:eastAsia="Aptos" w:hAnsi="Noto Sans" w:cs="Noto Sans"/>
          <w:i/>
          <w:iCs/>
        </w:rPr>
        <w:t xml:space="preserve">(see </w:t>
      </w:r>
      <w:hyperlink r:id="rId32" w:history="1">
        <w:r w:rsidR="00076B7C" w:rsidRPr="00EC2564">
          <w:rPr>
            <w:rStyle w:val="Hyperlink"/>
            <w:rFonts w:ascii="Noto Sans" w:eastAsia="Aptos" w:hAnsi="Noto Sans" w:cs="Noto Sans"/>
            <w:i/>
            <w:iCs/>
          </w:rPr>
          <w:t>OAR 333-061-0305 through 0335</w:t>
        </w:r>
      </w:hyperlink>
      <w:r w:rsidR="00076B7C" w:rsidRPr="00EC2564">
        <w:rPr>
          <w:rFonts w:ascii="Noto Sans" w:eastAsia="Aptos" w:hAnsi="Noto Sans" w:cs="Noto Sans"/>
          <w:i/>
          <w:iCs/>
        </w:rPr>
        <w:t>).</w:t>
      </w:r>
    </w:p>
    <w:p w14:paraId="3ED9270B" w14:textId="6AB000AD" w:rsidR="00FD6BD8" w:rsidRPr="00EC2564" w:rsidRDefault="00FD6BD8" w:rsidP="00FD6BD8">
      <w:pPr>
        <w:pStyle w:val="Heading4"/>
        <w:spacing w:before="240"/>
        <w:rPr>
          <w:rFonts w:ascii="Noto Sans" w:eastAsia="Aptos" w:hAnsi="Noto Sans" w:cs="Noto Sans"/>
        </w:rPr>
      </w:pPr>
      <w:r w:rsidRPr="00EC2564">
        <w:rPr>
          <w:rFonts w:ascii="Noto Sans" w:eastAsia="Aptos" w:hAnsi="Noto Sans" w:cs="Noto Sans"/>
        </w:rPr>
        <w:t>O-P: Federal Identification Numbers</w:t>
      </w:r>
    </w:p>
    <w:p w14:paraId="53A28FCF" w14:textId="033CE159" w:rsidR="00A25EA9" w:rsidRPr="00EC2564" w:rsidRDefault="00207FB4" w:rsidP="008772FC">
      <w:pPr>
        <w:numPr>
          <w:ilvl w:val="0"/>
          <w:numId w:val="7"/>
        </w:numPr>
        <w:tabs>
          <w:tab w:val="num" w:pos="720"/>
        </w:tabs>
        <w:spacing w:before="0" w:after="120" w:line="240" w:lineRule="auto"/>
        <w:rPr>
          <w:rFonts w:ascii="Noto Sans" w:eastAsia="Aptos" w:hAnsi="Noto Sans" w:cs="Noto Sans"/>
          <w:i/>
          <w:iCs/>
        </w:rPr>
      </w:pPr>
      <w:r w:rsidRPr="00EC2564">
        <w:rPr>
          <w:rFonts w:ascii="Noto Sans" w:eastAsia="Aptos" w:hAnsi="Noto Sans" w:cs="Noto Sans"/>
        </w:rPr>
        <w:t>E</w:t>
      </w:r>
      <w:r w:rsidR="00076B7C" w:rsidRPr="00EC2564">
        <w:rPr>
          <w:rFonts w:ascii="Noto Sans" w:eastAsia="Aptos" w:hAnsi="Noto Sans" w:cs="Noto Sans"/>
        </w:rPr>
        <w:t xml:space="preserve">mployer Identification Number </w:t>
      </w:r>
      <w:r w:rsidR="00A25EA9" w:rsidRPr="00EC2564">
        <w:rPr>
          <w:rFonts w:ascii="Noto Sans" w:eastAsia="Aptos" w:hAnsi="Noto Sans" w:cs="Noto Sans"/>
        </w:rPr>
        <w:t>assigned by the I</w:t>
      </w:r>
      <w:r w:rsidR="001243F9" w:rsidRPr="00EC2564">
        <w:rPr>
          <w:rFonts w:ascii="Noto Sans" w:eastAsia="Aptos" w:hAnsi="Noto Sans" w:cs="Noto Sans"/>
        </w:rPr>
        <w:t xml:space="preserve">nternal </w:t>
      </w:r>
      <w:r w:rsidR="00A25EA9" w:rsidRPr="00EC2564">
        <w:rPr>
          <w:rFonts w:ascii="Noto Sans" w:eastAsia="Aptos" w:hAnsi="Noto Sans" w:cs="Noto Sans"/>
        </w:rPr>
        <w:t>R</w:t>
      </w:r>
      <w:r w:rsidR="001243F9" w:rsidRPr="00EC2564">
        <w:rPr>
          <w:rFonts w:ascii="Noto Sans" w:eastAsia="Aptos" w:hAnsi="Noto Sans" w:cs="Noto Sans"/>
        </w:rPr>
        <w:t xml:space="preserve">evenue </w:t>
      </w:r>
      <w:r w:rsidR="00A25EA9" w:rsidRPr="00EC2564">
        <w:rPr>
          <w:rFonts w:ascii="Noto Sans" w:eastAsia="Aptos" w:hAnsi="Noto Sans" w:cs="Noto Sans"/>
        </w:rPr>
        <w:t>S</w:t>
      </w:r>
      <w:r w:rsidR="001243F9" w:rsidRPr="00EC2564">
        <w:rPr>
          <w:rFonts w:ascii="Noto Sans" w:eastAsia="Aptos" w:hAnsi="Noto Sans" w:cs="Noto Sans"/>
        </w:rPr>
        <w:t>ervice</w:t>
      </w:r>
      <w:r w:rsidR="00A25EA9" w:rsidRPr="00EC2564">
        <w:rPr>
          <w:rFonts w:ascii="Noto Sans" w:eastAsia="Aptos" w:hAnsi="Noto Sans" w:cs="Noto Sans"/>
        </w:rPr>
        <w:t xml:space="preserve"> </w:t>
      </w:r>
    </w:p>
    <w:p w14:paraId="3F1835A0" w14:textId="0397EE63" w:rsidR="00076B7C" w:rsidRPr="00EC2564" w:rsidRDefault="00076B7C" w:rsidP="008772FC">
      <w:pPr>
        <w:numPr>
          <w:ilvl w:val="0"/>
          <w:numId w:val="7"/>
        </w:numPr>
        <w:tabs>
          <w:tab w:val="num" w:pos="720"/>
        </w:tabs>
        <w:spacing w:before="0" w:after="120" w:line="240" w:lineRule="auto"/>
        <w:rPr>
          <w:rFonts w:ascii="Noto Sans" w:eastAsia="Aptos" w:hAnsi="Noto Sans" w:cs="Noto Sans"/>
          <w:i/>
          <w:iCs/>
        </w:rPr>
      </w:pPr>
      <w:r w:rsidRPr="00EC2564">
        <w:rPr>
          <w:rFonts w:ascii="Noto Sans" w:eastAsia="Aptos" w:hAnsi="Noto Sans" w:cs="Noto Sans"/>
        </w:rPr>
        <w:t xml:space="preserve">National Provider Identification Number </w:t>
      </w:r>
      <w:r w:rsidR="00A25EA9" w:rsidRPr="00EC2564">
        <w:rPr>
          <w:rFonts w:ascii="Noto Sans" w:eastAsia="Aptos" w:hAnsi="Noto Sans" w:cs="Noto Sans"/>
        </w:rPr>
        <w:t xml:space="preserve">assigned by </w:t>
      </w:r>
      <w:r w:rsidR="007E0CC0" w:rsidRPr="00EC2564">
        <w:rPr>
          <w:rFonts w:ascii="Noto Sans" w:eastAsia="Aptos" w:hAnsi="Noto Sans" w:cs="Noto Sans"/>
        </w:rPr>
        <w:t xml:space="preserve">the </w:t>
      </w:r>
      <w:r w:rsidR="00A25EA9" w:rsidRPr="00EC2564">
        <w:rPr>
          <w:rFonts w:ascii="Noto Sans" w:eastAsia="Aptos" w:hAnsi="Noto Sans" w:cs="Noto Sans"/>
        </w:rPr>
        <w:t>C</w:t>
      </w:r>
      <w:r w:rsidR="007E0CC0" w:rsidRPr="00EC2564">
        <w:rPr>
          <w:rFonts w:ascii="Noto Sans" w:eastAsia="Aptos" w:hAnsi="Noto Sans" w:cs="Noto Sans"/>
        </w:rPr>
        <w:t xml:space="preserve">enters for </w:t>
      </w:r>
      <w:r w:rsidR="00A25EA9" w:rsidRPr="00EC2564">
        <w:rPr>
          <w:rFonts w:ascii="Noto Sans" w:eastAsia="Aptos" w:hAnsi="Noto Sans" w:cs="Noto Sans"/>
        </w:rPr>
        <w:t>M</w:t>
      </w:r>
      <w:r w:rsidR="007E0CC0" w:rsidRPr="00EC2564">
        <w:rPr>
          <w:rFonts w:ascii="Noto Sans" w:eastAsia="Aptos" w:hAnsi="Noto Sans" w:cs="Noto Sans"/>
        </w:rPr>
        <w:t xml:space="preserve">edicare and Medicaid </w:t>
      </w:r>
      <w:r w:rsidR="00A25EA9" w:rsidRPr="00EC2564">
        <w:rPr>
          <w:rFonts w:ascii="Noto Sans" w:eastAsia="Aptos" w:hAnsi="Noto Sans" w:cs="Noto Sans"/>
        </w:rPr>
        <w:t>S</w:t>
      </w:r>
      <w:r w:rsidR="007E0CC0" w:rsidRPr="00EC2564">
        <w:rPr>
          <w:rFonts w:ascii="Noto Sans" w:eastAsia="Aptos" w:hAnsi="Noto Sans" w:cs="Noto Sans"/>
        </w:rPr>
        <w:t>ervices – each facility must have its own unique number</w:t>
      </w:r>
      <w:r w:rsidR="00A25EA9" w:rsidRPr="00EC2564">
        <w:rPr>
          <w:rFonts w:ascii="Noto Sans" w:eastAsia="Aptos" w:hAnsi="Noto Sans" w:cs="Noto Sans"/>
        </w:rPr>
        <w:t xml:space="preserve"> </w:t>
      </w:r>
    </w:p>
    <w:p w14:paraId="1D8A4E3F" w14:textId="78AA8599" w:rsidR="00591082" w:rsidRPr="00EC2564" w:rsidRDefault="00591082" w:rsidP="00591082">
      <w:pPr>
        <w:pStyle w:val="Heading4"/>
        <w:spacing w:before="240"/>
        <w:rPr>
          <w:rFonts w:ascii="Noto Sans" w:eastAsia="Aptos" w:hAnsi="Noto Sans" w:cs="Noto Sans"/>
        </w:rPr>
      </w:pPr>
      <w:r w:rsidRPr="00EC2564">
        <w:rPr>
          <w:rFonts w:ascii="Noto Sans" w:eastAsia="Aptos" w:hAnsi="Noto Sans" w:cs="Noto Sans"/>
        </w:rPr>
        <w:t>Q-R: Insurance Information</w:t>
      </w:r>
    </w:p>
    <w:p w14:paraId="1D86729B" w14:textId="625CBEC5" w:rsidR="00C1601E" w:rsidRPr="00EC2564" w:rsidRDefault="00263403" w:rsidP="008772FC">
      <w:pPr>
        <w:numPr>
          <w:ilvl w:val="0"/>
          <w:numId w:val="7"/>
        </w:numPr>
        <w:tabs>
          <w:tab w:val="num" w:pos="720"/>
        </w:tabs>
        <w:spacing w:before="0" w:after="120" w:line="240" w:lineRule="auto"/>
        <w:rPr>
          <w:rFonts w:ascii="Noto Sans" w:eastAsia="Aptos" w:hAnsi="Noto Sans" w:cs="Noto Sans"/>
        </w:rPr>
      </w:pPr>
      <w:r w:rsidRPr="00EC2564">
        <w:rPr>
          <w:rFonts w:ascii="Noto Sans" w:eastAsia="Aptos" w:hAnsi="Noto Sans" w:cs="Noto Sans"/>
        </w:rPr>
        <w:t>N</w:t>
      </w:r>
      <w:r w:rsidR="00C1601E" w:rsidRPr="00EC2564">
        <w:rPr>
          <w:rFonts w:ascii="Noto Sans" w:eastAsia="Aptos" w:hAnsi="Noto Sans" w:cs="Noto Sans"/>
        </w:rPr>
        <w:t xml:space="preserve">ame of </w:t>
      </w:r>
      <w:r w:rsidRPr="00EC2564">
        <w:rPr>
          <w:rFonts w:ascii="Noto Sans" w:eastAsia="Aptos" w:hAnsi="Noto Sans" w:cs="Noto Sans"/>
        </w:rPr>
        <w:t>your</w:t>
      </w:r>
      <w:r w:rsidR="00C1601E" w:rsidRPr="00EC2564">
        <w:rPr>
          <w:rFonts w:ascii="Noto Sans" w:eastAsia="Aptos" w:hAnsi="Noto Sans" w:cs="Noto Sans"/>
        </w:rPr>
        <w:t xml:space="preserve"> </w:t>
      </w:r>
      <w:r w:rsidR="0026573D">
        <w:rPr>
          <w:rFonts w:ascii="Noto Sans" w:eastAsia="Aptos" w:hAnsi="Noto Sans" w:cs="Noto Sans"/>
        </w:rPr>
        <w:t xml:space="preserve">current </w:t>
      </w:r>
      <w:r w:rsidR="00C1601E" w:rsidRPr="00EC2564">
        <w:rPr>
          <w:rFonts w:ascii="Noto Sans" w:eastAsia="Aptos" w:hAnsi="Noto Sans" w:cs="Noto Sans"/>
        </w:rPr>
        <w:t>l</w:t>
      </w:r>
      <w:r w:rsidR="00076B7C" w:rsidRPr="00EC2564">
        <w:rPr>
          <w:rFonts w:ascii="Noto Sans" w:eastAsia="Aptos" w:hAnsi="Noto Sans" w:cs="Noto Sans"/>
        </w:rPr>
        <w:t>iability</w:t>
      </w:r>
      <w:r w:rsidR="00C1601E" w:rsidRPr="00EC2564">
        <w:rPr>
          <w:rFonts w:ascii="Noto Sans" w:eastAsia="Aptos" w:hAnsi="Noto Sans" w:cs="Noto Sans"/>
        </w:rPr>
        <w:t xml:space="preserve"> insurance company and the </w:t>
      </w:r>
      <w:r w:rsidR="0026573D">
        <w:rPr>
          <w:rFonts w:ascii="Noto Sans" w:eastAsia="Aptos" w:hAnsi="Noto Sans" w:cs="Noto Sans"/>
        </w:rPr>
        <w:t xml:space="preserve">active </w:t>
      </w:r>
      <w:r w:rsidR="00C1601E" w:rsidRPr="00EC2564">
        <w:rPr>
          <w:rFonts w:ascii="Noto Sans" w:eastAsia="Aptos" w:hAnsi="Noto Sans" w:cs="Noto Sans"/>
        </w:rPr>
        <w:t>policy number</w:t>
      </w:r>
    </w:p>
    <w:p w14:paraId="1ECE0FDF" w14:textId="01D5F799" w:rsidR="00076B7C" w:rsidRPr="00EC2564" w:rsidRDefault="00263403" w:rsidP="008772FC">
      <w:pPr>
        <w:numPr>
          <w:ilvl w:val="0"/>
          <w:numId w:val="7"/>
        </w:numPr>
        <w:tabs>
          <w:tab w:val="num" w:pos="720"/>
        </w:tabs>
        <w:spacing w:before="0" w:after="120" w:line="240" w:lineRule="auto"/>
        <w:rPr>
          <w:rFonts w:ascii="Noto Sans" w:eastAsia="Aptos" w:hAnsi="Noto Sans" w:cs="Noto Sans"/>
        </w:rPr>
      </w:pPr>
      <w:r w:rsidRPr="00EC2564">
        <w:rPr>
          <w:rFonts w:ascii="Noto Sans" w:eastAsia="Aptos" w:hAnsi="Noto Sans" w:cs="Noto Sans"/>
        </w:rPr>
        <w:t>N</w:t>
      </w:r>
      <w:r w:rsidR="00C1601E" w:rsidRPr="00EC2564">
        <w:rPr>
          <w:rFonts w:ascii="Noto Sans" w:eastAsia="Aptos" w:hAnsi="Noto Sans" w:cs="Noto Sans"/>
        </w:rPr>
        <w:t xml:space="preserve">ame of </w:t>
      </w:r>
      <w:r w:rsidRPr="00EC2564">
        <w:rPr>
          <w:rFonts w:ascii="Noto Sans" w:eastAsia="Aptos" w:hAnsi="Noto Sans" w:cs="Noto Sans"/>
        </w:rPr>
        <w:t>your</w:t>
      </w:r>
      <w:r w:rsidR="00C1601E" w:rsidRPr="00EC2564">
        <w:rPr>
          <w:rFonts w:ascii="Noto Sans" w:eastAsia="Aptos" w:hAnsi="Noto Sans" w:cs="Noto Sans"/>
        </w:rPr>
        <w:t xml:space="preserve"> </w:t>
      </w:r>
      <w:r w:rsidR="0026573D">
        <w:rPr>
          <w:rFonts w:ascii="Noto Sans" w:eastAsia="Aptos" w:hAnsi="Noto Sans" w:cs="Noto Sans"/>
        </w:rPr>
        <w:t xml:space="preserve">current </w:t>
      </w:r>
      <w:r w:rsidR="00C1601E" w:rsidRPr="00EC2564">
        <w:rPr>
          <w:rFonts w:ascii="Noto Sans" w:eastAsia="Aptos" w:hAnsi="Noto Sans" w:cs="Noto Sans"/>
        </w:rPr>
        <w:t>w</w:t>
      </w:r>
      <w:r w:rsidR="00076B7C" w:rsidRPr="00EC2564">
        <w:rPr>
          <w:rFonts w:ascii="Noto Sans" w:eastAsia="Aptos" w:hAnsi="Noto Sans" w:cs="Noto Sans"/>
        </w:rPr>
        <w:t>orker’s compensation insur</w:t>
      </w:r>
      <w:r w:rsidR="00C1601E" w:rsidRPr="00EC2564">
        <w:rPr>
          <w:rFonts w:ascii="Noto Sans" w:eastAsia="Aptos" w:hAnsi="Noto Sans" w:cs="Noto Sans"/>
        </w:rPr>
        <w:t>ance company</w:t>
      </w:r>
      <w:r w:rsidR="00076B7C" w:rsidRPr="00EC2564">
        <w:rPr>
          <w:rFonts w:ascii="Noto Sans" w:eastAsia="Aptos" w:hAnsi="Noto Sans" w:cs="Noto Sans"/>
        </w:rPr>
        <w:t xml:space="preserve"> and </w:t>
      </w:r>
      <w:r w:rsidR="00C1601E" w:rsidRPr="00EC2564">
        <w:rPr>
          <w:rFonts w:ascii="Noto Sans" w:eastAsia="Aptos" w:hAnsi="Noto Sans" w:cs="Noto Sans"/>
        </w:rPr>
        <w:t xml:space="preserve">the </w:t>
      </w:r>
      <w:r w:rsidR="0026573D">
        <w:rPr>
          <w:rFonts w:ascii="Noto Sans" w:eastAsia="Aptos" w:hAnsi="Noto Sans" w:cs="Noto Sans"/>
        </w:rPr>
        <w:t xml:space="preserve">active </w:t>
      </w:r>
      <w:r w:rsidR="00076B7C" w:rsidRPr="00EC2564">
        <w:rPr>
          <w:rFonts w:ascii="Noto Sans" w:eastAsia="Aptos" w:hAnsi="Noto Sans" w:cs="Noto Sans"/>
        </w:rPr>
        <w:t>policy number</w:t>
      </w:r>
    </w:p>
    <w:p w14:paraId="000396D5" w14:textId="4E39C26C" w:rsidR="00263403" w:rsidRPr="00EC2564" w:rsidRDefault="00263403" w:rsidP="00263403">
      <w:pPr>
        <w:pStyle w:val="Heading4"/>
        <w:spacing w:before="240"/>
        <w:rPr>
          <w:rFonts w:ascii="Noto Sans" w:eastAsia="Aptos" w:hAnsi="Noto Sans" w:cs="Noto Sans"/>
        </w:rPr>
      </w:pPr>
      <w:r w:rsidRPr="00EC2564">
        <w:rPr>
          <w:rFonts w:ascii="Noto Sans" w:eastAsia="Aptos" w:hAnsi="Noto Sans" w:cs="Noto Sans"/>
        </w:rPr>
        <w:t>S-</w:t>
      </w:r>
      <w:r w:rsidR="00E51FF3" w:rsidRPr="00EC2564">
        <w:rPr>
          <w:rFonts w:ascii="Noto Sans" w:eastAsia="Aptos" w:hAnsi="Noto Sans" w:cs="Noto Sans"/>
        </w:rPr>
        <w:t>U</w:t>
      </w:r>
      <w:r w:rsidRPr="00EC2564">
        <w:rPr>
          <w:rFonts w:ascii="Noto Sans" w:eastAsia="Aptos" w:hAnsi="Noto Sans" w:cs="Noto Sans"/>
        </w:rPr>
        <w:t xml:space="preserve">: </w:t>
      </w:r>
      <w:r w:rsidR="00E51FF3" w:rsidRPr="00EC2564">
        <w:rPr>
          <w:rFonts w:ascii="Noto Sans" w:eastAsia="Aptos" w:hAnsi="Noto Sans" w:cs="Noto Sans"/>
        </w:rPr>
        <w:t>Administrator</w:t>
      </w:r>
    </w:p>
    <w:p w14:paraId="25B510BE" w14:textId="6BBC9553" w:rsidR="005042CD" w:rsidRPr="00EC2564" w:rsidRDefault="00263403" w:rsidP="008772FC">
      <w:pPr>
        <w:numPr>
          <w:ilvl w:val="0"/>
          <w:numId w:val="7"/>
        </w:numPr>
        <w:tabs>
          <w:tab w:val="num" w:pos="720"/>
        </w:tabs>
        <w:spacing w:before="0" w:after="120" w:line="240" w:lineRule="auto"/>
        <w:rPr>
          <w:rFonts w:ascii="Noto Sans" w:eastAsia="Aptos" w:hAnsi="Noto Sans" w:cs="Noto Sans"/>
        </w:rPr>
      </w:pPr>
      <w:r w:rsidRPr="00EC2564">
        <w:rPr>
          <w:rFonts w:ascii="Noto Sans" w:eastAsia="Aptos" w:hAnsi="Noto Sans" w:cs="Noto Sans"/>
        </w:rPr>
        <w:t>N</w:t>
      </w:r>
      <w:r w:rsidR="0075026B" w:rsidRPr="00EC2564">
        <w:rPr>
          <w:rFonts w:ascii="Noto Sans" w:eastAsia="Aptos" w:hAnsi="Noto Sans" w:cs="Noto Sans"/>
        </w:rPr>
        <w:t xml:space="preserve">ame of the </w:t>
      </w:r>
      <w:r w:rsidR="00076B7C" w:rsidRPr="00EC2564">
        <w:rPr>
          <w:rFonts w:ascii="Noto Sans" w:eastAsia="Aptos" w:hAnsi="Noto Sans" w:cs="Noto Sans"/>
        </w:rPr>
        <w:t xml:space="preserve">Administrator </w:t>
      </w:r>
      <w:r w:rsidR="007E0CC0" w:rsidRPr="00EC2564">
        <w:rPr>
          <w:rFonts w:ascii="Noto Sans" w:eastAsia="Aptos" w:hAnsi="Noto Sans" w:cs="Noto Sans"/>
        </w:rPr>
        <w:t xml:space="preserve">hired to </w:t>
      </w:r>
      <w:r w:rsidR="00391C8D" w:rsidRPr="00EC2564">
        <w:rPr>
          <w:rFonts w:ascii="Noto Sans" w:eastAsia="Aptos" w:hAnsi="Noto Sans" w:cs="Noto Sans"/>
        </w:rPr>
        <w:t>by the applicant to be responsible for the daily operation of the facility</w:t>
      </w:r>
      <w:r w:rsidR="00D638D2" w:rsidRPr="00EC2564">
        <w:rPr>
          <w:rFonts w:ascii="Noto Sans" w:eastAsia="Aptos" w:hAnsi="Noto Sans" w:cs="Noto Sans"/>
        </w:rPr>
        <w:t xml:space="preserve"> - </w:t>
      </w:r>
      <w:r w:rsidR="002843F8" w:rsidRPr="00EC2564">
        <w:rPr>
          <w:rFonts w:ascii="Noto Sans" w:eastAsia="Aptos" w:hAnsi="Noto Sans" w:cs="Noto Sans"/>
        </w:rPr>
        <w:t>includ</w:t>
      </w:r>
      <w:r w:rsidR="00D638D2" w:rsidRPr="00EC2564">
        <w:rPr>
          <w:rFonts w:ascii="Noto Sans" w:eastAsia="Aptos" w:hAnsi="Noto Sans" w:cs="Noto Sans"/>
        </w:rPr>
        <w:t>e</w:t>
      </w:r>
      <w:r w:rsidR="0075026B" w:rsidRPr="00EC2564">
        <w:rPr>
          <w:rFonts w:ascii="Noto Sans" w:eastAsia="Aptos" w:hAnsi="Noto Sans" w:cs="Noto Sans"/>
        </w:rPr>
        <w:t xml:space="preserve"> start date, </w:t>
      </w:r>
      <w:r w:rsidR="005042CD" w:rsidRPr="00EC2564">
        <w:rPr>
          <w:rFonts w:ascii="Noto Sans" w:eastAsia="Aptos" w:hAnsi="Noto Sans" w:cs="Noto Sans"/>
        </w:rPr>
        <w:t>business email and business phone number</w:t>
      </w:r>
    </w:p>
    <w:p w14:paraId="18746F9D" w14:textId="4019370E" w:rsidR="00F87EC5" w:rsidRPr="00EC2564" w:rsidRDefault="00C36B0E" w:rsidP="008772FC">
      <w:pPr>
        <w:numPr>
          <w:ilvl w:val="0"/>
          <w:numId w:val="7"/>
        </w:numPr>
        <w:tabs>
          <w:tab w:val="num" w:pos="720"/>
        </w:tabs>
        <w:spacing w:before="0" w:after="120" w:line="240" w:lineRule="auto"/>
        <w:rPr>
          <w:rFonts w:ascii="Noto Sans" w:eastAsia="Aptos" w:hAnsi="Noto Sans" w:cs="Noto Sans"/>
        </w:rPr>
      </w:pPr>
      <w:r w:rsidRPr="00EC2564">
        <w:rPr>
          <w:rFonts w:ascii="Noto Sans" w:eastAsia="Aptos" w:hAnsi="Noto Sans" w:cs="Noto Sans"/>
        </w:rPr>
        <w:t>Years of Applicant’s or Administrator’s experience and d</w:t>
      </w:r>
      <w:r w:rsidR="00971ABA" w:rsidRPr="00EC2564">
        <w:rPr>
          <w:rFonts w:ascii="Noto Sans" w:eastAsia="Aptos" w:hAnsi="Noto Sans" w:cs="Noto Sans"/>
        </w:rPr>
        <w:t xml:space="preserve">etailed description of the </w:t>
      </w:r>
      <w:r w:rsidRPr="00EC2564">
        <w:rPr>
          <w:rFonts w:ascii="Noto Sans" w:eastAsia="Aptos" w:hAnsi="Noto Sans" w:cs="Noto Sans"/>
        </w:rPr>
        <w:t xml:space="preserve">Applicant’s or </w:t>
      </w:r>
      <w:r w:rsidR="00971ABA" w:rsidRPr="00EC2564">
        <w:rPr>
          <w:rFonts w:ascii="Noto Sans" w:eastAsia="Aptos" w:hAnsi="Noto Sans" w:cs="Noto Sans"/>
        </w:rPr>
        <w:t xml:space="preserve">Administrator’s </w:t>
      </w:r>
      <w:r w:rsidR="00500AAF" w:rsidRPr="00EC2564">
        <w:rPr>
          <w:rFonts w:ascii="Noto Sans" w:eastAsia="Aptos" w:hAnsi="Noto Sans" w:cs="Noto Sans"/>
          <w:b/>
          <w:bCs/>
        </w:rPr>
        <w:t xml:space="preserve">clinical </w:t>
      </w:r>
      <w:r w:rsidR="00971ABA" w:rsidRPr="00EC2564">
        <w:rPr>
          <w:rFonts w:ascii="Noto Sans" w:eastAsia="Aptos" w:hAnsi="Noto Sans" w:cs="Noto Sans"/>
          <w:b/>
          <w:bCs/>
        </w:rPr>
        <w:t>experience</w:t>
      </w:r>
      <w:r w:rsidR="00971ABA" w:rsidRPr="00EC2564">
        <w:rPr>
          <w:rFonts w:ascii="Noto Sans" w:eastAsia="Aptos" w:hAnsi="Noto Sans" w:cs="Noto Sans"/>
        </w:rPr>
        <w:t xml:space="preserve"> working in a</w:t>
      </w:r>
      <w:r w:rsidR="0026573D">
        <w:rPr>
          <w:rFonts w:ascii="Noto Sans" w:eastAsia="Aptos" w:hAnsi="Noto Sans" w:cs="Noto Sans"/>
        </w:rPr>
        <w:t>n OHA licensed residential</w:t>
      </w:r>
      <w:r w:rsidR="00971ABA" w:rsidRPr="00EC2564">
        <w:rPr>
          <w:rFonts w:ascii="Noto Sans" w:eastAsia="Aptos" w:hAnsi="Noto Sans" w:cs="Noto Sans"/>
        </w:rPr>
        <w:t xml:space="preserve"> setting providing treatment to individuals with serious mental illness.  </w:t>
      </w:r>
      <w:r w:rsidR="00D17959" w:rsidRPr="00EC2564">
        <w:rPr>
          <w:rFonts w:ascii="Noto Sans" w:eastAsia="Aptos" w:hAnsi="Noto Sans" w:cs="Noto Sans"/>
        </w:rPr>
        <w:t xml:space="preserve">Experience working with individuals with intellectual or developmental disabilities will not be accepted. </w:t>
      </w:r>
    </w:p>
    <w:p w14:paraId="23319A30" w14:textId="3C5F03F4" w:rsidR="00E51FF3" w:rsidRPr="00EC2564" w:rsidRDefault="00E51FF3" w:rsidP="00E51FF3">
      <w:pPr>
        <w:numPr>
          <w:ilvl w:val="0"/>
          <w:numId w:val="7"/>
        </w:numPr>
        <w:tabs>
          <w:tab w:val="num" w:pos="720"/>
        </w:tabs>
        <w:spacing w:before="0" w:after="120" w:line="240" w:lineRule="auto"/>
        <w:rPr>
          <w:rFonts w:ascii="Noto Sans" w:eastAsia="Aptos" w:hAnsi="Noto Sans" w:cs="Noto Sans"/>
        </w:rPr>
      </w:pPr>
      <w:r w:rsidRPr="00EC2564">
        <w:rPr>
          <w:rFonts w:ascii="Noto Sans" w:eastAsia="Aptos" w:hAnsi="Noto Sans" w:cs="Noto Sans"/>
        </w:rPr>
        <w:t xml:space="preserve">Years of Applicant’s or Administrator’s experience and detailed description of the Applicant’s or Administrator’s </w:t>
      </w:r>
      <w:r w:rsidRPr="00EC2564">
        <w:rPr>
          <w:rFonts w:ascii="Noto Sans" w:eastAsia="Aptos" w:hAnsi="Noto Sans" w:cs="Noto Sans"/>
          <w:b/>
          <w:bCs/>
        </w:rPr>
        <w:t xml:space="preserve">experience working in a </w:t>
      </w:r>
      <w:r w:rsidR="00500AAF" w:rsidRPr="00EC2564">
        <w:rPr>
          <w:rFonts w:ascii="Noto Sans" w:eastAsia="Aptos" w:hAnsi="Noto Sans" w:cs="Noto Sans"/>
          <w:b/>
          <w:bCs/>
        </w:rPr>
        <w:t xml:space="preserve">residential </w:t>
      </w:r>
      <w:r w:rsidRPr="00EC2564">
        <w:rPr>
          <w:rFonts w:ascii="Noto Sans" w:eastAsia="Aptos" w:hAnsi="Noto Sans" w:cs="Noto Sans"/>
          <w:b/>
          <w:bCs/>
        </w:rPr>
        <w:lastRenderedPageBreak/>
        <w:t>setting</w:t>
      </w:r>
      <w:r w:rsidRPr="00EC2564">
        <w:rPr>
          <w:rFonts w:ascii="Noto Sans" w:eastAsia="Aptos" w:hAnsi="Noto Sans" w:cs="Noto Sans"/>
        </w:rPr>
        <w:t xml:space="preserve"> providing </w:t>
      </w:r>
      <w:r w:rsidR="00700464" w:rsidRPr="00EC2564">
        <w:rPr>
          <w:rFonts w:ascii="Noto Sans" w:eastAsia="Aptos" w:hAnsi="Noto Sans" w:cs="Noto Sans"/>
        </w:rPr>
        <w:t>care and services</w:t>
      </w:r>
      <w:r w:rsidRPr="00EC2564">
        <w:rPr>
          <w:rFonts w:ascii="Noto Sans" w:eastAsia="Aptos" w:hAnsi="Noto Sans" w:cs="Noto Sans"/>
        </w:rPr>
        <w:t xml:space="preserve"> to individuals with serious mental illness.  Experience working with individuals with intellectual or developmental disabilities will not be accepted. </w:t>
      </w:r>
    </w:p>
    <w:p w14:paraId="09B5C76B" w14:textId="7695DEFD" w:rsidR="00E51FF3" w:rsidRPr="00EC2564" w:rsidRDefault="00E51FF3" w:rsidP="00E51FF3">
      <w:pPr>
        <w:pStyle w:val="Heading4"/>
        <w:spacing w:before="240"/>
        <w:rPr>
          <w:rFonts w:ascii="Noto Sans" w:eastAsia="Aptos" w:hAnsi="Noto Sans" w:cs="Noto Sans"/>
        </w:rPr>
      </w:pPr>
      <w:r w:rsidRPr="00EC2564">
        <w:rPr>
          <w:rFonts w:ascii="Noto Sans" w:eastAsia="Aptos" w:hAnsi="Noto Sans" w:cs="Noto Sans"/>
        </w:rPr>
        <w:t xml:space="preserve">V-W: </w:t>
      </w:r>
      <w:r w:rsidR="00500AAF" w:rsidRPr="00EC2564">
        <w:rPr>
          <w:rFonts w:ascii="Noto Sans" w:eastAsia="Aptos" w:hAnsi="Noto Sans" w:cs="Noto Sans"/>
        </w:rPr>
        <w:t>Other Professionals</w:t>
      </w:r>
    </w:p>
    <w:p w14:paraId="6243A232" w14:textId="24277605" w:rsidR="00076B7C" w:rsidRPr="00EC2564" w:rsidRDefault="002843F8" w:rsidP="008772FC">
      <w:pPr>
        <w:numPr>
          <w:ilvl w:val="0"/>
          <w:numId w:val="7"/>
        </w:numPr>
        <w:tabs>
          <w:tab w:val="num" w:pos="720"/>
        </w:tabs>
        <w:spacing w:before="0" w:after="120" w:line="240" w:lineRule="auto"/>
        <w:rPr>
          <w:rFonts w:ascii="Noto Sans" w:eastAsia="Aptos" w:hAnsi="Noto Sans" w:cs="Noto Sans"/>
        </w:rPr>
      </w:pPr>
      <w:r w:rsidRPr="00EC2564">
        <w:rPr>
          <w:rFonts w:ascii="Noto Sans" w:eastAsia="Aptos" w:hAnsi="Noto Sans" w:cs="Noto Sans"/>
        </w:rPr>
        <w:t>N</w:t>
      </w:r>
      <w:r w:rsidR="005042CD" w:rsidRPr="00EC2564">
        <w:rPr>
          <w:rFonts w:ascii="Noto Sans" w:eastAsia="Aptos" w:hAnsi="Noto Sans" w:cs="Noto Sans"/>
        </w:rPr>
        <w:t xml:space="preserve">ame of the </w:t>
      </w:r>
      <w:r w:rsidR="00720D9C" w:rsidRPr="00EC2564">
        <w:rPr>
          <w:rFonts w:ascii="Noto Sans" w:eastAsia="Aptos" w:hAnsi="Noto Sans" w:cs="Noto Sans"/>
        </w:rPr>
        <w:t>licensed medical professional (LMP)</w:t>
      </w:r>
      <w:r w:rsidR="00F647AB" w:rsidRPr="00EC2564">
        <w:rPr>
          <w:rFonts w:ascii="Noto Sans" w:eastAsia="Aptos" w:hAnsi="Noto Sans" w:cs="Noto Sans"/>
        </w:rPr>
        <w:t xml:space="preserve"> who is hired or contracted by the applicant to conduct </w:t>
      </w:r>
      <w:r w:rsidR="00D638D2" w:rsidRPr="00EC2564">
        <w:rPr>
          <w:rFonts w:ascii="Noto Sans" w:eastAsia="Aptos" w:hAnsi="Noto Sans" w:cs="Noto Sans"/>
        </w:rPr>
        <w:t>comprehensive mental health assessments</w:t>
      </w:r>
      <w:r w:rsidR="00E278F5" w:rsidRPr="00EC2564">
        <w:rPr>
          <w:rFonts w:ascii="Noto Sans" w:eastAsia="Aptos" w:hAnsi="Noto Sans" w:cs="Noto Sans"/>
        </w:rPr>
        <w:t xml:space="preserve"> and</w:t>
      </w:r>
      <w:r w:rsidR="0014292B" w:rsidRPr="00EC2564">
        <w:rPr>
          <w:rFonts w:ascii="Noto Sans" w:eastAsia="Aptos" w:hAnsi="Noto Sans" w:cs="Noto Sans"/>
        </w:rPr>
        <w:t xml:space="preserve"> </w:t>
      </w:r>
      <w:r w:rsidR="00D638D2" w:rsidRPr="00EC2564">
        <w:rPr>
          <w:rFonts w:ascii="Noto Sans" w:eastAsia="Aptos" w:hAnsi="Noto Sans" w:cs="Noto Sans"/>
        </w:rPr>
        <w:t>provide</w:t>
      </w:r>
      <w:r w:rsidR="00E278F5" w:rsidRPr="00EC2564">
        <w:rPr>
          <w:rFonts w:ascii="Noto Sans" w:eastAsia="Aptos" w:hAnsi="Noto Sans" w:cs="Noto Sans"/>
        </w:rPr>
        <w:t xml:space="preserve">s </w:t>
      </w:r>
      <w:r w:rsidR="00D638D2" w:rsidRPr="00EC2564">
        <w:rPr>
          <w:rFonts w:ascii="Noto Sans" w:eastAsia="Aptos" w:hAnsi="Noto Sans" w:cs="Noto Sans"/>
        </w:rPr>
        <w:t>medication management</w:t>
      </w:r>
      <w:r w:rsidR="00E278F5" w:rsidRPr="00EC2564">
        <w:rPr>
          <w:rFonts w:ascii="Noto Sans" w:eastAsia="Aptos" w:hAnsi="Noto Sans" w:cs="Noto Sans"/>
        </w:rPr>
        <w:t>, consultation and oversight of the services offered to resident</w:t>
      </w:r>
      <w:r w:rsidR="00700464" w:rsidRPr="00EC2564">
        <w:rPr>
          <w:rFonts w:ascii="Noto Sans" w:eastAsia="Aptos" w:hAnsi="Noto Sans" w:cs="Noto Sans"/>
        </w:rPr>
        <w:t>s</w:t>
      </w:r>
      <w:r w:rsidR="00D638D2" w:rsidRPr="00EC2564">
        <w:rPr>
          <w:rFonts w:ascii="Noto Sans" w:eastAsia="Aptos" w:hAnsi="Noto Sans" w:cs="Noto Sans"/>
        </w:rPr>
        <w:t xml:space="preserve"> - </w:t>
      </w:r>
      <w:r w:rsidRPr="00EC2564">
        <w:rPr>
          <w:rFonts w:ascii="Noto Sans" w:eastAsia="Aptos" w:hAnsi="Noto Sans" w:cs="Noto Sans"/>
        </w:rPr>
        <w:t>includ</w:t>
      </w:r>
      <w:r w:rsidR="00D638D2" w:rsidRPr="00EC2564">
        <w:rPr>
          <w:rFonts w:ascii="Noto Sans" w:eastAsia="Aptos" w:hAnsi="Noto Sans" w:cs="Noto Sans"/>
        </w:rPr>
        <w:t>e</w:t>
      </w:r>
      <w:r w:rsidR="00076B7C" w:rsidRPr="00EC2564">
        <w:rPr>
          <w:rFonts w:ascii="Noto Sans" w:eastAsia="Aptos" w:hAnsi="Noto Sans" w:cs="Noto Sans"/>
        </w:rPr>
        <w:t xml:space="preserve"> licens</w:t>
      </w:r>
      <w:r w:rsidR="001F3FCA" w:rsidRPr="00EC2564">
        <w:rPr>
          <w:rFonts w:ascii="Noto Sans" w:eastAsia="Aptos" w:hAnsi="Noto Sans" w:cs="Noto Sans"/>
        </w:rPr>
        <w:t>e type, license number and start date</w:t>
      </w:r>
    </w:p>
    <w:p w14:paraId="11FB7AF4" w14:textId="18E75125" w:rsidR="00720D9C" w:rsidRPr="00EC2564" w:rsidRDefault="00720D9C" w:rsidP="008772FC">
      <w:pPr>
        <w:numPr>
          <w:ilvl w:val="0"/>
          <w:numId w:val="7"/>
        </w:numPr>
        <w:tabs>
          <w:tab w:val="num" w:pos="720"/>
        </w:tabs>
        <w:spacing w:before="0" w:after="120" w:line="240" w:lineRule="auto"/>
        <w:rPr>
          <w:rFonts w:ascii="Noto Sans" w:eastAsia="Aptos" w:hAnsi="Noto Sans" w:cs="Noto Sans"/>
        </w:rPr>
      </w:pPr>
      <w:r w:rsidRPr="00EC2564">
        <w:rPr>
          <w:rFonts w:ascii="Noto Sans" w:eastAsia="Aptos" w:hAnsi="Noto Sans" w:cs="Noto Sans"/>
        </w:rPr>
        <w:t xml:space="preserve">Name of </w:t>
      </w:r>
      <w:r w:rsidR="00574612" w:rsidRPr="00EC2564">
        <w:rPr>
          <w:rFonts w:ascii="Noto Sans" w:eastAsia="Aptos" w:hAnsi="Noto Sans" w:cs="Noto Sans"/>
        </w:rPr>
        <w:t xml:space="preserve">certified or licensed </w:t>
      </w:r>
      <w:r w:rsidRPr="00EC2564">
        <w:rPr>
          <w:rFonts w:ascii="Noto Sans" w:eastAsia="Aptos" w:hAnsi="Noto Sans" w:cs="Noto Sans"/>
        </w:rPr>
        <w:t>p</w:t>
      </w:r>
      <w:r w:rsidR="00D862F7" w:rsidRPr="00EC2564">
        <w:rPr>
          <w:rFonts w:ascii="Noto Sans" w:eastAsia="Aptos" w:hAnsi="Noto Sans" w:cs="Noto Sans"/>
        </w:rPr>
        <w:t>erson providing treatment/therapy</w:t>
      </w:r>
      <w:r w:rsidR="00D83AB9" w:rsidRPr="00EC2564">
        <w:rPr>
          <w:rFonts w:ascii="Noto Sans" w:eastAsia="Aptos" w:hAnsi="Noto Sans" w:cs="Noto Sans"/>
        </w:rPr>
        <w:t xml:space="preserve"> including individual and group counseling, skills trainin</w:t>
      </w:r>
      <w:r w:rsidR="00700464" w:rsidRPr="00EC2564">
        <w:rPr>
          <w:rFonts w:ascii="Noto Sans" w:eastAsia="Aptos" w:hAnsi="Noto Sans" w:cs="Noto Sans"/>
        </w:rPr>
        <w:t>g</w:t>
      </w:r>
      <w:r w:rsidR="00D83AB9" w:rsidRPr="00EC2564">
        <w:rPr>
          <w:rFonts w:ascii="Noto Sans" w:eastAsia="Aptos" w:hAnsi="Noto Sans" w:cs="Noto Sans"/>
        </w:rPr>
        <w:t xml:space="preserve">, </w:t>
      </w:r>
      <w:r w:rsidR="00F87EC5" w:rsidRPr="00EC2564">
        <w:rPr>
          <w:rFonts w:ascii="Noto Sans" w:eastAsia="Aptos" w:hAnsi="Noto Sans" w:cs="Noto Sans"/>
        </w:rPr>
        <w:t xml:space="preserve">and </w:t>
      </w:r>
      <w:r w:rsidR="00D83AB9" w:rsidRPr="00EC2564">
        <w:rPr>
          <w:rFonts w:ascii="Noto Sans" w:eastAsia="Aptos" w:hAnsi="Noto Sans" w:cs="Noto Sans"/>
        </w:rPr>
        <w:t>psychiatric treatment</w:t>
      </w:r>
      <w:r w:rsidR="00E278F5" w:rsidRPr="00EC2564">
        <w:rPr>
          <w:rFonts w:ascii="Noto Sans" w:eastAsia="Aptos" w:hAnsi="Noto Sans" w:cs="Noto Sans"/>
        </w:rPr>
        <w:t xml:space="preserve"> - </w:t>
      </w:r>
      <w:r w:rsidR="00413585" w:rsidRPr="00EC2564">
        <w:rPr>
          <w:rFonts w:ascii="Noto Sans" w:eastAsia="Aptos" w:hAnsi="Noto Sans" w:cs="Noto Sans"/>
        </w:rPr>
        <w:t>includ</w:t>
      </w:r>
      <w:r w:rsidR="00E278F5" w:rsidRPr="00EC2564">
        <w:rPr>
          <w:rFonts w:ascii="Noto Sans" w:eastAsia="Aptos" w:hAnsi="Noto Sans" w:cs="Noto Sans"/>
        </w:rPr>
        <w:t>e</w:t>
      </w:r>
      <w:r w:rsidR="00413585" w:rsidRPr="00EC2564">
        <w:rPr>
          <w:rFonts w:ascii="Noto Sans" w:eastAsia="Aptos" w:hAnsi="Noto Sans" w:cs="Noto Sans"/>
        </w:rPr>
        <w:t xml:space="preserve"> license or certification type, number and start date</w:t>
      </w:r>
    </w:p>
    <w:p w14:paraId="5A58951C" w14:textId="50840B23" w:rsidR="002843F8" w:rsidRPr="00EC2564" w:rsidRDefault="00700464" w:rsidP="002843F8">
      <w:pPr>
        <w:pStyle w:val="Heading4"/>
        <w:spacing w:before="240"/>
        <w:rPr>
          <w:rFonts w:ascii="Noto Sans" w:eastAsia="Aptos" w:hAnsi="Noto Sans" w:cs="Noto Sans"/>
        </w:rPr>
      </w:pPr>
      <w:r w:rsidRPr="00EC2564">
        <w:rPr>
          <w:rFonts w:ascii="Noto Sans" w:eastAsia="Aptos" w:hAnsi="Noto Sans" w:cs="Noto Sans"/>
        </w:rPr>
        <w:t>X</w:t>
      </w:r>
      <w:r w:rsidR="002843F8" w:rsidRPr="00EC2564">
        <w:rPr>
          <w:rFonts w:ascii="Noto Sans" w:eastAsia="Aptos" w:hAnsi="Noto Sans" w:cs="Noto Sans"/>
        </w:rPr>
        <w:t>-</w:t>
      </w:r>
      <w:r w:rsidRPr="00EC2564">
        <w:rPr>
          <w:rFonts w:ascii="Noto Sans" w:eastAsia="Aptos" w:hAnsi="Noto Sans" w:cs="Noto Sans"/>
        </w:rPr>
        <w:t>Z</w:t>
      </w:r>
      <w:r w:rsidR="002843F8" w:rsidRPr="00EC2564">
        <w:rPr>
          <w:rFonts w:ascii="Noto Sans" w:eastAsia="Aptos" w:hAnsi="Noto Sans" w:cs="Noto Sans"/>
        </w:rPr>
        <w:t>: Services and Population</w:t>
      </w:r>
    </w:p>
    <w:p w14:paraId="3B9822EF" w14:textId="3946953A" w:rsidR="00A83A5B" w:rsidRPr="00EC2564" w:rsidRDefault="002843F8" w:rsidP="008772FC">
      <w:pPr>
        <w:numPr>
          <w:ilvl w:val="0"/>
          <w:numId w:val="7"/>
        </w:numPr>
        <w:tabs>
          <w:tab w:val="num" w:pos="720"/>
        </w:tabs>
        <w:spacing w:before="0" w:after="120" w:line="240" w:lineRule="auto"/>
        <w:rPr>
          <w:rFonts w:ascii="Noto Sans" w:eastAsia="Aptos" w:hAnsi="Noto Sans" w:cs="Noto Sans"/>
        </w:rPr>
      </w:pPr>
      <w:r w:rsidRPr="00EC2564">
        <w:rPr>
          <w:rFonts w:ascii="Noto Sans" w:eastAsia="Aptos" w:hAnsi="Noto Sans" w:cs="Noto Sans"/>
        </w:rPr>
        <w:t>T</w:t>
      </w:r>
      <w:r w:rsidR="00076B7C" w:rsidRPr="00EC2564">
        <w:rPr>
          <w:rFonts w:ascii="Noto Sans" w:eastAsia="Aptos" w:hAnsi="Noto Sans" w:cs="Noto Sans"/>
        </w:rPr>
        <w:t xml:space="preserve">ype </w:t>
      </w:r>
      <w:r w:rsidR="00162459" w:rsidRPr="00EC2564">
        <w:rPr>
          <w:rFonts w:ascii="Noto Sans" w:eastAsia="Aptos" w:hAnsi="Noto Sans" w:cs="Noto Sans"/>
        </w:rPr>
        <w:t xml:space="preserve">of </w:t>
      </w:r>
      <w:r w:rsidR="00076B7C" w:rsidRPr="00EC2564">
        <w:rPr>
          <w:rFonts w:ascii="Noto Sans" w:eastAsia="Aptos" w:hAnsi="Noto Sans" w:cs="Noto Sans"/>
        </w:rPr>
        <w:t xml:space="preserve">clinical services </w:t>
      </w:r>
      <w:r w:rsidR="00162459" w:rsidRPr="00EC2564">
        <w:rPr>
          <w:rFonts w:ascii="Noto Sans" w:eastAsia="Aptos" w:hAnsi="Noto Sans" w:cs="Noto Sans"/>
        </w:rPr>
        <w:t>to</w:t>
      </w:r>
      <w:r w:rsidR="00076B7C" w:rsidRPr="00EC2564">
        <w:rPr>
          <w:rFonts w:ascii="Noto Sans" w:eastAsia="Aptos" w:hAnsi="Noto Sans" w:cs="Noto Sans"/>
        </w:rPr>
        <w:t xml:space="preserve"> be provided</w:t>
      </w:r>
      <w:r w:rsidR="00162459" w:rsidRPr="00EC2564">
        <w:rPr>
          <w:rFonts w:ascii="Noto Sans" w:eastAsia="Aptos" w:hAnsi="Noto Sans" w:cs="Noto Sans"/>
        </w:rPr>
        <w:t xml:space="preserve"> and how often</w:t>
      </w:r>
    </w:p>
    <w:p w14:paraId="6D56FA80" w14:textId="5E09CE92" w:rsidR="00A83A5B" w:rsidRPr="00EC2564" w:rsidRDefault="00162459" w:rsidP="008772FC">
      <w:pPr>
        <w:numPr>
          <w:ilvl w:val="0"/>
          <w:numId w:val="7"/>
        </w:numPr>
        <w:tabs>
          <w:tab w:val="num" w:pos="720"/>
        </w:tabs>
        <w:spacing w:before="0" w:after="120" w:line="240" w:lineRule="auto"/>
        <w:rPr>
          <w:rFonts w:ascii="Noto Sans" w:eastAsia="Aptos" w:hAnsi="Noto Sans" w:cs="Noto Sans"/>
        </w:rPr>
      </w:pPr>
      <w:r w:rsidRPr="00EC2564">
        <w:rPr>
          <w:rFonts w:ascii="Noto Sans" w:eastAsia="Aptos" w:hAnsi="Noto Sans" w:cs="Noto Sans"/>
        </w:rPr>
        <w:t>D</w:t>
      </w:r>
      <w:r w:rsidR="00076B7C" w:rsidRPr="00EC2564">
        <w:rPr>
          <w:rFonts w:ascii="Noto Sans" w:eastAsia="Aptos" w:hAnsi="Noto Sans" w:cs="Noto Sans"/>
        </w:rPr>
        <w:t xml:space="preserve">escription of the population </w:t>
      </w:r>
      <w:r w:rsidRPr="00EC2564">
        <w:rPr>
          <w:rFonts w:ascii="Noto Sans" w:eastAsia="Aptos" w:hAnsi="Noto Sans" w:cs="Noto Sans"/>
        </w:rPr>
        <w:t xml:space="preserve">you plan to </w:t>
      </w:r>
      <w:r w:rsidR="00076B7C" w:rsidRPr="00EC2564">
        <w:rPr>
          <w:rFonts w:ascii="Noto Sans" w:eastAsia="Aptos" w:hAnsi="Noto Sans" w:cs="Noto Sans"/>
        </w:rPr>
        <w:t>serve</w:t>
      </w:r>
    </w:p>
    <w:p w14:paraId="57B23D3E" w14:textId="44A4D5D0" w:rsidR="00076B7C" w:rsidRPr="00EC2564" w:rsidRDefault="00162459" w:rsidP="008772FC">
      <w:pPr>
        <w:numPr>
          <w:ilvl w:val="0"/>
          <w:numId w:val="7"/>
        </w:numPr>
        <w:tabs>
          <w:tab w:val="num" w:pos="720"/>
        </w:tabs>
        <w:spacing w:before="0" w:after="120" w:line="240" w:lineRule="auto"/>
        <w:rPr>
          <w:rFonts w:ascii="Noto Sans" w:eastAsia="Aptos" w:hAnsi="Noto Sans" w:cs="Noto Sans"/>
        </w:rPr>
      </w:pPr>
      <w:r w:rsidRPr="00EC2564">
        <w:rPr>
          <w:rFonts w:ascii="Noto Sans" w:eastAsia="Aptos" w:hAnsi="Noto Sans" w:cs="Noto Sans"/>
        </w:rPr>
        <w:t>A</w:t>
      </w:r>
      <w:r w:rsidR="00076B7C" w:rsidRPr="00EC2564">
        <w:rPr>
          <w:rFonts w:ascii="Noto Sans" w:eastAsia="Aptos" w:hAnsi="Noto Sans" w:cs="Noto Sans"/>
        </w:rPr>
        <w:t xml:space="preserve"> statement</w:t>
      </w:r>
      <w:r w:rsidR="007757AA" w:rsidRPr="00EC2564">
        <w:rPr>
          <w:rFonts w:ascii="Noto Sans" w:eastAsia="Aptos" w:hAnsi="Noto Sans" w:cs="Noto Sans"/>
        </w:rPr>
        <w:t xml:space="preserve"> explaining </w:t>
      </w:r>
      <w:r w:rsidR="007136B1" w:rsidRPr="00EC2564">
        <w:rPr>
          <w:rFonts w:ascii="Noto Sans" w:eastAsia="Aptos" w:hAnsi="Noto Sans" w:cs="Noto Sans"/>
        </w:rPr>
        <w:t>your abilit</w:t>
      </w:r>
      <w:r w:rsidR="00491D09" w:rsidRPr="00EC2564">
        <w:rPr>
          <w:rFonts w:ascii="Noto Sans" w:eastAsia="Aptos" w:hAnsi="Noto Sans" w:cs="Noto Sans"/>
        </w:rPr>
        <w:t xml:space="preserve">ies and </w:t>
      </w:r>
      <w:r w:rsidR="007757AA" w:rsidRPr="00EC2564">
        <w:rPr>
          <w:rFonts w:ascii="Noto Sans" w:eastAsia="Aptos" w:hAnsi="Noto Sans" w:cs="Noto Sans"/>
        </w:rPr>
        <w:t xml:space="preserve">how you </w:t>
      </w:r>
      <w:r w:rsidR="007136B1" w:rsidRPr="00EC2564">
        <w:rPr>
          <w:rFonts w:ascii="Noto Sans" w:eastAsia="Aptos" w:hAnsi="Noto Sans" w:cs="Noto Sans"/>
        </w:rPr>
        <w:t>are p</w:t>
      </w:r>
      <w:r w:rsidR="007757AA" w:rsidRPr="00EC2564">
        <w:rPr>
          <w:rFonts w:ascii="Noto Sans" w:eastAsia="Aptos" w:hAnsi="Noto Sans" w:cs="Noto Sans"/>
        </w:rPr>
        <w:t>repared to meet the needs of th</w:t>
      </w:r>
      <w:r w:rsidR="00491D09" w:rsidRPr="00EC2564">
        <w:rPr>
          <w:rFonts w:ascii="Noto Sans" w:eastAsia="Aptos" w:hAnsi="Noto Sans" w:cs="Noto Sans"/>
        </w:rPr>
        <w:t>e</w:t>
      </w:r>
      <w:r w:rsidR="00A83A5B" w:rsidRPr="00EC2564">
        <w:rPr>
          <w:rFonts w:ascii="Noto Sans" w:eastAsia="Aptos" w:hAnsi="Noto Sans" w:cs="Noto Sans"/>
        </w:rPr>
        <w:t xml:space="preserve"> population</w:t>
      </w:r>
      <w:r w:rsidR="00491D09" w:rsidRPr="00EC2564">
        <w:rPr>
          <w:rFonts w:ascii="Noto Sans" w:eastAsia="Aptos" w:hAnsi="Noto Sans" w:cs="Noto Sans"/>
        </w:rPr>
        <w:t xml:space="preserve"> you plan to serve</w:t>
      </w:r>
    </w:p>
    <w:p w14:paraId="1F8F9944" w14:textId="371193A2" w:rsidR="00365E0B" w:rsidRPr="00EC2564" w:rsidRDefault="00491D09" w:rsidP="00365E0B">
      <w:pPr>
        <w:pStyle w:val="Heading4"/>
        <w:spacing w:before="240"/>
        <w:rPr>
          <w:rFonts w:ascii="Noto Sans" w:eastAsia="Aptos" w:hAnsi="Noto Sans" w:cs="Noto Sans"/>
        </w:rPr>
      </w:pPr>
      <w:r w:rsidRPr="00EC2564">
        <w:rPr>
          <w:rFonts w:ascii="Noto Sans" w:eastAsia="Aptos" w:hAnsi="Noto Sans" w:cs="Noto Sans"/>
        </w:rPr>
        <w:t>AA</w:t>
      </w:r>
      <w:r w:rsidR="00365E0B" w:rsidRPr="00EC2564">
        <w:rPr>
          <w:rFonts w:ascii="Noto Sans" w:eastAsia="Aptos" w:hAnsi="Noto Sans" w:cs="Noto Sans"/>
        </w:rPr>
        <w:t>: Application Contact</w:t>
      </w:r>
    </w:p>
    <w:p w14:paraId="6BE44EA2" w14:textId="459B4514" w:rsidR="00076B7C" w:rsidRPr="00EC2564" w:rsidRDefault="00365E0B" w:rsidP="008772FC">
      <w:pPr>
        <w:numPr>
          <w:ilvl w:val="0"/>
          <w:numId w:val="7"/>
        </w:numPr>
        <w:tabs>
          <w:tab w:val="num" w:pos="720"/>
        </w:tabs>
        <w:spacing w:before="0" w:after="160" w:line="240" w:lineRule="auto"/>
        <w:rPr>
          <w:rFonts w:ascii="Noto Sans" w:eastAsia="Aptos" w:hAnsi="Noto Sans" w:cs="Noto Sans"/>
        </w:rPr>
      </w:pPr>
      <w:r w:rsidRPr="00EC2564">
        <w:rPr>
          <w:rFonts w:ascii="Noto Sans" w:eastAsia="Aptos" w:hAnsi="Noto Sans" w:cs="Noto Sans"/>
        </w:rPr>
        <w:t>N</w:t>
      </w:r>
      <w:r w:rsidR="00076B7C" w:rsidRPr="00EC2564">
        <w:rPr>
          <w:rFonts w:ascii="Noto Sans" w:eastAsia="Aptos" w:hAnsi="Noto Sans" w:cs="Noto Sans"/>
        </w:rPr>
        <w:t>ame, title</w:t>
      </w:r>
      <w:r w:rsidR="00A83A5B" w:rsidRPr="00EC2564">
        <w:rPr>
          <w:rFonts w:ascii="Noto Sans" w:eastAsia="Aptos" w:hAnsi="Noto Sans" w:cs="Noto Sans"/>
        </w:rPr>
        <w:t>, email and phone number</w:t>
      </w:r>
      <w:r w:rsidR="00076B7C" w:rsidRPr="00EC2564">
        <w:rPr>
          <w:rFonts w:ascii="Noto Sans" w:eastAsia="Aptos" w:hAnsi="Noto Sans" w:cs="Noto Sans"/>
        </w:rPr>
        <w:t xml:space="preserve"> of the person </w:t>
      </w:r>
      <w:r w:rsidRPr="00EC2564">
        <w:rPr>
          <w:rFonts w:ascii="Noto Sans" w:eastAsia="Aptos" w:hAnsi="Noto Sans" w:cs="Noto Sans"/>
        </w:rPr>
        <w:t>filling out</w:t>
      </w:r>
      <w:r w:rsidR="00076B7C" w:rsidRPr="00EC2564">
        <w:rPr>
          <w:rFonts w:ascii="Noto Sans" w:eastAsia="Aptos" w:hAnsi="Noto Sans" w:cs="Noto Sans"/>
        </w:rPr>
        <w:t xml:space="preserve"> the application.</w:t>
      </w:r>
    </w:p>
    <w:p w14:paraId="396C2F62" w14:textId="78BB141D" w:rsidR="00076B7C" w:rsidRPr="00E97361" w:rsidRDefault="00076B7C" w:rsidP="00076B7C">
      <w:pPr>
        <w:pStyle w:val="Heading3"/>
        <w:shd w:val="clear" w:color="auto" w:fill="BFBFBF" w:themeFill="background1" w:themeFillShade="BF"/>
        <w:rPr>
          <w:rFonts w:ascii="Noto Sans" w:hAnsi="Noto Sans" w:cs="Noto Sans"/>
          <w:szCs w:val="28"/>
        </w:rPr>
      </w:pPr>
      <w:bookmarkStart w:id="8" w:name="_Toc233899638"/>
      <w:r w:rsidRPr="00E97361">
        <w:rPr>
          <w:rFonts w:ascii="Noto Sans" w:hAnsi="Noto Sans" w:cs="Noto Sans"/>
          <w:szCs w:val="28"/>
        </w:rPr>
        <w:t>SECTION III: Ownership Details</w:t>
      </w:r>
      <w:bookmarkEnd w:id="8"/>
    </w:p>
    <w:p w14:paraId="2CA50AE6" w14:textId="463EADD0" w:rsidR="004E53D0" w:rsidRPr="00EC2564" w:rsidRDefault="004E53D0" w:rsidP="004E53D0">
      <w:pPr>
        <w:spacing w:before="0" w:after="120" w:line="240" w:lineRule="auto"/>
        <w:ind w:left="513"/>
        <w:rPr>
          <w:rFonts w:ascii="Noto Sans" w:eastAsia="Aptos" w:hAnsi="Noto Sans" w:cs="Noto Sans"/>
        </w:rPr>
      </w:pPr>
      <w:r w:rsidRPr="00EC2564">
        <w:rPr>
          <w:rFonts w:ascii="Noto Sans" w:eastAsia="Aptos" w:hAnsi="Noto Sans" w:cs="Noto Sans"/>
        </w:rPr>
        <w:t xml:space="preserve">You must </w:t>
      </w:r>
      <w:r w:rsidR="00DE54F9" w:rsidRPr="00EC2564">
        <w:rPr>
          <w:rFonts w:ascii="Noto Sans" w:eastAsia="Aptos" w:hAnsi="Noto Sans" w:cs="Noto Sans"/>
        </w:rPr>
        <w:t xml:space="preserve">provide full and accurate </w:t>
      </w:r>
      <w:r w:rsidR="00965BAC" w:rsidRPr="00EC2564">
        <w:rPr>
          <w:rFonts w:ascii="Noto Sans" w:eastAsia="Aptos" w:hAnsi="Noto Sans" w:cs="Noto Sans"/>
        </w:rPr>
        <w:t>information</w:t>
      </w:r>
      <w:r w:rsidR="00DE54F9" w:rsidRPr="00EC2564">
        <w:rPr>
          <w:rFonts w:ascii="Noto Sans" w:eastAsia="Aptos" w:hAnsi="Noto Sans" w:cs="Noto Sans"/>
        </w:rPr>
        <w:t xml:space="preserve"> about who owns and controls the facility.  This includes people and organizations with direct ownership.</w:t>
      </w:r>
    </w:p>
    <w:p w14:paraId="529FF3FE" w14:textId="2880435A" w:rsidR="004E53D0" w:rsidRPr="00EC2564" w:rsidRDefault="00965BAC" w:rsidP="008772FC">
      <w:pPr>
        <w:numPr>
          <w:ilvl w:val="0"/>
          <w:numId w:val="8"/>
        </w:numPr>
        <w:tabs>
          <w:tab w:val="num" w:pos="720"/>
        </w:tabs>
        <w:spacing w:before="0" w:after="120" w:line="240" w:lineRule="auto"/>
        <w:rPr>
          <w:rFonts w:ascii="Noto Sans" w:eastAsia="Aptos" w:hAnsi="Noto Sans" w:cs="Noto Sans"/>
        </w:rPr>
      </w:pPr>
      <w:r w:rsidRPr="00EC2564">
        <w:rPr>
          <w:rFonts w:ascii="Noto Sans" w:eastAsia="Aptos" w:hAnsi="Noto Sans" w:cs="Noto Sans"/>
        </w:rPr>
        <w:t>S</w:t>
      </w:r>
      <w:r w:rsidR="0000110E" w:rsidRPr="00EC2564">
        <w:rPr>
          <w:rFonts w:ascii="Noto Sans" w:eastAsia="Aptos" w:hAnsi="Noto Sans" w:cs="Noto Sans"/>
        </w:rPr>
        <w:t xml:space="preserve">elect the </w:t>
      </w:r>
      <w:r w:rsidRPr="00EC2564">
        <w:rPr>
          <w:rFonts w:ascii="Noto Sans" w:eastAsia="Aptos" w:hAnsi="Noto Sans" w:cs="Noto Sans"/>
        </w:rPr>
        <w:t>type of bu</w:t>
      </w:r>
      <w:r w:rsidR="00D33AF4" w:rsidRPr="00EC2564">
        <w:rPr>
          <w:rFonts w:ascii="Noto Sans" w:eastAsia="Aptos" w:hAnsi="Noto Sans" w:cs="Noto Sans"/>
        </w:rPr>
        <w:t xml:space="preserve">siness </w:t>
      </w:r>
      <w:r w:rsidR="00DE54F9" w:rsidRPr="00EC2564">
        <w:rPr>
          <w:rFonts w:ascii="Noto Sans" w:eastAsia="Aptos" w:hAnsi="Noto Sans" w:cs="Noto Sans"/>
        </w:rPr>
        <w:t>you</w:t>
      </w:r>
      <w:r w:rsidR="00D33AF4" w:rsidRPr="00EC2564">
        <w:rPr>
          <w:rFonts w:ascii="Noto Sans" w:eastAsia="Aptos" w:hAnsi="Noto Sans" w:cs="Noto Sans"/>
        </w:rPr>
        <w:t xml:space="preserve"> registered with the Oregon Secretary of State</w:t>
      </w:r>
      <w:r w:rsidR="004E53D0" w:rsidRPr="00EC2564">
        <w:rPr>
          <w:rFonts w:ascii="Noto Sans" w:eastAsia="Aptos" w:hAnsi="Noto Sans" w:cs="Noto Sans"/>
        </w:rPr>
        <w:t>.</w:t>
      </w:r>
    </w:p>
    <w:p w14:paraId="5D603A54" w14:textId="13FEDE7C" w:rsidR="004E53D0" w:rsidRPr="00EC2564" w:rsidRDefault="003C58C0" w:rsidP="008772FC">
      <w:pPr>
        <w:numPr>
          <w:ilvl w:val="0"/>
          <w:numId w:val="8"/>
        </w:numPr>
        <w:tabs>
          <w:tab w:val="num" w:pos="720"/>
        </w:tabs>
        <w:spacing w:before="0" w:after="120" w:line="240" w:lineRule="auto"/>
        <w:rPr>
          <w:rFonts w:ascii="Noto Sans" w:eastAsia="Aptos" w:hAnsi="Noto Sans" w:cs="Noto Sans"/>
        </w:rPr>
      </w:pPr>
      <w:r w:rsidRPr="00EC2564">
        <w:rPr>
          <w:rFonts w:ascii="Noto Sans" w:eastAsia="Aptos" w:hAnsi="Noto Sans" w:cs="Noto Sans"/>
        </w:rPr>
        <w:t>List</w:t>
      </w:r>
      <w:r w:rsidR="0000110E" w:rsidRPr="00EC2564">
        <w:rPr>
          <w:rFonts w:ascii="Noto Sans" w:eastAsia="Aptos" w:hAnsi="Noto Sans" w:cs="Noto Sans"/>
        </w:rPr>
        <w:t xml:space="preserve"> the </w:t>
      </w:r>
      <w:r w:rsidR="008D5F39" w:rsidRPr="00EC2564">
        <w:rPr>
          <w:rFonts w:ascii="Noto Sans" w:eastAsia="Aptos" w:hAnsi="Noto Sans" w:cs="Noto Sans"/>
        </w:rPr>
        <w:t>names, job</w:t>
      </w:r>
      <w:r w:rsidRPr="00EC2564">
        <w:rPr>
          <w:rFonts w:ascii="Noto Sans" w:eastAsia="Aptos" w:hAnsi="Noto Sans" w:cs="Noto Sans"/>
        </w:rPr>
        <w:t xml:space="preserve"> </w:t>
      </w:r>
      <w:r w:rsidR="00C872EA" w:rsidRPr="00EC2564">
        <w:rPr>
          <w:rFonts w:ascii="Noto Sans" w:eastAsia="Aptos" w:hAnsi="Noto Sans" w:cs="Noto Sans"/>
        </w:rPr>
        <w:t>title</w:t>
      </w:r>
      <w:r w:rsidRPr="00EC2564">
        <w:rPr>
          <w:rFonts w:ascii="Noto Sans" w:eastAsia="Aptos" w:hAnsi="Noto Sans" w:cs="Noto Sans"/>
        </w:rPr>
        <w:t>s</w:t>
      </w:r>
      <w:r w:rsidR="00C872EA" w:rsidRPr="00EC2564">
        <w:rPr>
          <w:rFonts w:ascii="Noto Sans" w:eastAsia="Aptos" w:hAnsi="Noto Sans" w:cs="Noto Sans"/>
        </w:rPr>
        <w:t>, phone</w:t>
      </w:r>
      <w:r w:rsidRPr="00EC2564">
        <w:rPr>
          <w:rFonts w:ascii="Noto Sans" w:eastAsia="Aptos" w:hAnsi="Noto Sans" w:cs="Noto Sans"/>
        </w:rPr>
        <w:t xml:space="preserve"> numbers</w:t>
      </w:r>
      <w:r w:rsidR="00C872EA" w:rsidRPr="00EC2564">
        <w:rPr>
          <w:rFonts w:ascii="Noto Sans" w:eastAsia="Aptos" w:hAnsi="Noto Sans" w:cs="Noto Sans"/>
        </w:rPr>
        <w:t xml:space="preserve"> and email</w:t>
      </w:r>
      <w:r w:rsidRPr="00EC2564">
        <w:rPr>
          <w:rFonts w:ascii="Noto Sans" w:eastAsia="Aptos" w:hAnsi="Noto Sans" w:cs="Noto Sans"/>
        </w:rPr>
        <w:t>s</w:t>
      </w:r>
      <w:r w:rsidR="0000110E" w:rsidRPr="00EC2564">
        <w:rPr>
          <w:rFonts w:ascii="Noto Sans" w:eastAsia="Aptos" w:hAnsi="Noto Sans" w:cs="Noto Sans"/>
        </w:rPr>
        <w:t xml:space="preserve"> for </w:t>
      </w:r>
      <w:r w:rsidR="004E53D0" w:rsidRPr="00EC2564">
        <w:rPr>
          <w:rFonts w:ascii="Noto Sans" w:eastAsia="Aptos" w:hAnsi="Noto Sans" w:cs="Noto Sans"/>
          <w:u w:val="single"/>
        </w:rPr>
        <w:t>all</w:t>
      </w:r>
      <w:r w:rsidR="004E53D0" w:rsidRPr="00EC2564">
        <w:rPr>
          <w:rFonts w:ascii="Noto Sans" w:eastAsia="Aptos" w:hAnsi="Noto Sans" w:cs="Noto Sans"/>
        </w:rPr>
        <w:t xml:space="preserve"> owners, directors</w:t>
      </w:r>
      <w:r w:rsidR="0092640C" w:rsidRPr="00EC2564">
        <w:rPr>
          <w:rFonts w:ascii="Noto Sans" w:eastAsia="Aptos" w:hAnsi="Noto Sans" w:cs="Noto Sans"/>
        </w:rPr>
        <w:t xml:space="preserve"> and Administrators</w:t>
      </w:r>
      <w:r w:rsidR="004E53D0" w:rsidRPr="00EC2564">
        <w:rPr>
          <w:rFonts w:ascii="Noto Sans" w:eastAsia="Aptos" w:hAnsi="Noto Sans" w:cs="Noto Sans"/>
        </w:rPr>
        <w:t xml:space="preserve"> (</w:t>
      </w:r>
      <w:r w:rsidR="00C21B49" w:rsidRPr="00EC2564">
        <w:rPr>
          <w:rFonts w:ascii="Noto Sans" w:eastAsia="Aptos" w:hAnsi="Noto Sans" w:cs="Noto Sans"/>
        </w:rPr>
        <w:t>required under</w:t>
      </w:r>
      <w:r w:rsidR="004E53D0" w:rsidRPr="00EC2564">
        <w:rPr>
          <w:rFonts w:ascii="Noto Sans" w:eastAsia="Aptos" w:hAnsi="Noto Sans" w:cs="Noto Sans"/>
        </w:rPr>
        <w:t xml:space="preserve"> </w:t>
      </w:r>
      <w:hyperlink r:id="rId33" w:anchor="455.104" w:history="1">
        <w:r w:rsidR="004E53D0" w:rsidRPr="00EC2564">
          <w:rPr>
            <w:rFonts w:ascii="Noto Sans" w:eastAsia="Aptos" w:hAnsi="Noto Sans" w:cs="Noto Sans"/>
            <w:i/>
            <w:iCs/>
            <w:color w:val="467886"/>
            <w:u w:val="single"/>
          </w:rPr>
          <w:t>42 CFR 455.104</w:t>
        </w:r>
      </w:hyperlink>
      <w:r w:rsidR="004E53D0" w:rsidRPr="00EC2564">
        <w:rPr>
          <w:rFonts w:ascii="Noto Sans" w:eastAsia="Aptos" w:hAnsi="Noto Sans" w:cs="Noto Sans"/>
          <w:i/>
          <w:iCs/>
        </w:rPr>
        <w:t xml:space="preserve"> and </w:t>
      </w:r>
      <w:hyperlink r:id="rId34" w:history="1">
        <w:r w:rsidR="004E53D0" w:rsidRPr="00EC2564">
          <w:rPr>
            <w:rFonts w:ascii="Noto Sans" w:eastAsia="Aptos" w:hAnsi="Noto Sans" w:cs="Noto Sans"/>
            <w:i/>
            <w:iCs/>
            <w:color w:val="467886"/>
            <w:u w:val="single"/>
          </w:rPr>
          <w:t>42 CFR 455.106</w:t>
        </w:r>
      </w:hyperlink>
      <w:r w:rsidR="004E53D0" w:rsidRPr="00EC2564">
        <w:rPr>
          <w:rFonts w:ascii="Noto Sans" w:eastAsia="Aptos" w:hAnsi="Noto Sans" w:cs="Noto Sans"/>
        </w:rPr>
        <w:t>)</w:t>
      </w:r>
      <w:r w:rsidR="0092640C" w:rsidRPr="00EC2564">
        <w:rPr>
          <w:rFonts w:ascii="Noto Sans" w:eastAsia="Aptos" w:hAnsi="Noto Sans" w:cs="Noto Sans"/>
        </w:rPr>
        <w:t>.</w:t>
      </w:r>
    </w:p>
    <w:p w14:paraId="4FAA874D" w14:textId="4BBB5DD1" w:rsidR="004E53D0" w:rsidRPr="00EC2564" w:rsidRDefault="00C21B49" w:rsidP="008772FC">
      <w:pPr>
        <w:numPr>
          <w:ilvl w:val="0"/>
          <w:numId w:val="8"/>
        </w:numPr>
        <w:tabs>
          <w:tab w:val="num" w:pos="720"/>
        </w:tabs>
        <w:spacing w:before="0" w:after="120" w:line="240" w:lineRule="auto"/>
        <w:rPr>
          <w:rFonts w:ascii="Noto Sans" w:eastAsia="Aptos" w:hAnsi="Noto Sans" w:cs="Noto Sans"/>
        </w:rPr>
      </w:pPr>
      <w:r w:rsidRPr="00EC2564">
        <w:rPr>
          <w:rFonts w:ascii="Noto Sans" w:eastAsia="Aptos" w:hAnsi="Noto Sans" w:cs="Noto Sans"/>
        </w:rPr>
        <w:t>List</w:t>
      </w:r>
      <w:r w:rsidR="006B59A7" w:rsidRPr="00EC2564">
        <w:rPr>
          <w:rFonts w:ascii="Noto Sans" w:eastAsia="Aptos" w:hAnsi="Noto Sans" w:cs="Noto Sans"/>
        </w:rPr>
        <w:t xml:space="preserve"> the name</w:t>
      </w:r>
      <w:r w:rsidRPr="00EC2564">
        <w:rPr>
          <w:rFonts w:ascii="Noto Sans" w:eastAsia="Aptos" w:hAnsi="Noto Sans" w:cs="Noto Sans"/>
        </w:rPr>
        <w:t>s</w:t>
      </w:r>
      <w:r w:rsidR="006B59A7" w:rsidRPr="00EC2564">
        <w:rPr>
          <w:rFonts w:ascii="Noto Sans" w:eastAsia="Aptos" w:hAnsi="Noto Sans" w:cs="Noto Sans"/>
        </w:rPr>
        <w:t>, address</w:t>
      </w:r>
      <w:r w:rsidRPr="00EC2564">
        <w:rPr>
          <w:rFonts w:ascii="Noto Sans" w:eastAsia="Aptos" w:hAnsi="Noto Sans" w:cs="Noto Sans"/>
        </w:rPr>
        <w:t>es</w:t>
      </w:r>
      <w:r w:rsidR="006B59A7" w:rsidRPr="00EC2564">
        <w:rPr>
          <w:rFonts w:ascii="Noto Sans" w:eastAsia="Aptos" w:hAnsi="Noto Sans" w:cs="Noto Sans"/>
        </w:rPr>
        <w:t>, SSN</w:t>
      </w:r>
      <w:r w:rsidRPr="00EC2564">
        <w:rPr>
          <w:rFonts w:ascii="Noto Sans" w:eastAsia="Aptos" w:hAnsi="Noto Sans" w:cs="Noto Sans"/>
        </w:rPr>
        <w:t>s</w:t>
      </w:r>
      <w:r w:rsidR="00B0225C">
        <w:rPr>
          <w:rFonts w:ascii="Noto Sans" w:eastAsia="Aptos" w:hAnsi="Noto Sans" w:cs="Noto Sans"/>
        </w:rPr>
        <w:t>/ITINs</w:t>
      </w:r>
      <w:r w:rsidR="006B59A7" w:rsidRPr="00EC2564">
        <w:rPr>
          <w:rFonts w:ascii="Noto Sans" w:eastAsia="Aptos" w:hAnsi="Noto Sans" w:cs="Noto Sans"/>
        </w:rPr>
        <w:t xml:space="preserve">, </w:t>
      </w:r>
      <w:r w:rsidR="004E53D0" w:rsidRPr="00EC2564">
        <w:rPr>
          <w:rFonts w:ascii="Noto Sans" w:eastAsia="Aptos" w:hAnsi="Noto Sans" w:cs="Noto Sans"/>
        </w:rPr>
        <w:t>ownership</w:t>
      </w:r>
      <w:r w:rsidR="006B59A7" w:rsidRPr="00EC2564">
        <w:rPr>
          <w:rFonts w:ascii="Noto Sans" w:eastAsia="Aptos" w:hAnsi="Noto Sans" w:cs="Noto Sans"/>
        </w:rPr>
        <w:t xml:space="preserve"> percentage</w:t>
      </w:r>
      <w:r w:rsidR="00AC00E0" w:rsidRPr="00EC2564">
        <w:rPr>
          <w:rFonts w:ascii="Noto Sans" w:eastAsia="Aptos" w:hAnsi="Noto Sans" w:cs="Noto Sans"/>
        </w:rPr>
        <w:t>s</w:t>
      </w:r>
      <w:r w:rsidR="00575D35" w:rsidRPr="00EC2564">
        <w:rPr>
          <w:rFonts w:ascii="Noto Sans" w:eastAsia="Aptos" w:hAnsi="Noto Sans" w:cs="Noto Sans"/>
        </w:rPr>
        <w:t xml:space="preserve"> and entity type</w:t>
      </w:r>
      <w:r w:rsidR="00AC00E0" w:rsidRPr="00EC2564">
        <w:rPr>
          <w:rFonts w:ascii="Noto Sans" w:eastAsia="Aptos" w:hAnsi="Noto Sans" w:cs="Noto Sans"/>
        </w:rPr>
        <w:t>s</w:t>
      </w:r>
      <w:r w:rsidR="00575D35" w:rsidRPr="00EC2564">
        <w:rPr>
          <w:rFonts w:ascii="Noto Sans" w:eastAsia="Aptos" w:hAnsi="Noto Sans" w:cs="Noto Sans"/>
        </w:rPr>
        <w:t xml:space="preserve"> for </w:t>
      </w:r>
      <w:r w:rsidR="00575D35" w:rsidRPr="00EC2564">
        <w:rPr>
          <w:rFonts w:ascii="Noto Sans" w:eastAsia="Aptos" w:hAnsi="Noto Sans" w:cs="Noto Sans"/>
          <w:u w:val="single"/>
        </w:rPr>
        <w:t>all</w:t>
      </w:r>
      <w:r w:rsidR="00575D35" w:rsidRPr="00EC2564">
        <w:rPr>
          <w:rFonts w:ascii="Noto Sans" w:eastAsia="Aptos" w:hAnsi="Noto Sans" w:cs="Noto Sans"/>
        </w:rPr>
        <w:t xml:space="preserve"> individuals having direct or indirect ownership or controlling interest in the facility</w:t>
      </w:r>
      <w:r w:rsidR="004E53D0" w:rsidRPr="00EC2564">
        <w:rPr>
          <w:rFonts w:ascii="Noto Sans" w:eastAsia="Aptos" w:hAnsi="Noto Sans" w:cs="Noto Sans"/>
        </w:rPr>
        <w:t xml:space="preserve"> (</w:t>
      </w:r>
      <w:r w:rsidR="00AC00E0" w:rsidRPr="00EC2564">
        <w:rPr>
          <w:rFonts w:ascii="Noto Sans" w:eastAsia="Aptos" w:hAnsi="Noto Sans" w:cs="Noto Sans"/>
          <w:i/>
          <w:iCs/>
        </w:rPr>
        <w:t>required under</w:t>
      </w:r>
      <w:r w:rsidR="004E53D0" w:rsidRPr="00EC2564">
        <w:rPr>
          <w:rFonts w:ascii="Noto Sans" w:eastAsia="Aptos" w:hAnsi="Noto Sans" w:cs="Noto Sans"/>
        </w:rPr>
        <w:t xml:space="preserve"> </w:t>
      </w:r>
      <w:hyperlink r:id="rId35" w:anchor="455.104" w:history="1">
        <w:r w:rsidR="004E53D0" w:rsidRPr="00EC2564">
          <w:rPr>
            <w:rFonts w:ascii="Noto Sans" w:eastAsia="Aptos" w:hAnsi="Noto Sans" w:cs="Noto Sans"/>
            <w:i/>
            <w:iCs/>
            <w:color w:val="467886"/>
            <w:u w:val="single"/>
          </w:rPr>
          <w:t>42 CFR 455.104</w:t>
        </w:r>
      </w:hyperlink>
      <w:r w:rsidR="00575D35" w:rsidRPr="00EC2564">
        <w:rPr>
          <w:rFonts w:ascii="Noto Sans" w:eastAsia="Aptos" w:hAnsi="Noto Sans" w:cs="Noto Sans"/>
        </w:rPr>
        <w:t>).</w:t>
      </w:r>
    </w:p>
    <w:p w14:paraId="23C03873" w14:textId="20E6180A" w:rsidR="00033F88" w:rsidRPr="00EC2564" w:rsidRDefault="00EC469A" w:rsidP="008772FC">
      <w:pPr>
        <w:numPr>
          <w:ilvl w:val="0"/>
          <w:numId w:val="8"/>
        </w:numPr>
        <w:tabs>
          <w:tab w:val="num" w:pos="720"/>
        </w:tabs>
        <w:spacing w:before="0" w:after="160" w:line="240" w:lineRule="auto"/>
        <w:rPr>
          <w:rFonts w:ascii="Noto Sans" w:eastAsia="Aptos" w:hAnsi="Noto Sans" w:cs="Noto Sans"/>
        </w:rPr>
      </w:pPr>
      <w:r w:rsidRPr="00EC2564">
        <w:rPr>
          <w:rFonts w:ascii="Noto Sans" w:eastAsia="Aptos" w:hAnsi="Noto Sans" w:cs="Noto Sans"/>
        </w:rPr>
        <w:t>I</w:t>
      </w:r>
      <w:r w:rsidR="00F03D58" w:rsidRPr="00EC2564">
        <w:rPr>
          <w:rFonts w:ascii="Noto Sans" w:eastAsia="Aptos" w:hAnsi="Noto Sans" w:cs="Noto Sans"/>
        </w:rPr>
        <w:t xml:space="preserve">f a corporation, </w:t>
      </w:r>
      <w:r w:rsidR="00AC00E0" w:rsidRPr="00EC2564">
        <w:rPr>
          <w:rFonts w:ascii="Noto Sans" w:eastAsia="Aptos" w:hAnsi="Noto Sans" w:cs="Noto Sans"/>
        </w:rPr>
        <w:t>list</w:t>
      </w:r>
      <w:r w:rsidR="00F03D58" w:rsidRPr="00EC2564">
        <w:rPr>
          <w:rFonts w:ascii="Noto Sans" w:eastAsia="Aptos" w:hAnsi="Noto Sans" w:cs="Noto Sans"/>
        </w:rPr>
        <w:t xml:space="preserve"> the names, add</w:t>
      </w:r>
      <w:r w:rsidR="009A21F0" w:rsidRPr="00EC2564">
        <w:rPr>
          <w:rFonts w:ascii="Noto Sans" w:eastAsia="Aptos" w:hAnsi="Noto Sans" w:cs="Noto Sans"/>
        </w:rPr>
        <w:t xml:space="preserve">resses, </w:t>
      </w:r>
      <w:r w:rsidR="008651D2">
        <w:rPr>
          <w:rFonts w:ascii="Noto Sans" w:eastAsia="Aptos" w:hAnsi="Noto Sans" w:cs="Noto Sans"/>
        </w:rPr>
        <w:t>S</w:t>
      </w:r>
      <w:r w:rsidR="009A21F0" w:rsidRPr="00EC2564">
        <w:rPr>
          <w:rFonts w:ascii="Noto Sans" w:eastAsia="Aptos" w:hAnsi="Noto Sans" w:cs="Noto Sans"/>
        </w:rPr>
        <w:t>SN</w:t>
      </w:r>
      <w:r w:rsidR="00AC00E0" w:rsidRPr="00EC2564">
        <w:rPr>
          <w:rFonts w:ascii="Noto Sans" w:eastAsia="Aptos" w:hAnsi="Noto Sans" w:cs="Noto Sans"/>
        </w:rPr>
        <w:t>s</w:t>
      </w:r>
      <w:r w:rsidR="008651D2">
        <w:rPr>
          <w:rFonts w:ascii="Noto Sans" w:eastAsia="Aptos" w:hAnsi="Noto Sans" w:cs="Noto Sans"/>
        </w:rPr>
        <w:t>/ITINs</w:t>
      </w:r>
      <w:r w:rsidR="009A21F0" w:rsidRPr="00EC2564">
        <w:rPr>
          <w:rFonts w:ascii="Noto Sans" w:eastAsia="Aptos" w:hAnsi="Noto Sans" w:cs="Noto Sans"/>
        </w:rPr>
        <w:t xml:space="preserve">, </w:t>
      </w:r>
      <w:r w:rsidR="007E4A9C" w:rsidRPr="00EC2564">
        <w:rPr>
          <w:rFonts w:ascii="Noto Sans" w:eastAsia="Aptos" w:hAnsi="Noto Sans" w:cs="Noto Sans"/>
        </w:rPr>
        <w:t>and date</w:t>
      </w:r>
      <w:r w:rsidR="00AC00E0" w:rsidRPr="00EC2564">
        <w:rPr>
          <w:rFonts w:ascii="Noto Sans" w:eastAsia="Aptos" w:hAnsi="Noto Sans" w:cs="Noto Sans"/>
        </w:rPr>
        <w:t>s</w:t>
      </w:r>
      <w:r w:rsidR="007E4A9C" w:rsidRPr="00EC2564">
        <w:rPr>
          <w:rFonts w:ascii="Noto Sans" w:eastAsia="Aptos" w:hAnsi="Noto Sans" w:cs="Noto Sans"/>
        </w:rPr>
        <w:t xml:space="preserve"> of birth for </w:t>
      </w:r>
      <w:r w:rsidR="007E4A9C" w:rsidRPr="00EC2564">
        <w:rPr>
          <w:rFonts w:ascii="Noto Sans" w:eastAsia="Aptos" w:hAnsi="Noto Sans" w:cs="Noto Sans"/>
          <w:u w:val="single"/>
        </w:rPr>
        <w:t>all</w:t>
      </w:r>
      <w:r w:rsidR="007E4A9C" w:rsidRPr="00EC2564">
        <w:rPr>
          <w:rFonts w:ascii="Noto Sans" w:eastAsia="Aptos" w:hAnsi="Noto Sans" w:cs="Noto Sans"/>
        </w:rPr>
        <w:t xml:space="preserve"> board members</w:t>
      </w:r>
      <w:r w:rsidR="00033F88" w:rsidRPr="00EC2564">
        <w:rPr>
          <w:rFonts w:ascii="Noto Sans" w:eastAsia="Aptos" w:hAnsi="Noto Sans" w:cs="Noto Sans"/>
        </w:rPr>
        <w:t>.</w:t>
      </w:r>
    </w:p>
    <w:p w14:paraId="3B68FE42" w14:textId="77777777" w:rsidR="008651D2" w:rsidRPr="00EC2564" w:rsidRDefault="008651D2" w:rsidP="008651D2">
      <w:pPr>
        <w:numPr>
          <w:ilvl w:val="0"/>
          <w:numId w:val="8"/>
        </w:numPr>
        <w:tabs>
          <w:tab w:val="num" w:pos="720"/>
        </w:tabs>
        <w:spacing w:before="0" w:after="160" w:line="240" w:lineRule="auto"/>
        <w:rPr>
          <w:rFonts w:ascii="Noto Sans" w:eastAsia="Aptos" w:hAnsi="Noto Sans" w:cs="Noto Sans"/>
        </w:rPr>
      </w:pPr>
      <w:r w:rsidRPr="00EC2564">
        <w:rPr>
          <w:rFonts w:ascii="Noto Sans" w:eastAsia="Aptos" w:hAnsi="Noto Sans" w:cs="Noto Sans"/>
        </w:rPr>
        <w:lastRenderedPageBreak/>
        <w:t xml:space="preserve">Specify if any owner has now, or in the past, owned a </w:t>
      </w:r>
      <w:r w:rsidRPr="00EC2564">
        <w:rPr>
          <w:rFonts w:ascii="Noto Sans" w:eastAsia="Aptos" w:hAnsi="Noto Sans" w:cs="Noto Sans"/>
          <w:b/>
          <w:bCs/>
        </w:rPr>
        <w:t>facility, home, agency or program</w:t>
      </w:r>
      <w:r w:rsidRPr="00EC2564">
        <w:rPr>
          <w:rFonts w:ascii="Noto Sans" w:eastAsia="Aptos" w:hAnsi="Noto Sans" w:cs="Noto Sans"/>
        </w:rPr>
        <w:t xml:space="preserve"> providing services in Oregon or another state?  If yes, list the owner’s name and the name of the agency involved. </w:t>
      </w:r>
    </w:p>
    <w:p w14:paraId="280D2FBC" w14:textId="769956FC" w:rsidR="00103389" w:rsidRPr="00EC2564" w:rsidRDefault="005679E9" w:rsidP="008772FC">
      <w:pPr>
        <w:numPr>
          <w:ilvl w:val="0"/>
          <w:numId w:val="8"/>
        </w:numPr>
        <w:tabs>
          <w:tab w:val="num" w:pos="720"/>
        </w:tabs>
        <w:spacing w:before="0" w:after="160" w:line="240" w:lineRule="auto"/>
        <w:rPr>
          <w:rFonts w:ascii="Noto Sans" w:eastAsia="Aptos" w:hAnsi="Noto Sans" w:cs="Noto Sans"/>
        </w:rPr>
      </w:pPr>
      <w:r w:rsidRPr="00EC2564">
        <w:rPr>
          <w:rFonts w:ascii="Noto Sans" w:eastAsia="Aptos" w:hAnsi="Noto Sans" w:cs="Noto Sans"/>
        </w:rPr>
        <w:t>Specify if</w:t>
      </w:r>
      <w:r w:rsidR="00AC00E0" w:rsidRPr="00EC2564">
        <w:rPr>
          <w:rFonts w:ascii="Noto Sans" w:eastAsia="Aptos" w:hAnsi="Noto Sans" w:cs="Noto Sans"/>
        </w:rPr>
        <w:t xml:space="preserve"> any owner</w:t>
      </w:r>
      <w:r w:rsidR="00950EA2" w:rsidRPr="00EC2564">
        <w:rPr>
          <w:rFonts w:ascii="Noto Sans" w:eastAsia="Aptos" w:hAnsi="Noto Sans" w:cs="Noto Sans"/>
        </w:rPr>
        <w:t xml:space="preserve"> </w:t>
      </w:r>
      <w:r w:rsidRPr="00EC2564">
        <w:rPr>
          <w:rFonts w:ascii="Noto Sans" w:eastAsia="Aptos" w:hAnsi="Noto Sans" w:cs="Noto Sans"/>
        </w:rPr>
        <w:t xml:space="preserve">has </w:t>
      </w:r>
      <w:r w:rsidR="00950EA2" w:rsidRPr="00EC2564">
        <w:rPr>
          <w:rFonts w:ascii="Noto Sans" w:eastAsia="Aptos" w:hAnsi="Noto Sans" w:cs="Noto Sans"/>
        </w:rPr>
        <w:t xml:space="preserve">ever had </w:t>
      </w:r>
      <w:r w:rsidR="00432A90" w:rsidRPr="00EC2564">
        <w:rPr>
          <w:rFonts w:ascii="Noto Sans" w:eastAsia="Aptos" w:hAnsi="Noto Sans" w:cs="Noto Sans"/>
        </w:rPr>
        <w:t xml:space="preserve">ownership in a </w:t>
      </w:r>
      <w:r w:rsidR="00432A90" w:rsidRPr="00EC2564">
        <w:rPr>
          <w:rFonts w:ascii="Noto Sans" w:eastAsia="Aptos" w:hAnsi="Noto Sans" w:cs="Noto Sans"/>
          <w:b/>
          <w:bCs/>
        </w:rPr>
        <w:t>facility, home, agency or program</w:t>
      </w:r>
      <w:r w:rsidR="00432A90" w:rsidRPr="00EC2564">
        <w:rPr>
          <w:rFonts w:ascii="Noto Sans" w:eastAsia="Aptos" w:hAnsi="Noto Sans" w:cs="Noto Sans"/>
        </w:rPr>
        <w:t xml:space="preserve"> providing services</w:t>
      </w:r>
      <w:r w:rsidR="0053096D" w:rsidRPr="00EC2564">
        <w:rPr>
          <w:rFonts w:ascii="Noto Sans" w:eastAsia="Aptos" w:hAnsi="Noto Sans" w:cs="Noto Sans"/>
        </w:rPr>
        <w:t xml:space="preserve"> for which </w:t>
      </w:r>
      <w:r w:rsidR="00950EA2" w:rsidRPr="00EC2564">
        <w:rPr>
          <w:rFonts w:ascii="Noto Sans" w:eastAsia="Aptos" w:hAnsi="Noto Sans" w:cs="Noto Sans"/>
        </w:rPr>
        <w:t>a</w:t>
      </w:r>
      <w:r w:rsidR="007424F4" w:rsidRPr="00EC2564">
        <w:rPr>
          <w:rFonts w:ascii="Noto Sans" w:eastAsia="Aptos" w:hAnsi="Noto Sans" w:cs="Noto Sans"/>
        </w:rPr>
        <w:t xml:space="preserve"> license, certification or registration </w:t>
      </w:r>
      <w:r w:rsidR="0053096D" w:rsidRPr="00EC2564">
        <w:rPr>
          <w:rFonts w:ascii="Noto Sans" w:eastAsia="Aptos" w:hAnsi="Noto Sans" w:cs="Noto Sans"/>
        </w:rPr>
        <w:t xml:space="preserve">was </w:t>
      </w:r>
      <w:r w:rsidR="007424F4" w:rsidRPr="00EC2564">
        <w:rPr>
          <w:rFonts w:ascii="Noto Sans" w:eastAsia="Aptos" w:hAnsi="Noto Sans" w:cs="Noto Sans"/>
        </w:rPr>
        <w:t xml:space="preserve">denied, suspended, revoked or terminated in the last </w:t>
      </w:r>
      <w:r w:rsidR="00103389" w:rsidRPr="00EC2564">
        <w:rPr>
          <w:rFonts w:ascii="Noto Sans" w:eastAsia="Aptos" w:hAnsi="Noto Sans" w:cs="Noto Sans"/>
        </w:rPr>
        <w:t>five years</w:t>
      </w:r>
      <w:r w:rsidR="00950EA2" w:rsidRPr="00EC2564">
        <w:rPr>
          <w:rFonts w:ascii="Noto Sans" w:eastAsia="Aptos" w:hAnsi="Noto Sans" w:cs="Noto Sans"/>
        </w:rPr>
        <w:t>?</w:t>
      </w:r>
      <w:r w:rsidR="00103389" w:rsidRPr="00EC2564">
        <w:rPr>
          <w:rFonts w:ascii="Noto Sans" w:eastAsia="Aptos" w:hAnsi="Noto Sans" w:cs="Noto Sans"/>
        </w:rPr>
        <w:t xml:space="preserve">  If yes, </w:t>
      </w:r>
      <w:r w:rsidR="00EC07FE" w:rsidRPr="00EC2564">
        <w:rPr>
          <w:rFonts w:ascii="Noto Sans" w:eastAsia="Aptos" w:hAnsi="Noto Sans" w:cs="Noto Sans"/>
        </w:rPr>
        <w:t xml:space="preserve">list </w:t>
      </w:r>
      <w:r w:rsidR="00103389" w:rsidRPr="00EC2564">
        <w:rPr>
          <w:rFonts w:ascii="Noto Sans" w:eastAsia="Aptos" w:hAnsi="Noto Sans" w:cs="Noto Sans"/>
        </w:rPr>
        <w:t>the owner</w:t>
      </w:r>
      <w:r w:rsidR="00A032FA" w:rsidRPr="00EC2564">
        <w:rPr>
          <w:rFonts w:ascii="Noto Sans" w:eastAsia="Aptos" w:hAnsi="Noto Sans" w:cs="Noto Sans"/>
        </w:rPr>
        <w:t>’s name</w:t>
      </w:r>
      <w:r w:rsidR="00103389" w:rsidRPr="00EC2564">
        <w:rPr>
          <w:rFonts w:ascii="Noto Sans" w:eastAsia="Aptos" w:hAnsi="Noto Sans" w:cs="Noto Sans"/>
        </w:rPr>
        <w:t xml:space="preserve"> and </w:t>
      </w:r>
      <w:r w:rsidR="00A032FA" w:rsidRPr="00EC2564">
        <w:rPr>
          <w:rFonts w:ascii="Noto Sans" w:eastAsia="Aptos" w:hAnsi="Noto Sans" w:cs="Noto Sans"/>
        </w:rPr>
        <w:t xml:space="preserve">the name of the </w:t>
      </w:r>
      <w:r w:rsidR="00103389" w:rsidRPr="00EC2564">
        <w:rPr>
          <w:rFonts w:ascii="Noto Sans" w:eastAsia="Aptos" w:hAnsi="Noto Sans" w:cs="Noto Sans"/>
        </w:rPr>
        <w:t xml:space="preserve">agency </w:t>
      </w:r>
      <w:r w:rsidR="00A032FA" w:rsidRPr="00EC2564">
        <w:rPr>
          <w:rFonts w:ascii="Noto Sans" w:eastAsia="Aptos" w:hAnsi="Noto Sans" w:cs="Noto Sans"/>
        </w:rPr>
        <w:t>involved</w:t>
      </w:r>
      <w:r w:rsidR="00103389" w:rsidRPr="00EC2564">
        <w:rPr>
          <w:rFonts w:ascii="Noto Sans" w:eastAsia="Aptos" w:hAnsi="Noto Sans" w:cs="Noto Sans"/>
        </w:rPr>
        <w:t>.</w:t>
      </w:r>
    </w:p>
    <w:p w14:paraId="662A1E6B" w14:textId="129FBA10" w:rsidR="00931CFF" w:rsidRPr="00EC2564" w:rsidRDefault="005679E9" w:rsidP="008772FC">
      <w:pPr>
        <w:numPr>
          <w:ilvl w:val="0"/>
          <w:numId w:val="8"/>
        </w:numPr>
        <w:tabs>
          <w:tab w:val="num" w:pos="720"/>
        </w:tabs>
        <w:spacing w:before="0" w:after="160" w:line="240" w:lineRule="auto"/>
        <w:rPr>
          <w:rFonts w:ascii="Noto Sans" w:eastAsia="Aptos" w:hAnsi="Noto Sans" w:cs="Noto Sans"/>
        </w:rPr>
      </w:pPr>
      <w:r w:rsidRPr="00EC2564">
        <w:rPr>
          <w:rFonts w:ascii="Noto Sans" w:eastAsia="Aptos" w:hAnsi="Noto Sans" w:cs="Noto Sans"/>
        </w:rPr>
        <w:t xml:space="preserve">Specify if any owner </w:t>
      </w:r>
      <w:r w:rsidR="0053096D" w:rsidRPr="00EC2564">
        <w:rPr>
          <w:rFonts w:ascii="Noto Sans" w:eastAsia="Aptos" w:hAnsi="Noto Sans" w:cs="Noto Sans"/>
        </w:rPr>
        <w:t xml:space="preserve">has ever had ownership in a </w:t>
      </w:r>
      <w:r w:rsidR="0053096D" w:rsidRPr="00EC2564">
        <w:rPr>
          <w:rFonts w:ascii="Noto Sans" w:eastAsia="Aptos" w:hAnsi="Noto Sans" w:cs="Noto Sans"/>
          <w:b/>
          <w:bCs/>
        </w:rPr>
        <w:t>facility, home, agency or program</w:t>
      </w:r>
      <w:r w:rsidR="0053096D" w:rsidRPr="00EC2564">
        <w:rPr>
          <w:rFonts w:ascii="Noto Sans" w:eastAsia="Aptos" w:hAnsi="Noto Sans" w:cs="Noto Sans"/>
        </w:rPr>
        <w:t xml:space="preserve"> providing services</w:t>
      </w:r>
      <w:r w:rsidR="00F10489" w:rsidRPr="00EC2564">
        <w:rPr>
          <w:rFonts w:ascii="Noto Sans" w:eastAsia="Aptos" w:hAnsi="Noto Sans" w:cs="Noto Sans"/>
        </w:rPr>
        <w:t xml:space="preserve"> for which </w:t>
      </w:r>
      <w:r w:rsidR="00A032FA" w:rsidRPr="00EC2564">
        <w:rPr>
          <w:rFonts w:ascii="Noto Sans" w:eastAsia="Aptos" w:hAnsi="Noto Sans" w:cs="Noto Sans"/>
        </w:rPr>
        <w:t>a</w:t>
      </w:r>
      <w:r w:rsidR="00931CFF" w:rsidRPr="00EC2564">
        <w:rPr>
          <w:rFonts w:ascii="Noto Sans" w:eastAsia="Aptos" w:hAnsi="Noto Sans" w:cs="Noto Sans"/>
        </w:rPr>
        <w:t xml:space="preserve"> license, certification or registration </w:t>
      </w:r>
      <w:r w:rsidR="00F10489" w:rsidRPr="00EC2564">
        <w:rPr>
          <w:rFonts w:ascii="Noto Sans" w:eastAsia="Aptos" w:hAnsi="Noto Sans" w:cs="Noto Sans"/>
        </w:rPr>
        <w:t xml:space="preserve">was given up </w:t>
      </w:r>
      <w:r w:rsidR="00931CFF" w:rsidRPr="00EC2564">
        <w:rPr>
          <w:rFonts w:ascii="Noto Sans" w:eastAsia="Aptos" w:hAnsi="Noto Sans" w:cs="Noto Sans"/>
        </w:rPr>
        <w:t xml:space="preserve">while </w:t>
      </w:r>
      <w:r w:rsidR="005B7607" w:rsidRPr="00EC2564">
        <w:rPr>
          <w:rFonts w:ascii="Noto Sans" w:eastAsia="Aptos" w:hAnsi="Noto Sans" w:cs="Noto Sans"/>
        </w:rPr>
        <w:t>being</w:t>
      </w:r>
      <w:r w:rsidR="00931CFF" w:rsidRPr="00EC2564">
        <w:rPr>
          <w:rFonts w:ascii="Noto Sans" w:eastAsia="Aptos" w:hAnsi="Noto Sans" w:cs="Noto Sans"/>
        </w:rPr>
        <w:t xml:space="preserve"> investigat</w:t>
      </w:r>
      <w:r w:rsidR="005B7607" w:rsidRPr="00EC2564">
        <w:rPr>
          <w:rFonts w:ascii="Noto Sans" w:eastAsia="Aptos" w:hAnsi="Noto Sans" w:cs="Noto Sans"/>
        </w:rPr>
        <w:t>ed</w:t>
      </w:r>
      <w:r w:rsidR="00931CFF" w:rsidRPr="00EC2564">
        <w:rPr>
          <w:rFonts w:ascii="Noto Sans" w:eastAsia="Aptos" w:hAnsi="Noto Sans" w:cs="Noto Sans"/>
        </w:rPr>
        <w:t xml:space="preserve"> or </w:t>
      </w:r>
      <w:r w:rsidR="005B7607" w:rsidRPr="00EC2564">
        <w:rPr>
          <w:rFonts w:ascii="Noto Sans" w:eastAsia="Aptos" w:hAnsi="Noto Sans" w:cs="Noto Sans"/>
        </w:rPr>
        <w:t>under</w:t>
      </w:r>
      <w:r w:rsidR="00931CFF" w:rsidRPr="00EC2564">
        <w:rPr>
          <w:rFonts w:ascii="Noto Sans" w:eastAsia="Aptos" w:hAnsi="Noto Sans" w:cs="Noto Sans"/>
        </w:rPr>
        <w:t xml:space="preserve"> sanction</w:t>
      </w:r>
      <w:r w:rsidR="005B7607" w:rsidRPr="00EC2564">
        <w:rPr>
          <w:rFonts w:ascii="Noto Sans" w:eastAsia="Aptos" w:hAnsi="Noto Sans" w:cs="Noto Sans"/>
        </w:rPr>
        <w:t>?</w:t>
      </w:r>
      <w:r w:rsidR="00931CFF" w:rsidRPr="00EC2564">
        <w:rPr>
          <w:rFonts w:ascii="Noto Sans" w:eastAsia="Aptos" w:hAnsi="Noto Sans" w:cs="Noto Sans"/>
        </w:rPr>
        <w:t xml:space="preserve">  If yes, </w:t>
      </w:r>
      <w:r w:rsidR="00EC07FE" w:rsidRPr="00EC2564">
        <w:rPr>
          <w:rFonts w:ascii="Noto Sans" w:eastAsia="Aptos" w:hAnsi="Noto Sans" w:cs="Noto Sans"/>
        </w:rPr>
        <w:t>list</w:t>
      </w:r>
      <w:r w:rsidR="00931CFF" w:rsidRPr="00EC2564">
        <w:rPr>
          <w:rFonts w:ascii="Noto Sans" w:eastAsia="Aptos" w:hAnsi="Noto Sans" w:cs="Noto Sans"/>
        </w:rPr>
        <w:t xml:space="preserve"> the owner</w:t>
      </w:r>
      <w:r w:rsidR="00EC07FE" w:rsidRPr="00EC2564">
        <w:rPr>
          <w:rFonts w:ascii="Noto Sans" w:eastAsia="Aptos" w:hAnsi="Noto Sans" w:cs="Noto Sans"/>
        </w:rPr>
        <w:t>’s</w:t>
      </w:r>
      <w:r w:rsidR="00931CFF" w:rsidRPr="00EC2564">
        <w:rPr>
          <w:rFonts w:ascii="Noto Sans" w:eastAsia="Aptos" w:hAnsi="Noto Sans" w:cs="Noto Sans"/>
        </w:rPr>
        <w:t xml:space="preserve"> name and the license, certificate or registration number.  </w:t>
      </w:r>
    </w:p>
    <w:p w14:paraId="55301B44" w14:textId="6518D4B7" w:rsidR="00421532" w:rsidRPr="00EC2564" w:rsidRDefault="0076623D" w:rsidP="008772FC">
      <w:pPr>
        <w:numPr>
          <w:ilvl w:val="0"/>
          <w:numId w:val="8"/>
        </w:numPr>
        <w:tabs>
          <w:tab w:val="num" w:pos="720"/>
        </w:tabs>
        <w:spacing w:before="0" w:after="160" w:line="240" w:lineRule="auto"/>
        <w:rPr>
          <w:rFonts w:ascii="Noto Sans" w:eastAsia="Aptos" w:hAnsi="Noto Sans" w:cs="Noto Sans"/>
        </w:rPr>
      </w:pPr>
      <w:r w:rsidRPr="00EC2564">
        <w:rPr>
          <w:rFonts w:ascii="Noto Sans" w:eastAsia="Aptos" w:hAnsi="Noto Sans" w:cs="Noto Sans"/>
        </w:rPr>
        <w:t xml:space="preserve">Specify if any owner has </w:t>
      </w:r>
      <w:r w:rsidR="00AA73E4" w:rsidRPr="00EC2564">
        <w:rPr>
          <w:rFonts w:ascii="Noto Sans" w:eastAsia="Aptos" w:hAnsi="Noto Sans" w:cs="Noto Sans"/>
        </w:rPr>
        <w:t xml:space="preserve">ever </w:t>
      </w:r>
      <w:r w:rsidR="00181914" w:rsidRPr="00EC2564">
        <w:rPr>
          <w:rFonts w:ascii="Noto Sans" w:eastAsia="Aptos" w:hAnsi="Noto Sans" w:cs="Noto Sans"/>
        </w:rPr>
        <w:t>been found responsible for</w:t>
      </w:r>
      <w:r w:rsidR="00AA73E4" w:rsidRPr="00EC2564">
        <w:rPr>
          <w:rFonts w:ascii="Noto Sans" w:eastAsia="Aptos" w:hAnsi="Noto Sans" w:cs="Noto Sans"/>
        </w:rPr>
        <w:t xml:space="preserve"> abuse or neglect</w:t>
      </w:r>
      <w:r w:rsidR="00181914" w:rsidRPr="00EC2564">
        <w:rPr>
          <w:rFonts w:ascii="Noto Sans" w:eastAsia="Aptos" w:hAnsi="Noto Sans" w:cs="Noto Sans"/>
        </w:rPr>
        <w:t>?</w:t>
      </w:r>
      <w:r w:rsidR="00AA73E4" w:rsidRPr="00EC2564">
        <w:rPr>
          <w:rFonts w:ascii="Noto Sans" w:eastAsia="Aptos" w:hAnsi="Noto Sans" w:cs="Noto Sans"/>
        </w:rPr>
        <w:t xml:space="preserve">  If yes, </w:t>
      </w:r>
      <w:r w:rsidR="00181914" w:rsidRPr="00EC2564">
        <w:rPr>
          <w:rFonts w:ascii="Noto Sans" w:eastAsia="Aptos" w:hAnsi="Noto Sans" w:cs="Noto Sans"/>
        </w:rPr>
        <w:t>list</w:t>
      </w:r>
      <w:r w:rsidR="00AA73E4" w:rsidRPr="00EC2564">
        <w:rPr>
          <w:rFonts w:ascii="Noto Sans" w:eastAsia="Aptos" w:hAnsi="Noto Sans" w:cs="Noto Sans"/>
        </w:rPr>
        <w:t xml:space="preserve"> the </w:t>
      </w:r>
      <w:r w:rsidR="00064BA2" w:rsidRPr="00EC2564">
        <w:rPr>
          <w:rFonts w:ascii="Noto Sans" w:eastAsia="Aptos" w:hAnsi="Noto Sans" w:cs="Noto Sans"/>
        </w:rPr>
        <w:t>owner</w:t>
      </w:r>
      <w:r w:rsidR="00181914" w:rsidRPr="00EC2564">
        <w:rPr>
          <w:rFonts w:ascii="Noto Sans" w:eastAsia="Aptos" w:hAnsi="Noto Sans" w:cs="Noto Sans"/>
        </w:rPr>
        <w:t>’</w:t>
      </w:r>
      <w:r w:rsidR="00064BA2" w:rsidRPr="00EC2564">
        <w:rPr>
          <w:rFonts w:ascii="Noto Sans" w:eastAsia="Aptos" w:hAnsi="Noto Sans" w:cs="Noto Sans"/>
        </w:rPr>
        <w:t xml:space="preserve">s name, when </w:t>
      </w:r>
      <w:r w:rsidR="009706BF" w:rsidRPr="00EC2564">
        <w:rPr>
          <w:rFonts w:ascii="Noto Sans" w:eastAsia="Aptos" w:hAnsi="Noto Sans" w:cs="Noto Sans"/>
        </w:rPr>
        <w:t>it happened</w:t>
      </w:r>
      <w:r w:rsidR="00064BA2" w:rsidRPr="00EC2564">
        <w:rPr>
          <w:rFonts w:ascii="Noto Sans" w:eastAsia="Aptos" w:hAnsi="Noto Sans" w:cs="Noto Sans"/>
        </w:rPr>
        <w:t>, and the name of the investigating agency.</w:t>
      </w:r>
    </w:p>
    <w:p w14:paraId="5C156632" w14:textId="060E0944" w:rsidR="004E53D0" w:rsidRPr="00EC2564" w:rsidRDefault="0076623D" w:rsidP="008772FC">
      <w:pPr>
        <w:numPr>
          <w:ilvl w:val="0"/>
          <w:numId w:val="8"/>
        </w:numPr>
        <w:tabs>
          <w:tab w:val="num" w:pos="720"/>
        </w:tabs>
        <w:spacing w:before="0" w:after="160" w:line="240" w:lineRule="auto"/>
        <w:rPr>
          <w:rFonts w:ascii="Noto Sans" w:eastAsia="Aptos" w:hAnsi="Noto Sans" w:cs="Noto Sans"/>
        </w:rPr>
      </w:pPr>
      <w:r w:rsidRPr="00EC2564">
        <w:rPr>
          <w:rFonts w:ascii="Noto Sans" w:eastAsia="Aptos" w:hAnsi="Noto Sans" w:cs="Noto Sans"/>
        </w:rPr>
        <w:t>Specify if</w:t>
      </w:r>
      <w:r w:rsidR="009706BF" w:rsidRPr="00EC2564">
        <w:rPr>
          <w:rFonts w:ascii="Noto Sans" w:eastAsia="Aptos" w:hAnsi="Noto Sans" w:cs="Noto Sans"/>
        </w:rPr>
        <w:t xml:space="preserve"> the applicant </w:t>
      </w:r>
      <w:r w:rsidRPr="00EC2564">
        <w:rPr>
          <w:rFonts w:ascii="Noto Sans" w:eastAsia="Aptos" w:hAnsi="Noto Sans" w:cs="Noto Sans"/>
        </w:rPr>
        <w:t xml:space="preserve">has </w:t>
      </w:r>
      <w:r w:rsidR="009706BF" w:rsidRPr="00EC2564">
        <w:rPr>
          <w:rFonts w:ascii="Noto Sans" w:eastAsia="Aptos" w:hAnsi="Noto Sans" w:cs="Noto Sans"/>
        </w:rPr>
        <w:t xml:space="preserve">filed for </w:t>
      </w:r>
      <w:r w:rsidR="004E53D0" w:rsidRPr="00EC2564">
        <w:rPr>
          <w:rFonts w:ascii="Noto Sans" w:eastAsia="Aptos" w:hAnsi="Noto Sans" w:cs="Noto Sans"/>
        </w:rPr>
        <w:t>bankruptc</w:t>
      </w:r>
      <w:r w:rsidR="00421532" w:rsidRPr="00EC2564">
        <w:rPr>
          <w:rFonts w:ascii="Noto Sans" w:eastAsia="Aptos" w:hAnsi="Noto Sans" w:cs="Noto Sans"/>
        </w:rPr>
        <w:t>y within the last two years</w:t>
      </w:r>
      <w:r w:rsidR="009706BF" w:rsidRPr="00EC2564">
        <w:rPr>
          <w:rFonts w:ascii="Noto Sans" w:eastAsia="Aptos" w:hAnsi="Noto Sans" w:cs="Noto Sans"/>
        </w:rPr>
        <w:t>? If yes, this must be disclosed.</w:t>
      </w:r>
    </w:p>
    <w:p w14:paraId="19B535AD" w14:textId="69CADABE" w:rsidR="004E53D0" w:rsidRPr="00E97361" w:rsidRDefault="004E53D0" w:rsidP="004E53D0">
      <w:pPr>
        <w:pStyle w:val="Heading3"/>
        <w:shd w:val="clear" w:color="auto" w:fill="BFBFBF" w:themeFill="background1" w:themeFillShade="BF"/>
        <w:rPr>
          <w:rFonts w:ascii="Noto Sans" w:hAnsi="Noto Sans" w:cs="Noto Sans"/>
          <w:szCs w:val="28"/>
        </w:rPr>
      </w:pPr>
      <w:bookmarkStart w:id="9" w:name="_Toc233899639"/>
      <w:r w:rsidRPr="00E97361">
        <w:rPr>
          <w:rFonts w:ascii="Noto Sans" w:hAnsi="Noto Sans" w:cs="Noto Sans"/>
          <w:szCs w:val="28"/>
        </w:rPr>
        <w:t>SECTION IV: For Secure Residential Treatment Facilities (SRTFs) Only</w:t>
      </w:r>
      <w:bookmarkEnd w:id="9"/>
    </w:p>
    <w:p w14:paraId="32DDB3DE" w14:textId="6BC959BC" w:rsidR="00F86E96" w:rsidRPr="00EC2564" w:rsidRDefault="00F86E96" w:rsidP="00F86E96">
      <w:pPr>
        <w:spacing w:after="120" w:line="240" w:lineRule="auto"/>
        <w:rPr>
          <w:rFonts w:ascii="Noto Sans" w:hAnsi="Noto Sans" w:cs="Noto Sans"/>
        </w:rPr>
      </w:pPr>
      <w:r w:rsidRPr="00EC2564">
        <w:rPr>
          <w:rFonts w:ascii="Noto Sans" w:hAnsi="Noto Sans" w:cs="Noto Sans"/>
        </w:rPr>
        <w:t xml:space="preserve">If you're applying </w:t>
      </w:r>
      <w:r w:rsidR="00901703" w:rsidRPr="00EC2564">
        <w:rPr>
          <w:rFonts w:ascii="Noto Sans" w:hAnsi="Noto Sans" w:cs="Noto Sans"/>
        </w:rPr>
        <w:t xml:space="preserve">to operate a </w:t>
      </w:r>
      <w:r w:rsidR="000453ED" w:rsidRPr="00EC2564">
        <w:rPr>
          <w:rFonts w:ascii="Noto Sans" w:hAnsi="Noto Sans" w:cs="Noto Sans"/>
        </w:rPr>
        <w:t>S</w:t>
      </w:r>
      <w:r w:rsidR="00901703" w:rsidRPr="00EC2564">
        <w:rPr>
          <w:rFonts w:ascii="Noto Sans" w:hAnsi="Noto Sans" w:cs="Noto Sans"/>
        </w:rPr>
        <w:t xml:space="preserve">ecure </w:t>
      </w:r>
      <w:r w:rsidR="000453ED" w:rsidRPr="00EC2564">
        <w:rPr>
          <w:rFonts w:ascii="Noto Sans" w:hAnsi="Noto Sans" w:cs="Noto Sans"/>
        </w:rPr>
        <w:t>R</w:t>
      </w:r>
      <w:r w:rsidR="00901703" w:rsidRPr="00EC2564">
        <w:rPr>
          <w:rFonts w:ascii="Noto Sans" w:hAnsi="Noto Sans" w:cs="Noto Sans"/>
        </w:rPr>
        <w:t xml:space="preserve">esidential </w:t>
      </w:r>
      <w:r w:rsidR="000453ED" w:rsidRPr="00EC2564">
        <w:rPr>
          <w:rFonts w:ascii="Noto Sans" w:hAnsi="Noto Sans" w:cs="Noto Sans"/>
        </w:rPr>
        <w:t>T</w:t>
      </w:r>
      <w:r w:rsidR="00901703" w:rsidRPr="00EC2564">
        <w:rPr>
          <w:rFonts w:ascii="Noto Sans" w:hAnsi="Noto Sans" w:cs="Noto Sans"/>
        </w:rPr>
        <w:t xml:space="preserve">reatment </w:t>
      </w:r>
      <w:r w:rsidR="000453ED" w:rsidRPr="00EC2564">
        <w:rPr>
          <w:rFonts w:ascii="Noto Sans" w:hAnsi="Noto Sans" w:cs="Noto Sans"/>
        </w:rPr>
        <w:t>F</w:t>
      </w:r>
      <w:r w:rsidR="00901703" w:rsidRPr="00EC2564">
        <w:rPr>
          <w:rFonts w:ascii="Noto Sans" w:hAnsi="Noto Sans" w:cs="Noto Sans"/>
        </w:rPr>
        <w:t>acility</w:t>
      </w:r>
      <w:r w:rsidR="000453ED" w:rsidRPr="00EC2564">
        <w:rPr>
          <w:rFonts w:ascii="Noto Sans" w:hAnsi="Noto Sans" w:cs="Noto Sans"/>
        </w:rPr>
        <w:t xml:space="preserve"> (SRTF)</w:t>
      </w:r>
      <w:r w:rsidRPr="00EC2564">
        <w:rPr>
          <w:rFonts w:ascii="Noto Sans" w:hAnsi="Noto Sans" w:cs="Noto Sans"/>
        </w:rPr>
        <w:t>, you must</w:t>
      </w:r>
      <w:r w:rsidR="00901703" w:rsidRPr="00EC2564">
        <w:rPr>
          <w:rFonts w:ascii="Noto Sans" w:hAnsi="Noto Sans" w:cs="Noto Sans"/>
        </w:rPr>
        <w:t xml:space="preserve"> </w:t>
      </w:r>
      <w:r w:rsidR="000453ED" w:rsidRPr="00EC2564">
        <w:rPr>
          <w:rFonts w:ascii="Noto Sans" w:hAnsi="Noto Sans" w:cs="Noto Sans"/>
        </w:rPr>
        <w:t>provide additional documents and meet special requirements based on the facilit</w:t>
      </w:r>
      <w:r w:rsidR="000A6454" w:rsidRPr="00EC2564">
        <w:rPr>
          <w:rFonts w:ascii="Noto Sans" w:hAnsi="Noto Sans" w:cs="Noto Sans"/>
        </w:rPr>
        <w:t>y’s classification (Class 1 or Class 2).</w:t>
      </w:r>
    </w:p>
    <w:p w14:paraId="7E4A0B7C" w14:textId="41CC4451" w:rsidR="00F86E96" w:rsidRPr="00EC2564" w:rsidRDefault="000D5DB1" w:rsidP="008772FC">
      <w:pPr>
        <w:numPr>
          <w:ilvl w:val="0"/>
          <w:numId w:val="9"/>
        </w:numPr>
        <w:spacing w:before="0" w:after="120" w:line="240" w:lineRule="auto"/>
        <w:rPr>
          <w:rFonts w:ascii="Noto Sans" w:hAnsi="Noto Sans" w:cs="Noto Sans"/>
        </w:rPr>
      </w:pPr>
      <w:r w:rsidRPr="00EC2564">
        <w:rPr>
          <w:rFonts w:ascii="Noto Sans" w:hAnsi="Noto Sans" w:cs="Noto Sans"/>
        </w:rPr>
        <w:t>An o</w:t>
      </w:r>
      <w:r w:rsidR="00F86E96" w:rsidRPr="00EC2564">
        <w:rPr>
          <w:rFonts w:ascii="Noto Sans" w:hAnsi="Noto Sans" w:cs="Noto Sans"/>
        </w:rPr>
        <w:t xml:space="preserve">perational plan </w:t>
      </w:r>
      <w:r w:rsidR="00F80EE2" w:rsidRPr="00EC2564">
        <w:rPr>
          <w:rFonts w:ascii="Noto Sans" w:hAnsi="Noto Sans" w:cs="Noto Sans"/>
        </w:rPr>
        <w:t xml:space="preserve">showing how you will </w:t>
      </w:r>
      <w:r w:rsidR="00E1210E" w:rsidRPr="00EC2564">
        <w:rPr>
          <w:rFonts w:ascii="Noto Sans" w:hAnsi="Noto Sans" w:cs="Noto Sans"/>
        </w:rPr>
        <w:t>always staff and supervise the facility</w:t>
      </w:r>
      <w:r w:rsidR="00F80EE2" w:rsidRPr="00EC2564">
        <w:rPr>
          <w:rFonts w:ascii="Noto Sans" w:hAnsi="Noto Sans" w:cs="Noto Sans"/>
        </w:rPr>
        <w:t xml:space="preserve"> – </w:t>
      </w:r>
      <w:r w:rsidR="00F86E96" w:rsidRPr="00EC2564">
        <w:rPr>
          <w:rFonts w:ascii="Noto Sans" w:hAnsi="Noto Sans" w:cs="Noto Sans"/>
        </w:rPr>
        <w:t>24</w:t>
      </w:r>
      <w:r w:rsidR="00F80EE2" w:rsidRPr="00EC2564">
        <w:rPr>
          <w:rFonts w:ascii="Noto Sans" w:hAnsi="Noto Sans" w:cs="Noto Sans"/>
        </w:rPr>
        <w:t xml:space="preserve"> hours per day, 7 days a week </w:t>
      </w:r>
      <w:r w:rsidR="00E1210E" w:rsidRPr="00EC2564">
        <w:rPr>
          <w:rFonts w:ascii="Noto Sans" w:hAnsi="Noto Sans" w:cs="Noto Sans"/>
        </w:rPr>
        <w:t>–</w:t>
      </w:r>
      <w:r w:rsidR="00F80EE2" w:rsidRPr="00EC2564">
        <w:rPr>
          <w:rFonts w:ascii="Noto Sans" w:hAnsi="Noto Sans" w:cs="Noto Sans"/>
        </w:rPr>
        <w:t xml:space="preserve"> </w:t>
      </w:r>
      <w:r w:rsidR="00E1210E" w:rsidRPr="00EC2564">
        <w:rPr>
          <w:rFonts w:ascii="Noto Sans" w:hAnsi="Noto Sans" w:cs="Noto Sans"/>
        </w:rPr>
        <w:t>based on the facility’s</w:t>
      </w:r>
      <w:r w:rsidR="00F86E96" w:rsidRPr="00EC2564">
        <w:rPr>
          <w:rFonts w:ascii="Noto Sans" w:hAnsi="Noto Sans" w:cs="Noto Sans"/>
        </w:rPr>
        <w:t xml:space="preserve"> class</w:t>
      </w:r>
      <w:r w:rsidR="00FA387B" w:rsidRPr="00EC2564">
        <w:rPr>
          <w:rFonts w:ascii="Noto Sans" w:hAnsi="Noto Sans" w:cs="Noto Sans"/>
        </w:rPr>
        <w:t>:</w:t>
      </w:r>
    </w:p>
    <w:p w14:paraId="38BA13D2" w14:textId="776DA6FD" w:rsidR="00FA387B" w:rsidRPr="00EC2564" w:rsidRDefault="00FA387B" w:rsidP="00FA387B">
      <w:pPr>
        <w:numPr>
          <w:ilvl w:val="1"/>
          <w:numId w:val="9"/>
        </w:numPr>
        <w:spacing w:before="0" w:after="120" w:line="240" w:lineRule="auto"/>
        <w:rPr>
          <w:rFonts w:ascii="Noto Sans" w:hAnsi="Noto Sans" w:cs="Noto Sans"/>
          <w:b/>
          <w:bCs/>
          <w:i/>
          <w:iCs/>
        </w:rPr>
      </w:pPr>
      <w:r w:rsidRPr="00EC2564">
        <w:rPr>
          <w:rFonts w:ascii="Noto Sans" w:hAnsi="Noto Sans" w:cs="Noto Sans"/>
          <w:b/>
          <w:bCs/>
          <w:i/>
          <w:iCs/>
        </w:rPr>
        <w:t>Class 1</w:t>
      </w:r>
      <w:r w:rsidR="00E1210E" w:rsidRPr="00EC2564">
        <w:rPr>
          <w:rFonts w:ascii="Noto Sans" w:hAnsi="Noto Sans" w:cs="Noto Sans"/>
          <w:b/>
          <w:bCs/>
          <w:i/>
          <w:iCs/>
        </w:rPr>
        <w:t xml:space="preserve"> Facilities</w:t>
      </w:r>
    </w:p>
    <w:p w14:paraId="178D0868" w14:textId="0ED3A796" w:rsidR="00FA387B" w:rsidRPr="00EC2564" w:rsidRDefault="00FA387B" w:rsidP="00FA387B">
      <w:pPr>
        <w:numPr>
          <w:ilvl w:val="2"/>
          <w:numId w:val="9"/>
        </w:numPr>
        <w:spacing w:before="0" w:after="120" w:line="240" w:lineRule="auto"/>
        <w:rPr>
          <w:rFonts w:ascii="Noto Sans" w:hAnsi="Noto Sans" w:cs="Noto Sans"/>
        </w:rPr>
      </w:pPr>
      <w:r w:rsidRPr="00EC2564">
        <w:rPr>
          <w:rFonts w:ascii="Noto Sans" w:hAnsi="Noto Sans" w:cs="Noto Sans"/>
        </w:rPr>
        <w:t>A licensed independent practitioner</w:t>
      </w:r>
      <w:r w:rsidR="00E1210E" w:rsidRPr="00EC2564">
        <w:rPr>
          <w:rFonts w:ascii="Noto Sans" w:hAnsi="Noto Sans" w:cs="Noto Sans"/>
        </w:rPr>
        <w:t xml:space="preserve"> (such as a psychiatrist or psychiatric nurse practitioner)</w:t>
      </w:r>
      <w:r w:rsidRPr="00EC2564">
        <w:rPr>
          <w:rFonts w:ascii="Noto Sans" w:hAnsi="Noto Sans" w:cs="Noto Sans"/>
        </w:rPr>
        <w:t xml:space="preserve"> available 24</w:t>
      </w:r>
      <w:r w:rsidR="00B72BD6" w:rsidRPr="00EC2564">
        <w:rPr>
          <w:rFonts w:ascii="Noto Sans" w:hAnsi="Noto Sans" w:cs="Noto Sans"/>
        </w:rPr>
        <w:t>/7</w:t>
      </w:r>
      <w:r w:rsidRPr="00EC2564">
        <w:rPr>
          <w:rFonts w:ascii="Noto Sans" w:hAnsi="Noto Sans" w:cs="Noto Sans"/>
        </w:rPr>
        <w:t xml:space="preserve"> to </w:t>
      </w:r>
      <w:r w:rsidR="00B72BD6" w:rsidRPr="00EC2564">
        <w:rPr>
          <w:rFonts w:ascii="Noto Sans" w:hAnsi="Noto Sans" w:cs="Noto Sans"/>
        </w:rPr>
        <w:t>oversee medical care and conduct assessment when needed</w:t>
      </w:r>
      <w:r w:rsidRPr="00EC2564">
        <w:rPr>
          <w:rFonts w:ascii="Noto Sans" w:hAnsi="Noto Sans" w:cs="Noto Sans"/>
        </w:rPr>
        <w:t>.</w:t>
      </w:r>
    </w:p>
    <w:p w14:paraId="1580D635" w14:textId="31C6C21A" w:rsidR="00CC4B00" w:rsidRPr="00EC2564" w:rsidRDefault="00CC4B00" w:rsidP="00FA387B">
      <w:pPr>
        <w:numPr>
          <w:ilvl w:val="2"/>
          <w:numId w:val="9"/>
        </w:numPr>
        <w:spacing w:before="0" w:after="120" w:line="240" w:lineRule="auto"/>
        <w:rPr>
          <w:rFonts w:ascii="Noto Sans" w:hAnsi="Noto Sans" w:cs="Noto Sans"/>
        </w:rPr>
      </w:pPr>
      <w:r w:rsidRPr="00EC2564">
        <w:rPr>
          <w:rFonts w:ascii="Noto Sans" w:hAnsi="Noto Sans" w:cs="Noto Sans"/>
        </w:rPr>
        <w:t>A licensed registered nurse</w:t>
      </w:r>
      <w:r w:rsidR="00063583" w:rsidRPr="00EC2564">
        <w:rPr>
          <w:rFonts w:ascii="Noto Sans" w:hAnsi="Noto Sans" w:cs="Noto Sans"/>
        </w:rPr>
        <w:t xml:space="preserve"> on duty 24</w:t>
      </w:r>
      <w:r w:rsidR="00B72BD6" w:rsidRPr="00EC2564">
        <w:rPr>
          <w:rFonts w:ascii="Noto Sans" w:hAnsi="Noto Sans" w:cs="Noto Sans"/>
        </w:rPr>
        <w:t>/7</w:t>
      </w:r>
      <w:r w:rsidR="00063583" w:rsidRPr="00EC2564">
        <w:rPr>
          <w:rFonts w:ascii="Noto Sans" w:hAnsi="Noto Sans" w:cs="Noto Sans"/>
        </w:rPr>
        <w:t xml:space="preserve"> to provide medical services.</w:t>
      </w:r>
    </w:p>
    <w:p w14:paraId="76636C53" w14:textId="5AF3E9DF" w:rsidR="00D42E23" w:rsidRPr="00EC2564" w:rsidRDefault="00405366" w:rsidP="00FA387B">
      <w:pPr>
        <w:numPr>
          <w:ilvl w:val="2"/>
          <w:numId w:val="9"/>
        </w:numPr>
        <w:spacing w:before="0" w:after="120" w:line="240" w:lineRule="auto"/>
        <w:rPr>
          <w:rFonts w:ascii="Noto Sans" w:hAnsi="Noto Sans" w:cs="Noto Sans"/>
        </w:rPr>
      </w:pPr>
      <w:r w:rsidRPr="00EC2564">
        <w:rPr>
          <w:rFonts w:ascii="Noto Sans" w:hAnsi="Noto Sans" w:cs="Noto Sans"/>
        </w:rPr>
        <w:t>Enough</w:t>
      </w:r>
      <w:r w:rsidR="00D42E23" w:rsidRPr="00EC2564">
        <w:rPr>
          <w:rFonts w:ascii="Noto Sans" w:hAnsi="Noto Sans" w:cs="Noto Sans"/>
        </w:rPr>
        <w:t xml:space="preserve"> qualified medical and direct care staff </w:t>
      </w:r>
      <w:r w:rsidR="008D5F39" w:rsidRPr="00EC2564">
        <w:rPr>
          <w:rFonts w:ascii="Noto Sans" w:hAnsi="Noto Sans" w:cs="Noto Sans"/>
        </w:rPr>
        <w:t>awake</w:t>
      </w:r>
      <w:r w:rsidR="00293607" w:rsidRPr="00EC2564">
        <w:rPr>
          <w:rFonts w:ascii="Noto Sans" w:hAnsi="Noto Sans" w:cs="Noto Sans"/>
        </w:rPr>
        <w:t xml:space="preserve"> and </w:t>
      </w:r>
      <w:r w:rsidR="00D42E23" w:rsidRPr="00EC2564">
        <w:rPr>
          <w:rFonts w:ascii="Noto Sans" w:hAnsi="Noto Sans" w:cs="Noto Sans"/>
        </w:rPr>
        <w:t>on duty 24</w:t>
      </w:r>
      <w:r w:rsidR="00293607" w:rsidRPr="00EC2564">
        <w:rPr>
          <w:rFonts w:ascii="Noto Sans" w:hAnsi="Noto Sans" w:cs="Noto Sans"/>
        </w:rPr>
        <w:t>/7</w:t>
      </w:r>
      <w:r w:rsidR="00D42E23" w:rsidRPr="00EC2564">
        <w:rPr>
          <w:rFonts w:ascii="Noto Sans" w:hAnsi="Noto Sans" w:cs="Noto Sans"/>
        </w:rPr>
        <w:t xml:space="preserve"> to mee</w:t>
      </w:r>
      <w:r w:rsidR="00293607" w:rsidRPr="00EC2564">
        <w:rPr>
          <w:rFonts w:ascii="Noto Sans" w:hAnsi="Noto Sans" w:cs="Noto Sans"/>
        </w:rPr>
        <w:t>t both</w:t>
      </w:r>
      <w:r w:rsidR="00301966" w:rsidRPr="00EC2564">
        <w:rPr>
          <w:rFonts w:ascii="Noto Sans" w:hAnsi="Noto Sans" w:cs="Noto Sans"/>
        </w:rPr>
        <w:t xml:space="preserve"> </w:t>
      </w:r>
      <w:r w:rsidR="00D42E23" w:rsidRPr="00EC2564">
        <w:rPr>
          <w:rFonts w:ascii="Noto Sans" w:hAnsi="Noto Sans" w:cs="Noto Sans"/>
        </w:rPr>
        <w:t>scheduled and unscheduled resident</w:t>
      </w:r>
      <w:r w:rsidR="00301966" w:rsidRPr="00EC2564">
        <w:rPr>
          <w:rFonts w:ascii="Noto Sans" w:hAnsi="Noto Sans" w:cs="Noto Sans"/>
        </w:rPr>
        <w:t xml:space="preserve"> needs.</w:t>
      </w:r>
    </w:p>
    <w:p w14:paraId="0FFECA8C" w14:textId="067410D0" w:rsidR="00D42E23" w:rsidRPr="00EC2564" w:rsidRDefault="00D42E23" w:rsidP="00D42E23">
      <w:pPr>
        <w:numPr>
          <w:ilvl w:val="1"/>
          <w:numId w:val="9"/>
        </w:numPr>
        <w:spacing w:before="0" w:after="120" w:line="240" w:lineRule="auto"/>
        <w:rPr>
          <w:rFonts w:ascii="Noto Sans" w:hAnsi="Noto Sans" w:cs="Noto Sans"/>
          <w:b/>
          <w:bCs/>
          <w:i/>
          <w:iCs/>
        </w:rPr>
      </w:pPr>
      <w:r w:rsidRPr="00EC2564">
        <w:rPr>
          <w:rFonts w:ascii="Noto Sans" w:hAnsi="Noto Sans" w:cs="Noto Sans"/>
          <w:b/>
          <w:bCs/>
          <w:i/>
          <w:iCs/>
        </w:rPr>
        <w:t>Class 2</w:t>
      </w:r>
      <w:r w:rsidR="00E1210E" w:rsidRPr="00EC2564">
        <w:rPr>
          <w:rFonts w:ascii="Noto Sans" w:hAnsi="Noto Sans" w:cs="Noto Sans"/>
          <w:b/>
          <w:bCs/>
          <w:i/>
          <w:iCs/>
        </w:rPr>
        <w:t xml:space="preserve"> Facil</w:t>
      </w:r>
      <w:r w:rsidR="00301966" w:rsidRPr="00EC2564">
        <w:rPr>
          <w:rFonts w:ascii="Noto Sans" w:hAnsi="Noto Sans" w:cs="Noto Sans"/>
          <w:b/>
          <w:bCs/>
          <w:i/>
          <w:iCs/>
        </w:rPr>
        <w:t>i</w:t>
      </w:r>
      <w:r w:rsidR="00E1210E" w:rsidRPr="00EC2564">
        <w:rPr>
          <w:rFonts w:ascii="Noto Sans" w:hAnsi="Noto Sans" w:cs="Noto Sans"/>
          <w:b/>
          <w:bCs/>
          <w:i/>
          <w:iCs/>
        </w:rPr>
        <w:t>ties</w:t>
      </w:r>
    </w:p>
    <w:p w14:paraId="545DC6DA" w14:textId="079D6E58" w:rsidR="00583999" w:rsidRPr="00EC2564" w:rsidRDefault="00301966" w:rsidP="00D42E23">
      <w:pPr>
        <w:numPr>
          <w:ilvl w:val="2"/>
          <w:numId w:val="9"/>
        </w:numPr>
        <w:spacing w:before="0" w:after="120" w:line="240" w:lineRule="auto"/>
        <w:rPr>
          <w:rFonts w:ascii="Noto Sans" w:hAnsi="Noto Sans" w:cs="Noto Sans"/>
        </w:rPr>
      </w:pPr>
      <w:r w:rsidRPr="00EC2564">
        <w:rPr>
          <w:rFonts w:ascii="Noto Sans" w:hAnsi="Noto Sans" w:cs="Noto Sans"/>
        </w:rPr>
        <w:t>At least t</w:t>
      </w:r>
      <w:r w:rsidR="00D42E23" w:rsidRPr="00EC2564">
        <w:rPr>
          <w:rFonts w:ascii="Noto Sans" w:hAnsi="Noto Sans" w:cs="Noto Sans"/>
        </w:rPr>
        <w:t>wo qualified mental health associates</w:t>
      </w:r>
      <w:r w:rsidR="0074443E" w:rsidRPr="00EC2564">
        <w:rPr>
          <w:rFonts w:ascii="Noto Sans" w:hAnsi="Noto Sans" w:cs="Noto Sans"/>
        </w:rPr>
        <w:t xml:space="preserve"> </w:t>
      </w:r>
      <w:r w:rsidR="005975D4" w:rsidRPr="00EC2564">
        <w:rPr>
          <w:rFonts w:ascii="Noto Sans" w:hAnsi="Noto Sans" w:cs="Noto Sans"/>
        </w:rPr>
        <w:t>on duty 24</w:t>
      </w:r>
      <w:r w:rsidRPr="00EC2564">
        <w:rPr>
          <w:rFonts w:ascii="Noto Sans" w:hAnsi="Noto Sans" w:cs="Noto Sans"/>
        </w:rPr>
        <w:t>/7</w:t>
      </w:r>
      <w:r w:rsidR="005975D4" w:rsidRPr="00EC2564">
        <w:rPr>
          <w:rFonts w:ascii="Noto Sans" w:hAnsi="Noto Sans" w:cs="Noto Sans"/>
        </w:rPr>
        <w:t xml:space="preserve"> to provide treatment.</w:t>
      </w:r>
    </w:p>
    <w:p w14:paraId="67531201" w14:textId="0478C0DE" w:rsidR="008C2526" w:rsidRPr="00EC2564" w:rsidRDefault="00405366" w:rsidP="00583999">
      <w:pPr>
        <w:numPr>
          <w:ilvl w:val="2"/>
          <w:numId w:val="9"/>
        </w:numPr>
        <w:spacing w:before="0" w:after="120" w:line="240" w:lineRule="auto"/>
        <w:rPr>
          <w:rFonts w:ascii="Noto Sans" w:hAnsi="Noto Sans" w:cs="Noto Sans"/>
        </w:rPr>
      </w:pPr>
      <w:r w:rsidRPr="00EC2564">
        <w:rPr>
          <w:rFonts w:ascii="Noto Sans" w:hAnsi="Noto Sans" w:cs="Noto Sans"/>
        </w:rPr>
        <w:lastRenderedPageBreak/>
        <w:t>Enough</w:t>
      </w:r>
      <w:r w:rsidR="00583999" w:rsidRPr="00EC2564">
        <w:rPr>
          <w:rFonts w:ascii="Noto Sans" w:hAnsi="Noto Sans" w:cs="Noto Sans"/>
        </w:rPr>
        <w:t xml:space="preserve"> qualified medical and direct care staff </w:t>
      </w:r>
      <w:r w:rsidR="00D979CB" w:rsidRPr="00EC2564">
        <w:rPr>
          <w:rFonts w:ascii="Noto Sans" w:hAnsi="Noto Sans" w:cs="Noto Sans"/>
        </w:rPr>
        <w:t xml:space="preserve">awake and </w:t>
      </w:r>
      <w:r w:rsidR="00583999" w:rsidRPr="00EC2564">
        <w:rPr>
          <w:rFonts w:ascii="Noto Sans" w:hAnsi="Noto Sans" w:cs="Noto Sans"/>
        </w:rPr>
        <w:t>on duty 24</w:t>
      </w:r>
      <w:r w:rsidR="00D979CB" w:rsidRPr="00EC2564">
        <w:rPr>
          <w:rFonts w:ascii="Noto Sans" w:hAnsi="Noto Sans" w:cs="Noto Sans"/>
        </w:rPr>
        <w:t>/7</w:t>
      </w:r>
      <w:r w:rsidR="00583999" w:rsidRPr="00EC2564">
        <w:rPr>
          <w:rFonts w:ascii="Noto Sans" w:hAnsi="Noto Sans" w:cs="Noto Sans"/>
        </w:rPr>
        <w:t xml:space="preserve"> to mee</w:t>
      </w:r>
      <w:r w:rsidR="00D979CB" w:rsidRPr="00EC2564">
        <w:rPr>
          <w:rFonts w:ascii="Noto Sans" w:hAnsi="Noto Sans" w:cs="Noto Sans"/>
        </w:rPr>
        <w:t>t</w:t>
      </w:r>
      <w:r w:rsidR="00583999" w:rsidRPr="00EC2564">
        <w:rPr>
          <w:rFonts w:ascii="Noto Sans" w:hAnsi="Noto Sans" w:cs="Noto Sans"/>
        </w:rPr>
        <w:t xml:space="preserve"> </w:t>
      </w:r>
      <w:r w:rsidR="00D979CB" w:rsidRPr="00EC2564">
        <w:rPr>
          <w:rFonts w:ascii="Noto Sans" w:hAnsi="Noto Sans" w:cs="Noto Sans"/>
        </w:rPr>
        <w:t>both</w:t>
      </w:r>
      <w:r w:rsidR="00583999" w:rsidRPr="00EC2564">
        <w:rPr>
          <w:rFonts w:ascii="Noto Sans" w:hAnsi="Noto Sans" w:cs="Noto Sans"/>
        </w:rPr>
        <w:t xml:space="preserve"> scheduled and unscheduled </w:t>
      </w:r>
      <w:r w:rsidR="00D979CB" w:rsidRPr="00EC2564">
        <w:rPr>
          <w:rFonts w:ascii="Noto Sans" w:hAnsi="Noto Sans" w:cs="Noto Sans"/>
        </w:rPr>
        <w:t>resident needs</w:t>
      </w:r>
      <w:r w:rsidR="00720424" w:rsidRPr="00EC2564">
        <w:rPr>
          <w:rFonts w:ascii="Noto Sans" w:hAnsi="Noto Sans" w:cs="Noto Sans"/>
        </w:rPr>
        <w:t>,</w:t>
      </w:r>
    </w:p>
    <w:p w14:paraId="76293190" w14:textId="042107CC" w:rsidR="000D5DB1" w:rsidRPr="00EC2564" w:rsidRDefault="000D5DB1" w:rsidP="008C2526">
      <w:pPr>
        <w:numPr>
          <w:ilvl w:val="0"/>
          <w:numId w:val="9"/>
        </w:numPr>
        <w:spacing w:before="0" w:after="120" w:line="240" w:lineRule="auto"/>
        <w:rPr>
          <w:rFonts w:ascii="Noto Sans" w:hAnsi="Noto Sans" w:cs="Noto Sans"/>
        </w:rPr>
      </w:pPr>
      <w:r w:rsidRPr="00EC2564">
        <w:rPr>
          <w:rFonts w:ascii="Noto Sans" w:hAnsi="Noto Sans" w:cs="Noto Sans"/>
        </w:rPr>
        <w:t>The n</w:t>
      </w:r>
      <w:r w:rsidR="008C2526" w:rsidRPr="00EC2564">
        <w:rPr>
          <w:rFonts w:ascii="Noto Sans" w:hAnsi="Noto Sans" w:cs="Noto Sans"/>
        </w:rPr>
        <w:t xml:space="preserve">ame and qualifications of the staff </w:t>
      </w:r>
      <w:r w:rsidR="00720424" w:rsidRPr="00EC2564">
        <w:rPr>
          <w:rFonts w:ascii="Noto Sans" w:hAnsi="Noto Sans" w:cs="Noto Sans"/>
        </w:rPr>
        <w:t xml:space="preserve">person </w:t>
      </w:r>
      <w:r w:rsidR="008C2526" w:rsidRPr="00EC2564">
        <w:rPr>
          <w:rFonts w:ascii="Noto Sans" w:hAnsi="Noto Sans" w:cs="Noto Sans"/>
        </w:rPr>
        <w:t>responsible for training</w:t>
      </w:r>
      <w:r w:rsidR="00720424" w:rsidRPr="00EC2564">
        <w:rPr>
          <w:rFonts w:ascii="Noto Sans" w:hAnsi="Noto Sans" w:cs="Noto Sans"/>
        </w:rPr>
        <w:t xml:space="preserve"> other staff</w:t>
      </w:r>
      <w:r w:rsidR="008C2526" w:rsidRPr="00EC2564">
        <w:rPr>
          <w:rFonts w:ascii="Noto Sans" w:hAnsi="Noto Sans" w:cs="Noto Sans"/>
        </w:rPr>
        <w:t>.</w:t>
      </w:r>
    </w:p>
    <w:p w14:paraId="23E7D0DC" w14:textId="24B67026" w:rsidR="00D42E23" w:rsidRPr="00EC2564" w:rsidRDefault="000D5DB1" w:rsidP="008C2526">
      <w:pPr>
        <w:numPr>
          <w:ilvl w:val="0"/>
          <w:numId w:val="9"/>
        </w:numPr>
        <w:spacing w:before="0" w:after="120" w:line="240" w:lineRule="auto"/>
        <w:rPr>
          <w:rFonts w:ascii="Noto Sans" w:hAnsi="Noto Sans" w:cs="Noto Sans"/>
        </w:rPr>
      </w:pPr>
      <w:r w:rsidRPr="00EC2564">
        <w:rPr>
          <w:rFonts w:ascii="Noto Sans" w:hAnsi="Noto Sans" w:cs="Noto Sans"/>
        </w:rPr>
        <w:t xml:space="preserve">A copy of the training curriculum used </w:t>
      </w:r>
      <w:r w:rsidR="004B5E0F" w:rsidRPr="00EC2564">
        <w:rPr>
          <w:rFonts w:ascii="Noto Sans" w:hAnsi="Noto Sans" w:cs="Noto Sans"/>
        </w:rPr>
        <w:t>at your</w:t>
      </w:r>
      <w:r w:rsidRPr="00EC2564">
        <w:rPr>
          <w:rFonts w:ascii="Noto Sans" w:hAnsi="Noto Sans" w:cs="Noto Sans"/>
        </w:rPr>
        <w:t xml:space="preserve"> facility.  </w:t>
      </w:r>
    </w:p>
    <w:p w14:paraId="3427AD10" w14:textId="77777777" w:rsidR="004C0DE4" w:rsidRPr="00EC2564" w:rsidRDefault="004B5E0F" w:rsidP="00B37BE5">
      <w:pPr>
        <w:numPr>
          <w:ilvl w:val="0"/>
          <w:numId w:val="9"/>
        </w:numPr>
        <w:spacing w:before="0" w:after="120" w:line="240" w:lineRule="auto"/>
        <w:rPr>
          <w:rFonts w:ascii="Noto Sans" w:hAnsi="Noto Sans" w:cs="Noto Sans"/>
        </w:rPr>
      </w:pPr>
      <w:r w:rsidRPr="00EC2564">
        <w:rPr>
          <w:rFonts w:ascii="Noto Sans" w:hAnsi="Noto Sans" w:cs="Noto Sans"/>
        </w:rPr>
        <w:t xml:space="preserve">Proof that </w:t>
      </w:r>
      <w:r w:rsidR="00122A11" w:rsidRPr="00EC2564">
        <w:rPr>
          <w:rFonts w:ascii="Noto Sans" w:hAnsi="Noto Sans" w:cs="Noto Sans"/>
        </w:rPr>
        <w:t xml:space="preserve">all doors and windows have </w:t>
      </w:r>
      <w:r w:rsidRPr="00EC2564">
        <w:rPr>
          <w:rFonts w:ascii="Noto Sans" w:hAnsi="Noto Sans" w:cs="Noto Sans"/>
        </w:rPr>
        <w:t>proper</w:t>
      </w:r>
      <w:r w:rsidR="00122A11" w:rsidRPr="00EC2564">
        <w:rPr>
          <w:rFonts w:ascii="Noto Sans" w:hAnsi="Noto Sans" w:cs="Noto Sans"/>
        </w:rPr>
        <w:t xml:space="preserve"> locks and alarms to </w:t>
      </w:r>
      <w:r w:rsidRPr="00EC2564">
        <w:rPr>
          <w:rFonts w:ascii="Noto Sans" w:hAnsi="Noto Sans" w:cs="Noto Sans"/>
        </w:rPr>
        <w:t>keep</w:t>
      </w:r>
      <w:r w:rsidR="00122A11" w:rsidRPr="00EC2564">
        <w:rPr>
          <w:rFonts w:ascii="Noto Sans" w:hAnsi="Noto Sans" w:cs="Noto Sans"/>
        </w:rPr>
        <w:t xml:space="preserve"> the facility</w:t>
      </w:r>
      <w:r w:rsidRPr="00EC2564">
        <w:rPr>
          <w:rFonts w:ascii="Noto Sans" w:hAnsi="Noto Sans" w:cs="Noto Sans"/>
        </w:rPr>
        <w:t xml:space="preserve"> secure</w:t>
      </w:r>
      <w:r w:rsidR="00122A11" w:rsidRPr="00EC2564">
        <w:rPr>
          <w:rFonts w:ascii="Noto Sans" w:hAnsi="Noto Sans" w:cs="Noto Sans"/>
        </w:rPr>
        <w:t>.</w:t>
      </w:r>
    </w:p>
    <w:p w14:paraId="48AE3533" w14:textId="601C2E43" w:rsidR="00027ACB" w:rsidRPr="00EC2564" w:rsidRDefault="00122A11" w:rsidP="00B37BE5">
      <w:pPr>
        <w:numPr>
          <w:ilvl w:val="0"/>
          <w:numId w:val="9"/>
        </w:numPr>
        <w:spacing w:before="0" w:after="120" w:line="240" w:lineRule="auto"/>
        <w:rPr>
          <w:rFonts w:ascii="Noto Sans" w:hAnsi="Noto Sans" w:cs="Noto Sans"/>
        </w:rPr>
      </w:pPr>
      <w:r w:rsidRPr="00EC2564">
        <w:rPr>
          <w:rFonts w:ascii="Noto Sans" w:hAnsi="Noto Sans" w:cs="Noto Sans"/>
        </w:rPr>
        <w:t xml:space="preserve">A written agreement with local law enforcement </w:t>
      </w:r>
      <w:r w:rsidR="00027ACB" w:rsidRPr="00EC2564">
        <w:rPr>
          <w:rFonts w:ascii="Noto Sans" w:hAnsi="Noto Sans" w:cs="Noto Sans"/>
        </w:rPr>
        <w:t>that explains how they will</w:t>
      </w:r>
    </w:p>
    <w:p w14:paraId="2C61CE84" w14:textId="77777777" w:rsidR="003D0C61" w:rsidRPr="00EC2564" w:rsidRDefault="00027ACB" w:rsidP="00027ACB">
      <w:pPr>
        <w:numPr>
          <w:ilvl w:val="1"/>
          <w:numId w:val="9"/>
        </w:numPr>
        <w:spacing w:before="0" w:after="120" w:line="240" w:lineRule="auto"/>
        <w:rPr>
          <w:rFonts w:ascii="Noto Sans" w:hAnsi="Noto Sans" w:cs="Noto Sans"/>
        </w:rPr>
      </w:pPr>
      <w:r w:rsidRPr="00EC2564">
        <w:rPr>
          <w:rFonts w:ascii="Noto Sans" w:hAnsi="Noto Sans" w:cs="Noto Sans"/>
        </w:rPr>
        <w:t>Help</w:t>
      </w:r>
      <w:r w:rsidR="00A1540A" w:rsidRPr="00EC2564">
        <w:rPr>
          <w:rFonts w:ascii="Noto Sans" w:hAnsi="Noto Sans" w:cs="Noto Sans"/>
        </w:rPr>
        <w:t xml:space="preserve"> detain and return residents who </w:t>
      </w:r>
      <w:r w:rsidR="003D0C61" w:rsidRPr="00EC2564">
        <w:rPr>
          <w:rFonts w:ascii="Noto Sans" w:hAnsi="Noto Sans" w:cs="Noto Sans"/>
        </w:rPr>
        <w:t xml:space="preserve">leave </w:t>
      </w:r>
      <w:r w:rsidR="00A1540A" w:rsidRPr="00EC2564">
        <w:rPr>
          <w:rFonts w:ascii="Noto Sans" w:hAnsi="Noto Sans" w:cs="Noto Sans"/>
        </w:rPr>
        <w:t>the facility</w:t>
      </w:r>
      <w:r w:rsidR="003D0C61" w:rsidRPr="00EC2564">
        <w:rPr>
          <w:rFonts w:ascii="Noto Sans" w:hAnsi="Noto Sans" w:cs="Noto Sans"/>
        </w:rPr>
        <w:t xml:space="preserve"> without permission</w:t>
      </w:r>
    </w:p>
    <w:p w14:paraId="1444A7E9" w14:textId="663EBFDE" w:rsidR="00122A11" w:rsidRPr="00EC2564" w:rsidRDefault="003D0C61" w:rsidP="00027ACB">
      <w:pPr>
        <w:numPr>
          <w:ilvl w:val="1"/>
          <w:numId w:val="9"/>
        </w:numPr>
        <w:spacing w:before="0" w:after="120" w:line="240" w:lineRule="auto"/>
        <w:rPr>
          <w:rFonts w:ascii="Noto Sans" w:hAnsi="Noto Sans" w:cs="Noto Sans"/>
        </w:rPr>
      </w:pPr>
      <w:r w:rsidRPr="00EC2564">
        <w:rPr>
          <w:rFonts w:ascii="Noto Sans" w:hAnsi="Noto Sans" w:cs="Noto Sans"/>
        </w:rPr>
        <w:t>Help</w:t>
      </w:r>
      <w:r w:rsidR="00A1540A" w:rsidRPr="00EC2564">
        <w:rPr>
          <w:rFonts w:ascii="Noto Sans" w:hAnsi="Noto Sans" w:cs="Noto Sans"/>
        </w:rPr>
        <w:t xml:space="preserve"> remove </w:t>
      </w:r>
      <w:r w:rsidR="009C7B3F" w:rsidRPr="00EC2564">
        <w:rPr>
          <w:rFonts w:ascii="Noto Sans" w:hAnsi="Noto Sans" w:cs="Noto Sans"/>
        </w:rPr>
        <w:t xml:space="preserve">a resident </w:t>
      </w:r>
      <w:r w:rsidRPr="00EC2564">
        <w:rPr>
          <w:rFonts w:ascii="Noto Sans" w:hAnsi="Noto Sans" w:cs="Noto Sans"/>
        </w:rPr>
        <w:t xml:space="preserve">who needs a </w:t>
      </w:r>
      <w:r w:rsidR="009C7B3F" w:rsidRPr="00EC2564">
        <w:rPr>
          <w:rFonts w:ascii="Noto Sans" w:hAnsi="Noto Sans" w:cs="Noto Sans"/>
        </w:rPr>
        <w:t>higher level of care.</w:t>
      </w:r>
    </w:p>
    <w:p w14:paraId="2B8ABD09" w14:textId="4FCDF8D2" w:rsidR="00F86E96" w:rsidRPr="00EC2564" w:rsidRDefault="00ED7147" w:rsidP="00F827DB">
      <w:pPr>
        <w:numPr>
          <w:ilvl w:val="0"/>
          <w:numId w:val="9"/>
        </w:numPr>
        <w:spacing w:before="0" w:after="160" w:line="240" w:lineRule="auto"/>
        <w:rPr>
          <w:rFonts w:ascii="Noto Sans" w:hAnsi="Noto Sans" w:cs="Noto Sans"/>
        </w:rPr>
      </w:pPr>
      <w:r w:rsidRPr="00EC2564">
        <w:rPr>
          <w:rFonts w:ascii="Noto Sans" w:hAnsi="Noto Sans" w:cs="Noto Sans"/>
        </w:rPr>
        <w:t>A written agreement with local hospitals to provide emergency medical services</w:t>
      </w:r>
      <w:r w:rsidR="003D0C61" w:rsidRPr="00EC2564">
        <w:rPr>
          <w:rFonts w:ascii="Noto Sans" w:hAnsi="Noto Sans" w:cs="Noto Sans"/>
        </w:rPr>
        <w:t xml:space="preserve"> when needed</w:t>
      </w:r>
      <w:r w:rsidRPr="00EC2564">
        <w:rPr>
          <w:rFonts w:ascii="Noto Sans" w:hAnsi="Noto Sans" w:cs="Noto Sans"/>
        </w:rPr>
        <w:t>.</w:t>
      </w:r>
    </w:p>
    <w:p w14:paraId="44963408" w14:textId="068D7917" w:rsidR="00F86E96" w:rsidRPr="00E97361" w:rsidRDefault="00F86E96" w:rsidP="00F86E96">
      <w:pPr>
        <w:pStyle w:val="Heading3"/>
        <w:shd w:val="clear" w:color="auto" w:fill="BFBFBF" w:themeFill="background1" w:themeFillShade="BF"/>
        <w:rPr>
          <w:rFonts w:ascii="Noto Sans" w:hAnsi="Noto Sans" w:cs="Noto Sans"/>
          <w:szCs w:val="28"/>
        </w:rPr>
      </w:pPr>
      <w:bookmarkStart w:id="10" w:name="_Toc233899640"/>
      <w:r w:rsidRPr="00E97361">
        <w:rPr>
          <w:rFonts w:ascii="Noto Sans" w:hAnsi="Noto Sans" w:cs="Noto Sans"/>
          <w:szCs w:val="28"/>
        </w:rPr>
        <w:t>SECTION V: Required Attachments Checklist</w:t>
      </w:r>
      <w:bookmarkEnd w:id="10"/>
    </w:p>
    <w:p w14:paraId="3E161789" w14:textId="5557ED9B" w:rsidR="00CE7088" w:rsidRPr="00EC2564" w:rsidRDefault="002D1FB8" w:rsidP="00353EB8">
      <w:pPr>
        <w:spacing w:before="0" w:after="160" w:line="259" w:lineRule="auto"/>
        <w:ind w:left="513"/>
        <w:rPr>
          <w:rFonts w:ascii="Noto Sans" w:eastAsia="Aptos" w:hAnsi="Noto Sans" w:cs="Noto Sans"/>
        </w:rPr>
      </w:pPr>
      <w:r w:rsidRPr="00EC2564">
        <w:rPr>
          <w:rFonts w:ascii="Noto Sans" w:eastAsia="Aptos" w:hAnsi="Noto Sans" w:cs="Noto Sans"/>
        </w:rPr>
        <w:t>Your application is not complete unless you include all required documents listed be</w:t>
      </w:r>
      <w:r w:rsidR="00DD4CA1" w:rsidRPr="00EC2564">
        <w:rPr>
          <w:rFonts w:ascii="Noto Sans" w:eastAsia="Aptos" w:hAnsi="Noto Sans" w:cs="Noto Sans"/>
        </w:rPr>
        <w:t xml:space="preserve">low.  </w:t>
      </w:r>
      <w:r w:rsidR="00B2770D" w:rsidRPr="00EC2564">
        <w:rPr>
          <w:rFonts w:ascii="Noto Sans" w:eastAsia="Aptos" w:hAnsi="Noto Sans" w:cs="Noto Sans"/>
        </w:rPr>
        <w:t xml:space="preserve">You must use the </w:t>
      </w:r>
      <w:hyperlink r:id="rId36" w:history="1">
        <w:r w:rsidR="00B2770D" w:rsidRPr="00EC2564">
          <w:rPr>
            <w:rStyle w:val="Hyperlink"/>
            <w:rFonts w:ascii="Noto Sans" w:eastAsia="Aptos" w:hAnsi="Noto Sans" w:cs="Noto Sans"/>
          </w:rPr>
          <w:t>File Naming Convention</w:t>
        </w:r>
      </w:hyperlink>
      <w:r w:rsidR="00CE7088" w:rsidRPr="00EC2564">
        <w:rPr>
          <w:rFonts w:ascii="Noto Sans" w:eastAsia="Aptos" w:hAnsi="Noto Sans" w:cs="Noto Sans"/>
        </w:rPr>
        <w:t xml:space="preserve"> below for your documents:</w:t>
      </w:r>
    </w:p>
    <w:p w14:paraId="5CDF5782" w14:textId="77777777" w:rsidR="006818F3" w:rsidRPr="00EC2564" w:rsidRDefault="006818F3" w:rsidP="006818F3">
      <w:pPr>
        <w:pStyle w:val="ListParagraph"/>
        <w:numPr>
          <w:ilvl w:val="0"/>
          <w:numId w:val="113"/>
        </w:numPr>
        <w:rPr>
          <w:rFonts w:ascii="Noto Sans" w:hAnsi="Noto Sans" w:cs="Noto Sans"/>
        </w:rPr>
      </w:pPr>
      <w:r w:rsidRPr="00EC2564">
        <w:rPr>
          <w:rFonts w:ascii="Noto Sans" w:hAnsi="Noto Sans" w:cs="Noto Sans"/>
        </w:rPr>
        <w:t>“1. Initial Application”</w:t>
      </w:r>
    </w:p>
    <w:p w14:paraId="7F2CFC5A" w14:textId="77777777" w:rsidR="006818F3" w:rsidRPr="00EC2564" w:rsidRDefault="006818F3" w:rsidP="006818F3">
      <w:pPr>
        <w:pStyle w:val="ListParagraph"/>
        <w:numPr>
          <w:ilvl w:val="0"/>
          <w:numId w:val="113"/>
        </w:numPr>
        <w:rPr>
          <w:rFonts w:ascii="Noto Sans" w:hAnsi="Noto Sans" w:cs="Noto Sans"/>
        </w:rPr>
      </w:pPr>
      <w:r w:rsidRPr="00EC2564">
        <w:rPr>
          <w:rFonts w:ascii="Noto Sans" w:hAnsi="Noto Sans" w:cs="Noto Sans"/>
        </w:rPr>
        <w:t>“2. Business Registration”</w:t>
      </w:r>
    </w:p>
    <w:p w14:paraId="7BD9F8A3" w14:textId="77777777" w:rsidR="006818F3" w:rsidRPr="00EC2564" w:rsidRDefault="006818F3" w:rsidP="006818F3">
      <w:pPr>
        <w:pStyle w:val="ListParagraph"/>
        <w:numPr>
          <w:ilvl w:val="0"/>
          <w:numId w:val="113"/>
        </w:numPr>
        <w:rPr>
          <w:rFonts w:ascii="Noto Sans" w:hAnsi="Noto Sans" w:cs="Noto Sans"/>
        </w:rPr>
      </w:pPr>
      <w:r w:rsidRPr="00EC2564">
        <w:rPr>
          <w:rFonts w:ascii="Noto Sans" w:hAnsi="Noto Sans" w:cs="Noto Sans"/>
        </w:rPr>
        <w:t>“3. ABN Registration” (if proposed facility name is different from registered business name)</w:t>
      </w:r>
    </w:p>
    <w:p w14:paraId="74246D70" w14:textId="77777777" w:rsidR="006818F3" w:rsidRPr="00EC2564" w:rsidRDefault="006818F3" w:rsidP="006818F3">
      <w:pPr>
        <w:pStyle w:val="ListParagraph"/>
        <w:numPr>
          <w:ilvl w:val="0"/>
          <w:numId w:val="113"/>
        </w:numPr>
        <w:rPr>
          <w:rFonts w:ascii="Noto Sans" w:hAnsi="Noto Sans" w:cs="Noto Sans"/>
        </w:rPr>
      </w:pPr>
      <w:r w:rsidRPr="00EC2564">
        <w:rPr>
          <w:rFonts w:ascii="Noto Sans" w:hAnsi="Noto Sans" w:cs="Noto Sans"/>
        </w:rPr>
        <w:t xml:space="preserve">“4. Form SS-4 Employer ID” </w:t>
      </w:r>
    </w:p>
    <w:p w14:paraId="34875501" w14:textId="77777777" w:rsidR="006818F3" w:rsidRPr="00EC2564" w:rsidRDefault="006818F3" w:rsidP="006818F3">
      <w:pPr>
        <w:pStyle w:val="ListParagraph"/>
        <w:numPr>
          <w:ilvl w:val="0"/>
          <w:numId w:val="113"/>
        </w:numPr>
        <w:rPr>
          <w:rFonts w:ascii="Noto Sans" w:hAnsi="Noto Sans" w:cs="Noto Sans"/>
        </w:rPr>
      </w:pPr>
      <w:r w:rsidRPr="00EC2564">
        <w:rPr>
          <w:rFonts w:ascii="Noto Sans" w:hAnsi="Noto Sans" w:cs="Noto Sans"/>
        </w:rPr>
        <w:t>“5. CMHP Letter”</w:t>
      </w:r>
    </w:p>
    <w:p w14:paraId="46D4CFD2" w14:textId="77777777" w:rsidR="006818F3" w:rsidRPr="00EC2564" w:rsidRDefault="006818F3" w:rsidP="006818F3">
      <w:pPr>
        <w:pStyle w:val="ListParagraph"/>
        <w:numPr>
          <w:ilvl w:val="0"/>
          <w:numId w:val="113"/>
        </w:numPr>
        <w:rPr>
          <w:rFonts w:ascii="Noto Sans" w:hAnsi="Noto Sans" w:cs="Noto Sans"/>
        </w:rPr>
      </w:pPr>
      <w:r w:rsidRPr="00EC2564">
        <w:rPr>
          <w:rFonts w:ascii="Noto Sans" w:hAnsi="Noto Sans" w:cs="Noto Sans"/>
        </w:rPr>
        <w:t>“6. Description of Services”</w:t>
      </w:r>
    </w:p>
    <w:p w14:paraId="6D357790" w14:textId="77777777" w:rsidR="006818F3" w:rsidRPr="00EC2564" w:rsidRDefault="006818F3" w:rsidP="006818F3">
      <w:pPr>
        <w:pStyle w:val="ListParagraph"/>
        <w:numPr>
          <w:ilvl w:val="0"/>
          <w:numId w:val="113"/>
        </w:numPr>
        <w:rPr>
          <w:rFonts w:ascii="Noto Sans" w:hAnsi="Noto Sans" w:cs="Noto Sans"/>
        </w:rPr>
      </w:pPr>
      <w:r w:rsidRPr="00EC2564">
        <w:rPr>
          <w:rFonts w:ascii="Noto Sans" w:hAnsi="Noto Sans" w:cs="Noto Sans"/>
        </w:rPr>
        <w:t xml:space="preserve">“7. Proof of Experience” </w:t>
      </w:r>
    </w:p>
    <w:p w14:paraId="3738CC12" w14:textId="77777777" w:rsidR="006818F3" w:rsidRPr="00EC2564" w:rsidRDefault="006818F3" w:rsidP="006818F3">
      <w:pPr>
        <w:pStyle w:val="ListParagraph"/>
        <w:numPr>
          <w:ilvl w:val="0"/>
          <w:numId w:val="113"/>
        </w:numPr>
        <w:rPr>
          <w:rFonts w:ascii="Noto Sans" w:hAnsi="Noto Sans" w:cs="Noto Sans"/>
        </w:rPr>
      </w:pPr>
      <w:r w:rsidRPr="00EC2564">
        <w:rPr>
          <w:rFonts w:ascii="Noto Sans" w:hAnsi="Noto Sans" w:cs="Noto Sans"/>
        </w:rPr>
        <w:t>“8. Background Check for (licensee or staff name)”</w:t>
      </w:r>
    </w:p>
    <w:p w14:paraId="18F992A7" w14:textId="77777777" w:rsidR="006818F3" w:rsidRPr="00EC2564" w:rsidRDefault="006818F3" w:rsidP="006818F3">
      <w:pPr>
        <w:pStyle w:val="ListParagraph"/>
        <w:numPr>
          <w:ilvl w:val="0"/>
          <w:numId w:val="113"/>
        </w:numPr>
        <w:rPr>
          <w:rFonts w:ascii="Noto Sans" w:hAnsi="Noto Sans" w:cs="Noto Sans"/>
        </w:rPr>
      </w:pPr>
      <w:r w:rsidRPr="00EC2564">
        <w:rPr>
          <w:rFonts w:ascii="Noto Sans" w:hAnsi="Noto Sans" w:cs="Noto Sans"/>
        </w:rPr>
        <w:t>“9. Operational Plan”</w:t>
      </w:r>
    </w:p>
    <w:p w14:paraId="397BC86A" w14:textId="77777777" w:rsidR="006818F3" w:rsidRPr="00EC2564" w:rsidRDefault="006818F3" w:rsidP="006818F3">
      <w:pPr>
        <w:pStyle w:val="ListParagraph"/>
        <w:numPr>
          <w:ilvl w:val="0"/>
          <w:numId w:val="113"/>
        </w:numPr>
        <w:rPr>
          <w:rFonts w:ascii="Noto Sans" w:hAnsi="Noto Sans" w:cs="Noto Sans"/>
        </w:rPr>
      </w:pPr>
      <w:r w:rsidRPr="00EC2564">
        <w:rPr>
          <w:rFonts w:ascii="Noto Sans" w:hAnsi="Noto Sans" w:cs="Noto Sans"/>
        </w:rPr>
        <w:t>“10. Proposed Budget”</w:t>
      </w:r>
    </w:p>
    <w:p w14:paraId="5CC469BE" w14:textId="77777777" w:rsidR="006818F3" w:rsidRPr="00EC2564" w:rsidRDefault="006818F3" w:rsidP="006818F3">
      <w:pPr>
        <w:pStyle w:val="ListParagraph"/>
        <w:numPr>
          <w:ilvl w:val="0"/>
          <w:numId w:val="113"/>
        </w:numPr>
        <w:rPr>
          <w:rFonts w:ascii="Noto Sans" w:hAnsi="Noto Sans" w:cs="Noto Sans"/>
        </w:rPr>
      </w:pPr>
      <w:r w:rsidRPr="00EC2564">
        <w:rPr>
          <w:rFonts w:ascii="Noto Sans" w:hAnsi="Noto Sans" w:cs="Noto Sans"/>
        </w:rPr>
        <w:t>“11. Evidence of Financial Resources”</w:t>
      </w:r>
    </w:p>
    <w:p w14:paraId="761972B0" w14:textId="77777777" w:rsidR="006818F3" w:rsidRPr="00EC2564" w:rsidRDefault="006818F3" w:rsidP="006818F3">
      <w:pPr>
        <w:pStyle w:val="ListParagraph"/>
        <w:numPr>
          <w:ilvl w:val="0"/>
          <w:numId w:val="113"/>
        </w:numPr>
        <w:rPr>
          <w:rFonts w:ascii="Noto Sans" w:hAnsi="Noto Sans" w:cs="Noto Sans"/>
        </w:rPr>
      </w:pPr>
      <w:r w:rsidRPr="00EC2564">
        <w:rPr>
          <w:rFonts w:ascii="Noto Sans" w:hAnsi="Noto Sans" w:cs="Noto Sans"/>
        </w:rPr>
        <w:lastRenderedPageBreak/>
        <w:t>“12. Financial Disclosure (liens, pending debts, collections or bankruptcies)””</w:t>
      </w:r>
    </w:p>
    <w:p w14:paraId="4951D3E1" w14:textId="77777777" w:rsidR="006818F3" w:rsidRPr="00EC2564" w:rsidRDefault="006818F3" w:rsidP="006818F3">
      <w:pPr>
        <w:pStyle w:val="ListParagraph"/>
        <w:numPr>
          <w:ilvl w:val="0"/>
          <w:numId w:val="113"/>
        </w:numPr>
        <w:rPr>
          <w:rFonts w:ascii="Noto Sans" w:hAnsi="Noto Sans" w:cs="Noto Sans"/>
        </w:rPr>
      </w:pPr>
      <w:r w:rsidRPr="00EC2564">
        <w:rPr>
          <w:rFonts w:ascii="Noto Sans" w:hAnsi="Noto Sans" w:cs="Noto Sans"/>
        </w:rPr>
        <w:t>“13. Tax Compliance Certification”</w:t>
      </w:r>
    </w:p>
    <w:p w14:paraId="633A4803" w14:textId="77777777" w:rsidR="006818F3" w:rsidRPr="00EC2564" w:rsidRDefault="006818F3" w:rsidP="006818F3">
      <w:pPr>
        <w:pStyle w:val="ListParagraph"/>
        <w:numPr>
          <w:ilvl w:val="0"/>
          <w:numId w:val="113"/>
        </w:numPr>
        <w:rPr>
          <w:rFonts w:ascii="Noto Sans" w:hAnsi="Noto Sans" w:cs="Noto Sans"/>
        </w:rPr>
      </w:pPr>
      <w:r w:rsidRPr="00EC2564">
        <w:rPr>
          <w:rFonts w:ascii="Noto Sans" w:hAnsi="Noto Sans" w:cs="Noto Sans"/>
        </w:rPr>
        <w:t>“14. Liability Insurance”</w:t>
      </w:r>
    </w:p>
    <w:p w14:paraId="4DE97CCC" w14:textId="77777777" w:rsidR="006818F3" w:rsidRPr="00EC2564" w:rsidRDefault="006818F3" w:rsidP="006818F3">
      <w:pPr>
        <w:pStyle w:val="ListParagraph"/>
        <w:numPr>
          <w:ilvl w:val="0"/>
          <w:numId w:val="113"/>
        </w:numPr>
        <w:rPr>
          <w:rFonts w:ascii="Noto Sans" w:hAnsi="Noto Sans" w:cs="Noto Sans"/>
        </w:rPr>
      </w:pPr>
      <w:r w:rsidRPr="00EC2564">
        <w:rPr>
          <w:rFonts w:ascii="Noto Sans" w:hAnsi="Noto Sans" w:cs="Noto Sans"/>
        </w:rPr>
        <w:t>“15. Proof of Property ownership (or Lease or Rental Agreement)”</w:t>
      </w:r>
    </w:p>
    <w:p w14:paraId="1165728F" w14:textId="77777777" w:rsidR="006818F3" w:rsidRPr="00EC2564" w:rsidRDefault="006818F3" w:rsidP="006818F3">
      <w:pPr>
        <w:pStyle w:val="ListParagraph"/>
        <w:numPr>
          <w:ilvl w:val="0"/>
          <w:numId w:val="113"/>
        </w:numPr>
        <w:rPr>
          <w:rFonts w:ascii="Noto Sans" w:hAnsi="Noto Sans" w:cs="Noto Sans"/>
        </w:rPr>
      </w:pPr>
      <w:r w:rsidRPr="00EC2564">
        <w:rPr>
          <w:rFonts w:ascii="Noto Sans" w:hAnsi="Noto Sans" w:cs="Noto Sans"/>
        </w:rPr>
        <w:t xml:space="preserve">“16. Facility Plans and Specs” </w:t>
      </w:r>
    </w:p>
    <w:p w14:paraId="7BE88042" w14:textId="77777777" w:rsidR="006818F3" w:rsidRPr="00EC2564" w:rsidRDefault="006818F3" w:rsidP="006818F3">
      <w:pPr>
        <w:pStyle w:val="ListParagraph"/>
        <w:numPr>
          <w:ilvl w:val="0"/>
          <w:numId w:val="113"/>
        </w:numPr>
        <w:rPr>
          <w:rFonts w:ascii="Noto Sans" w:hAnsi="Noto Sans" w:cs="Noto Sans"/>
        </w:rPr>
      </w:pPr>
      <w:r w:rsidRPr="00EC2564">
        <w:rPr>
          <w:rFonts w:ascii="Noto Sans" w:hAnsi="Noto Sans" w:cs="Noto Sans"/>
        </w:rPr>
        <w:t xml:space="preserve">“17. Floor Plan” </w:t>
      </w:r>
    </w:p>
    <w:p w14:paraId="218D598B" w14:textId="77777777" w:rsidR="006818F3" w:rsidRPr="00EC2564" w:rsidRDefault="006818F3" w:rsidP="006818F3">
      <w:pPr>
        <w:pStyle w:val="ListParagraph"/>
        <w:numPr>
          <w:ilvl w:val="0"/>
          <w:numId w:val="113"/>
        </w:numPr>
        <w:rPr>
          <w:rFonts w:ascii="Noto Sans" w:hAnsi="Noto Sans" w:cs="Noto Sans"/>
        </w:rPr>
      </w:pPr>
      <w:r w:rsidRPr="00EC2564">
        <w:rPr>
          <w:rFonts w:ascii="Noto Sans" w:hAnsi="Noto Sans" w:cs="Noto Sans"/>
        </w:rPr>
        <w:t>“18. Fire Inspection Report”</w:t>
      </w:r>
    </w:p>
    <w:p w14:paraId="46B0DCD2" w14:textId="77777777" w:rsidR="006818F3" w:rsidRPr="00EC2564" w:rsidRDefault="006818F3" w:rsidP="006818F3">
      <w:pPr>
        <w:pStyle w:val="ListParagraph"/>
        <w:numPr>
          <w:ilvl w:val="0"/>
          <w:numId w:val="113"/>
        </w:numPr>
        <w:rPr>
          <w:rFonts w:ascii="Noto Sans" w:hAnsi="Noto Sans" w:cs="Noto Sans"/>
        </w:rPr>
      </w:pPr>
      <w:r w:rsidRPr="00EC2564">
        <w:rPr>
          <w:rFonts w:ascii="Noto Sans" w:hAnsi="Noto Sans" w:cs="Noto Sans"/>
        </w:rPr>
        <w:t>“19. Sprinkler System Verification”</w:t>
      </w:r>
    </w:p>
    <w:p w14:paraId="0A144E64" w14:textId="77777777" w:rsidR="006818F3" w:rsidRPr="00EC2564" w:rsidRDefault="006818F3" w:rsidP="006818F3">
      <w:pPr>
        <w:pStyle w:val="ListParagraph"/>
        <w:numPr>
          <w:ilvl w:val="0"/>
          <w:numId w:val="113"/>
        </w:numPr>
        <w:rPr>
          <w:rFonts w:ascii="Noto Sans" w:hAnsi="Noto Sans" w:cs="Noto Sans"/>
        </w:rPr>
      </w:pPr>
      <w:r w:rsidRPr="00EC2564">
        <w:rPr>
          <w:rFonts w:ascii="Noto Sans" w:hAnsi="Noto Sans" w:cs="Noto Sans"/>
        </w:rPr>
        <w:t>“20. Certificate of Occupancy (or Certificate of Use)”</w:t>
      </w:r>
    </w:p>
    <w:p w14:paraId="48100D99" w14:textId="77777777" w:rsidR="006818F3" w:rsidRPr="00EC2564" w:rsidRDefault="006818F3" w:rsidP="006818F3">
      <w:pPr>
        <w:pStyle w:val="ListParagraph"/>
        <w:numPr>
          <w:ilvl w:val="0"/>
          <w:numId w:val="113"/>
        </w:numPr>
        <w:rPr>
          <w:rFonts w:ascii="Noto Sans" w:hAnsi="Noto Sans" w:cs="Noto Sans"/>
        </w:rPr>
      </w:pPr>
      <w:r w:rsidRPr="00EC2564">
        <w:rPr>
          <w:rFonts w:ascii="Noto Sans" w:hAnsi="Noto Sans" w:cs="Noto Sans"/>
        </w:rPr>
        <w:t>“21. Safe Water Supply Certificate”</w:t>
      </w:r>
    </w:p>
    <w:p w14:paraId="2AE6740F" w14:textId="77777777" w:rsidR="006818F3" w:rsidRPr="00EC2564" w:rsidRDefault="006818F3" w:rsidP="006818F3">
      <w:pPr>
        <w:pStyle w:val="ListParagraph"/>
        <w:numPr>
          <w:ilvl w:val="0"/>
          <w:numId w:val="113"/>
        </w:numPr>
        <w:rPr>
          <w:rFonts w:ascii="Noto Sans" w:hAnsi="Noto Sans" w:cs="Noto Sans"/>
        </w:rPr>
      </w:pPr>
      <w:r w:rsidRPr="00EC2564">
        <w:rPr>
          <w:rFonts w:ascii="Noto Sans" w:hAnsi="Noto Sans" w:cs="Noto Sans"/>
        </w:rPr>
        <w:t xml:space="preserve">“22. Job Descriptions” </w:t>
      </w:r>
    </w:p>
    <w:p w14:paraId="65FF363E" w14:textId="77777777" w:rsidR="006818F3" w:rsidRPr="00EC2564" w:rsidRDefault="006818F3" w:rsidP="006818F3">
      <w:pPr>
        <w:pStyle w:val="ListParagraph"/>
        <w:numPr>
          <w:ilvl w:val="0"/>
          <w:numId w:val="113"/>
        </w:numPr>
        <w:rPr>
          <w:rFonts w:ascii="Noto Sans" w:hAnsi="Noto Sans" w:cs="Noto Sans"/>
        </w:rPr>
      </w:pPr>
      <w:bookmarkStart w:id="11" w:name="_Hlk219797642"/>
      <w:r w:rsidRPr="00EC2564">
        <w:rPr>
          <w:rFonts w:ascii="Noto Sans" w:hAnsi="Noto Sans" w:cs="Noto Sans"/>
        </w:rPr>
        <w:t>“23. Start-up Training Outline”</w:t>
      </w:r>
    </w:p>
    <w:p w14:paraId="0AD0DDB7" w14:textId="77777777" w:rsidR="006818F3" w:rsidRPr="00EC2564" w:rsidRDefault="006818F3" w:rsidP="006818F3">
      <w:pPr>
        <w:pStyle w:val="ListParagraph"/>
        <w:numPr>
          <w:ilvl w:val="0"/>
          <w:numId w:val="113"/>
        </w:numPr>
        <w:rPr>
          <w:rFonts w:ascii="Noto Sans" w:hAnsi="Noto Sans" w:cs="Noto Sans"/>
        </w:rPr>
      </w:pPr>
      <w:r w:rsidRPr="00EC2564">
        <w:rPr>
          <w:rFonts w:ascii="Noto Sans" w:hAnsi="Noto Sans" w:cs="Noto Sans"/>
        </w:rPr>
        <w:t>“24. Evidence of Training Completion (Staff Initials)”</w:t>
      </w:r>
    </w:p>
    <w:bookmarkEnd w:id="11"/>
    <w:p w14:paraId="09D66C42" w14:textId="77777777" w:rsidR="006818F3" w:rsidRPr="00EC2564" w:rsidRDefault="006818F3" w:rsidP="006818F3">
      <w:pPr>
        <w:pStyle w:val="ListParagraph"/>
        <w:numPr>
          <w:ilvl w:val="0"/>
          <w:numId w:val="113"/>
        </w:numPr>
        <w:rPr>
          <w:rFonts w:ascii="Noto Sans" w:hAnsi="Noto Sans" w:cs="Noto Sans"/>
        </w:rPr>
      </w:pPr>
      <w:r w:rsidRPr="00EC2564">
        <w:rPr>
          <w:rFonts w:ascii="Noto Sans" w:hAnsi="Noto Sans" w:cs="Noto Sans"/>
        </w:rPr>
        <w:t xml:space="preserve">“25. Professional License (or Certificate) for (Licensee or staff name)” </w:t>
      </w:r>
    </w:p>
    <w:p w14:paraId="0203CAFD" w14:textId="77777777" w:rsidR="006818F3" w:rsidRPr="00EC2564" w:rsidRDefault="006818F3" w:rsidP="006818F3">
      <w:pPr>
        <w:pStyle w:val="ListParagraph"/>
        <w:numPr>
          <w:ilvl w:val="0"/>
          <w:numId w:val="113"/>
        </w:numPr>
        <w:rPr>
          <w:rFonts w:ascii="Noto Sans" w:hAnsi="Noto Sans" w:cs="Noto Sans"/>
        </w:rPr>
      </w:pPr>
      <w:r w:rsidRPr="00EC2564">
        <w:rPr>
          <w:rFonts w:ascii="Noto Sans" w:hAnsi="Noto Sans" w:cs="Noto Sans"/>
        </w:rPr>
        <w:t>“26. HCBS Self-Assessment”</w:t>
      </w:r>
    </w:p>
    <w:p w14:paraId="668F096D" w14:textId="0043D1C5" w:rsidR="006818F3" w:rsidRPr="00EC2564" w:rsidRDefault="006818F3" w:rsidP="006818F3">
      <w:pPr>
        <w:pStyle w:val="ListParagraph"/>
        <w:numPr>
          <w:ilvl w:val="0"/>
          <w:numId w:val="113"/>
        </w:numPr>
        <w:rPr>
          <w:rFonts w:ascii="Noto Sans" w:hAnsi="Noto Sans" w:cs="Noto Sans"/>
        </w:rPr>
      </w:pPr>
      <w:r w:rsidRPr="00EC2564">
        <w:rPr>
          <w:rFonts w:ascii="Noto Sans" w:hAnsi="Noto Sans" w:cs="Noto Sans"/>
        </w:rPr>
        <w:t xml:space="preserve">“27. </w:t>
      </w:r>
      <w:r w:rsidR="00185266" w:rsidRPr="00EC2564">
        <w:rPr>
          <w:rFonts w:ascii="Noto Sans" w:hAnsi="Noto Sans" w:cs="Noto Sans"/>
        </w:rPr>
        <w:t>Social Covenants</w:t>
      </w:r>
      <w:r w:rsidRPr="00EC2564">
        <w:rPr>
          <w:rFonts w:ascii="Noto Sans" w:hAnsi="Noto Sans" w:cs="Noto Sans"/>
        </w:rPr>
        <w:t>”</w:t>
      </w:r>
    </w:p>
    <w:p w14:paraId="18697950" w14:textId="77777777" w:rsidR="006818F3" w:rsidRPr="00EC2564" w:rsidRDefault="006818F3" w:rsidP="006818F3">
      <w:pPr>
        <w:pStyle w:val="ListParagraph"/>
        <w:numPr>
          <w:ilvl w:val="0"/>
          <w:numId w:val="113"/>
        </w:numPr>
        <w:rPr>
          <w:rFonts w:ascii="Noto Sans" w:hAnsi="Noto Sans" w:cs="Noto Sans"/>
        </w:rPr>
      </w:pPr>
      <w:r w:rsidRPr="00EC2564">
        <w:rPr>
          <w:rFonts w:ascii="Noto Sans" w:hAnsi="Noto Sans" w:cs="Noto Sans"/>
        </w:rPr>
        <w:t>“28. Residency Agreement”</w:t>
      </w:r>
    </w:p>
    <w:p w14:paraId="215FACF5" w14:textId="77777777" w:rsidR="006818F3" w:rsidRPr="00EC2564" w:rsidRDefault="006818F3" w:rsidP="006818F3">
      <w:pPr>
        <w:pStyle w:val="ListParagraph"/>
        <w:numPr>
          <w:ilvl w:val="0"/>
          <w:numId w:val="113"/>
        </w:numPr>
        <w:rPr>
          <w:rFonts w:ascii="Noto Sans" w:hAnsi="Noto Sans" w:cs="Noto Sans"/>
        </w:rPr>
      </w:pPr>
      <w:r w:rsidRPr="00EC2564">
        <w:rPr>
          <w:rFonts w:ascii="Noto Sans" w:hAnsi="Noto Sans" w:cs="Noto Sans"/>
        </w:rPr>
        <w:t xml:space="preserve">“29. Policies and Procedures” </w:t>
      </w:r>
    </w:p>
    <w:p w14:paraId="00555B68" w14:textId="42CA8102" w:rsidR="006818F3" w:rsidRPr="00EC2564" w:rsidRDefault="006818F3" w:rsidP="006818F3">
      <w:pPr>
        <w:pStyle w:val="ListParagraph"/>
        <w:numPr>
          <w:ilvl w:val="0"/>
          <w:numId w:val="113"/>
        </w:numPr>
        <w:rPr>
          <w:rFonts w:ascii="Noto Sans" w:hAnsi="Noto Sans" w:cs="Noto Sans"/>
        </w:rPr>
      </w:pPr>
      <w:r w:rsidRPr="00EC2564">
        <w:rPr>
          <w:rFonts w:ascii="Noto Sans" w:hAnsi="Noto Sans" w:cs="Noto Sans"/>
        </w:rPr>
        <w:t>“3</w:t>
      </w:r>
      <w:r w:rsidR="00C25DCB">
        <w:rPr>
          <w:rFonts w:ascii="Noto Sans" w:hAnsi="Noto Sans" w:cs="Noto Sans"/>
        </w:rPr>
        <w:t>0</w:t>
      </w:r>
      <w:r w:rsidRPr="00EC2564">
        <w:rPr>
          <w:rFonts w:ascii="Noto Sans" w:hAnsi="Noto Sans" w:cs="Noto Sans"/>
        </w:rPr>
        <w:t>. Summary Sheet”</w:t>
      </w:r>
    </w:p>
    <w:p w14:paraId="65A04B5E" w14:textId="1433D08F" w:rsidR="006818F3" w:rsidRPr="00EC2564" w:rsidRDefault="006818F3" w:rsidP="006818F3">
      <w:pPr>
        <w:pStyle w:val="ListParagraph"/>
        <w:numPr>
          <w:ilvl w:val="0"/>
          <w:numId w:val="113"/>
        </w:numPr>
        <w:rPr>
          <w:rFonts w:ascii="Noto Sans" w:hAnsi="Noto Sans" w:cs="Noto Sans"/>
        </w:rPr>
      </w:pPr>
      <w:r w:rsidRPr="00EC2564">
        <w:rPr>
          <w:rFonts w:ascii="Noto Sans" w:hAnsi="Noto Sans" w:cs="Noto Sans"/>
        </w:rPr>
        <w:t>“3</w:t>
      </w:r>
      <w:r w:rsidR="00C25DCB">
        <w:rPr>
          <w:rFonts w:ascii="Noto Sans" w:hAnsi="Noto Sans" w:cs="Noto Sans"/>
        </w:rPr>
        <w:t>1</w:t>
      </w:r>
      <w:r w:rsidRPr="00EC2564">
        <w:rPr>
          <w:rFonts w:ascii="Noto Sans" w:hAnsi="Noto Sans" w:cs="Noto Sans"/>
        </w:rPr>
        <w:t>. Admission Document (include title of document)”</w:t>
      </w:r>
    </w:p>
    <w:p w14:paraId="0DD17BE4" w14:textId="64CB273F" w:rsidR="006818F3" w:rsidRPr="00EC2564" w:rsidRDefault="006818F3" w:rsidP="006818F3">
      <w:pPr>
        <w:pStyle w:val="ListParagraph"/>
        <w:numPr>
          <w:ilvl w:val="0"/>
          <w:numId w:val="113"/>
        </w:numPr>
        <w:rPr>
          <w:rFonts w:ascii="Noto Sans" w:hAnsi="Noto Sans" w:cs="Noto Sans"/>
        </w:rPr>
      </w:pPr>
      <w:r w:rsidRPr="00EC2564">
        <w:rPr>
          <w:rFonts w:ascii="Noto Sans" w:hAnsi="Noto Sans" w:cs="Noto Sans"/>
        </w:rPr>
        <w:t>“3</w:t>
      </w:r>
      <w:r w:rsidR="00AB324D">
        <w:rPr>
          <w:rFonts w:ascii="Noto Sans" w:hAnsi="Noto Sans" w:cs="Noto Sans"/>
        </w:rPr>
        <w:t>2</w:t>
      </w:r>
      <w:r w:rsidRPr="00EC2564">
        <w:rPr>
          <w:rFonts w:ascii="Noto Sans" w:hAnsi="Noto Sans" w:cs="Noto Sans"/>
        </w:rPr>
        <w:t>. Residential Service Plan”</w:t>
      </w:r>
    </w:p>
    <w:p w14:paraId="388A892F" w14:textId="7BD497DB" w:rsidR="006818F3" w:rsidRPr="00EC2564" w:rsidRDefault="006818F3" w:rsidP="006818F3">
      <w:pPr>
        <w:pStyle w:val="ListParagraph"/>
        <w:numPr>
          <w:ilvl w:val="0"/>
          <w:numId w:val="113"/>
        </w:numPr>
        <w:rPr>
          <w:rFonts w:ascii="Noto Sans" w:hAnsi="Noto Sans" w:cs="Noto Sans"/>
        </w:rPr>
      </w:pPr>
      <w:r w:rsidRPr="00EC2564">
        <w:rPr>
          <w:rFonts w:ascii="Noto Sans" w:hAnsi="Noto Sans" w:cs="Noto Sans"/>
        </w:rPr>
        <w:t>“3</w:t>
      </w:r>
      <w:r w:rsidR="00AB324D">
        <w:rPr>
          <w:rFonts w:ascii="Noto Sans" w:hAnsi="Noto Sans" w:cs="Noto Sans"/>
        </w:rPr>
        <w:t>3</w:t>
      </w:r>
      <w:r w:rsidRPr="00EC2564">
        <w:rPr>
          <w:rFonts w:ascii="Noto Sans" w:hAnsi="Noto Sans" w:cs="Noto Sans"/>
        </w:rPr>
        <w:t>. Monthly Summary”</w:t>
      </w:r>
    </w:p>
    <w:p w14:paraId="47015521" w14:textId="1EA7C1AD" w:rsidR="006818F3" w:rsidRPr="00EC2564" w:rsidRDefault="006818F3" w:rsidP="006818F3">
      <w:pPr>
        <w:pStyle w:val="ListParagraph"/>
        <w:numPr>
          <w:ilvl w:val="0"/>
          <w:numId w:val="113"/>
        </w:numPr>
        <w:rPr>
          <w:rFonts w:ascii="Noto Sans" w:hAnsi="Noto Sans" w:cs="Noto Sans"/>
        </w:rPr>
      </w:pPr>
      <w:r w:rsidRPr="00EC2564">
        <w:rPr>
          <w:rFonts w:ascii="Noto Sans" w:hAnsi="Noto Sans" w:cs="Noto Sans"/>
        </w:rPr>
        <w:t>“3</w:t>
      </w:r>
      <w:r w:rsidR="00AB324D">
        <w:rPr>
          <w:rFonts w:ascii="Noto Sans" w:hAnsi="Noto Sans" w:cs="Noto Sans"/>
        </w:rPr>
        <w:t>4</w:t>
      </w:r>
      <w:r w:rsidRPr="00EC2564">
        <w:rPr>
          <w:rFonts w:ascii="Noto Sans" w:hAnsi="Noto Sans" w:cs="Noto Sans"/>
        </w:rPr>
        <w:t>. Daily Progress Notes”</w:t>
      </w:r>
    </w:p>
    <w:p w14:paraId="5034A47B" w14:textId="77777777" w:rsidR="00906B4E" w:rsidRPr="00EC2564" w:rsidRDefault="008E5275" w:rsidP="001338B4">
      <w:pPr>
        <w:spacing w:before="0" w:after="160" w:line="259" w:lineRule="auto"/>
        <w:ind w:left="0"/>
        <w:rPr>
          <w:rFonts w:ascii="Noto Sans" w:eastAsia="Aptos" w:hAnsi="Noto Sans" w:cs="Noto Sans"/>
        </w:rPr>
      </w:pPr>
      <w:r w:rsidRPr="00EC2564">
        <w:rPr>
          <w:rFonts w:ascii="Noto Sans" w:eastAsia="Aptos" w:hAnsi="Noto Sans" w:cs="Noto Sans"/>
        </w:rPr>
        <w:lastRenderedPageBreak/>
        <w:t xml:space="preserve">You must provide all these documents to qualify for a license.  </w:t>
      </w:r>
      <w:r w:rsidR="004F17CE" w:rsidRPr="00EC2564">
        <w:rPr>
          <w:rFonts w:ascii="Noto Sans" w:eastAsia="Aptos" w:hAnsi="Noto Sans" w:cs="Noto Sans"/>
        </w:rPr>
        <w:t xml:space="preserve">You can </w:t>
      </w:r>
      <w:r w:rsidR="00C57DCD" w:rsidRPr="00EC2564">
        <w:rPr>
          <w:rFonts w:ascii="Noto Sans" w:eastAsia="Aptos" w:hAnsi="Noto Sans" w:cs="Noto Sans"/>
        </w:rPr>
        <w:t xml:space="preserve">create a </w:t>
      </w:r>
      <w:r w:rsidR="003F3FDB" w:rsidRPr="00EC2564">
        <w:rPr>
          <w:rFonts w:ascii="Noto Sans" w:eastAsia="Aptos" w:hAnsi="Noto Sans" w:cs="Noto Sans"/>
        </w:rPr>
        <w:t>zip</w:t>
      </w:r>
      <w:r w:rsidR="00FD491D" w:rsidRPr="00EC2564">
        <w:rPr>
          <w:rFonts w:ascii="Noto Sans" w:eastAsia="Aptos" w:hAnsi="Noto Sans" w:cs="Noto Sans"/>
        </w:rPr>
        <w:t xml:space="preserve"> file of all required documents to complete a single upload, rather than multiple uploads.  To </w:t>
      </w:r>
      <w:r w:rsidR="007E4571" w:rsidRPr="00EC2564">
        <w:rPr>
          <w:rFonts w:ascii="Noto Sans" w:eastAsia="Aptos" w:hAnsi="Noto Sans" w:cs="Noto Sans"/>
        </w:rPr>
        <w:t>“</w:t>
      </w:r>
      <w:r w:rsidR="00FD491D" w:rsidRPr="00EC2564">
        <w:rPr>
          <w:rFonts w:ascii="Noto Sans" w:eastAsia="Aptos" w:hAnsi="Noto Sans" w:cs="Noto Sans"/>
        </w:rPr>
        <w:t>zip</w:t>
      </w:r>
      <w:r w:rsidR="007E4571" w:rsidRPr="00EC2564">
        <w:rPr>
          <w:rFonts w:ascii="Noto Sans" w:eastAsia="Aptos" w:hAnsi="Noto Sans" w:cs="Noto Sans"/>
        </w:rPr>
        <w:t>”</w:t>
      </w:r>
      <w:r w:rsidR="00FD491D" w:rsidRPr="00EC2564">
        <w:rPr>
          <w:rFonts w:ascii="Noto Sans" w:eastAsia="Aptos" w:hAnsi="Noto Sans" w:cs="Noto Sans"/>
        </w:rPr>
        <w:t xml:space="preserve"> (compress) a file folder with your application documents, right-click </w:t>
      </w:r>
      <w:r w:rsidR="006462A5" w:rsidRPr="00EC2564">
        <w:rPr>
          <w:rFonts w:ascii="Noto Sans" w:eastAsia="Aptos" w:hAnsi="Noto Sans" w:cs="Noto Sans"/>
        </w:rPr>
        <w:t xml:space="preserve">on the folder and select “Send to”, then select “Compressed (zipped) folder”.  </w:t>
      </w:r>
      <w:r w:rsidR="00A83A06" w:rsidRPr="00EC2564">
        <w:rPr>
          <w:rFonts w:ascii="Noto Sans" w:eastAsia="Aptos" w:hAnsi="Noto Sans" w:cs="Noto Sans"/>
        </w:rPr>
        <w:t xml:space="preserve">A new zipped folder with the same name will be created in the same location.  </w:t>
      </w:r>
    </w:p>
    <w:p w14:paraId="5A34D7BA" w14:textId="365460FE" w:rsidR="00353EB8" w:rsidRPr="00EC2564" w:rsidRDefault="00906B4E" w:rsidP="001338B4">
      <w:pPr>
        <w:spacing w:before="0" w:after="160" w:line="259" w:lineRule="auto"/>
        <w:ind w:left="0"/>
        <w:rPr>
          <w:rFonts w:ascii="Noto Sans" w:eastAsia="Aptos" w:hAnsi="Noto Sans" w:cs="Noto Sans"/>
          <w:b/>
          <w:bCs/>
        </w:rPr>
      </w:pPr>
      <w:r w:rsidRPr="00EC2564">
        <w:rPr>
          <w:rFonts w:ascii="Noto Sans" w:eastAsia="Aptos" w:hAnsi="Noto Sans" w:cs="Noto Sans"/>
        </w:rPr>
        <w:t xml:space="preserve">All documents must meet the minimum </w:t>
      </w:r>
      <w:r w:rsidR="005049A4" w:rsidRPr="00EC2564">
        <w:rPr>
          <w:rFonts w:ascii="Noto Sans" w:eastAsia="Aptos" w:hAnsi="Noto Sans" w:cs="Noto Sans"/>
        </w:rPr>
        <w:t>criteria as outlined in</w:t>
      </w:r>
      <w:r w:rsidR="004B4039" w:rsidRPr="00EC2564">
        <w:rPr>
          <w:rFonts w:ascii="Noto Sans" w:eastAsia="Aptos" w:hAnsi="Noto Sans" w:cs="Noto Sans"/>
        </w:rPr>
        <w:t xml:space="preserve"> Appendix A of</w:t>
      </w:r>
      <w:r w:rsidR="005049A4" w:rsidRPr="00EC2564">
        <w:rPr>
          <w:rFonts w:ascii="Noto Sans" w:eastAsia="Aptos" w:hAnsi="Noto Sans" w:cs="Noto Sans"/>
        </w:rPr>
        <w:t xml:space="preserve"> this guide.  </w:t>
      </w:r>
      <w:r w:rsidR="00DD4CA1" w:rsidRPr="00EC2564">
        <w:rPr>
          <w:rFonts w:ascii="Noto Sans" w:eastAsia="Aptos" w:hAnsi="Noto Sans" w:cs="Noto Sans"/>
        </w:rPr>
        <w:t>Use th</w:t>
      </w:r>
      <w:r w:rsidR="0023441A" w:rsidRPr="00EC2564">
        <w:rPr>
          <w:rFonts w:ascii="Noto Sans" w:eastAsia="Aptos" w:hAnsi="Noto Sans" w:cs="Noto Sans"/>
        </w:rPr>
        <w:t>e</w:t>
      </w:r>
      <w:r w:rsidR="00DD4CA1" w:rsidRPr="00EC2564">
        <w:rPr>
          <w:rFonts w:ascii="Noto Sans" w:eastAsia="Aptos" w:hAnsi="Noto Sans" w:cs="Noto Sans"/>
        </w:rPr>
        <w:t xml:space="preserve"> checklist</w:t>
      </w:r>
      <w:r w:rsidR="0023441A" w:rsidRPr="00EC2564">
        <w:rPr>
          <w:rFonts w:ascii="Noto Sans" w:eastAsia="Aptos" w:hAnsi="Noto Sans" w:cs="Noto Sans"/>
        </w:rPr>
        <w:t xml:space="preserve"> below</w:t>
      </w:r>
      <w:r w:rsidR="00DD4CA1" w:rsidRPr="00EC2564">
        <w:rPr>
          <w:rFonts w:ascii="Noto Sans" w:eastAsia="Aptos" w:hAnsi="Noto Sans" w:cs="Noto Sans"/>
        </w:rPr>
        <w:t xml:space="preserve"> to make sure you’ve included </w:t>
      </w:r>
      <w:r w:rsidR="00A83A06" w:rsidRPr="00EC2564">
        <w:rPr>
          <w:rFonts w:ascii="Noto Sans" w:eastAsia="Aptos" w:hAnsi="Noto Sans" w:cs="Noto Sans"/>
          <w:i/>
          <w:iCs/>
        </w:rPr>
        <w:t>all required documents</w:t>
      </w:r>
      <w:r w:rsidR="00353EB8" w:rsidRPr="00EC2564">
        <w:rPr>
          <w:rFonts w:ascii="Noto Sans" w:eastAsia="Aptos" w:hAnsi="Noto Sans" w:cs="Noto Sans"/>
        </w:rPr>
        <w:t>:</w:t>
      </w:r>
    </w:p>
    <w:p w14:paraId="3844D289" w14:textId="77777777" w:rsidR="00353EB8" w:rsidRPr="00EC2564" w:rsidRDefault="00353EB8" w:rsidP="00353EB8">
      <w:pPr>
        <w:spacing w:before="0" w:line="259" w:lineRule="auto"/>
        <w:ind w:left="513"/>
        <w:rPr>
          <w:rFonts w:ascii="Noto Sans" w:eastAsia="Aptos" w:hAnsi="Noto Sans" w:cs="Noto Sans"/>
          <w:b/>
          <w:bCs/>
          <w:i/>
          <w:iCs/>
          <w:color w:val="153D63"/>
        </w:rPr>
      </w:pPr>
      <w:r w:rsidRPr="00EC2564">
        <w:rPr>
          <w:rFonts w:ascii="Noto Sans" w:eastAsia="Aptos" w:hAnsi="Noto Sans" w:cs="Noto Sans"/>
          <w:b/>
          <w:bCs/>
          <w:i/>
          <w:iCs/>
          <w:color w:val="153D63"/>
        </w:rPr>
        <w:t>Documentation of Business and Program:</w:t>
      </w:r>
    </w:p>
    <w:p w14:paraId="434DB50D" w14:textId="1C967E06" w:rsidR="00353EB8" w:rsidRPr="00EC2564" w:rsidRDefault="00000000" w:rsidP="006D291E">
      <w:pPr>
        <w:tabs>
          <w:tab w:val="left" w:pos="5760"/>
        </w:tabs>
        <w:spacing w:before="0" w:line="276" w:lineRule="auto"/>
        <w:ind w:left="1080"/>
        <w:rPr>
          <w:rFonts w:ascii="Noto Sans" w:eastAsia="Aptos" w:hAnsi="Noto Sans" w:cs="Noto Sans"/>
        </w:rPr>
      </w:pPr>
      <w:sdt>
        <w:sdtPr>
          <w:rPr>
            <w:rFonts w:ascii="Noto Sans" w:eastAsia="MS Gothic" w:hAnsi="Noto Sans" w:cs="Noto Sans"/>
          </w:rPr>
          <w:id w:val="-490027074"/>
          <w14:checkbox>
            <w14:checked w14:val="0"/>
            <w14:checkedState w14:val="2612" w14:font="MS Gothic"/>
            <w14:uncheckedState w14:val="2610" w14:font="MS Gothic"/>
          </w14:checkbox>
        </w:sdtPr>
        <w:sdtContent>
          <w:r w:rsidR="004215EE" w:rsidRPr="00EC2564">
            <w:rPr>
              <w:rFonts w:ascii="Segoe UI Symbol" w:eastAsia="MS Gothic" w:hAnsi="Segoe UI Symbol" w:cs="Segoe UI Symbol"/>
            </w:rPr>
            <w:t>☐</w:t>
          </w:r>
        </w:sdtContent>
      </w:sdt>
      <w:r w:rsidR="004215EE" w:rsidRPr="00EC2564">
        <w:rPr>
          <w:rFonts w:ascii="Noto Sans" w:eastAsia="Aptos" w:hAnsi="Noto Sans" w:cs="Noto Sans"/>
        </w:rPr>
        <w:t xml:space="preserve"> </w:t>
      </w:r>
      <w:r w:rsidR="00353EB8" w:rsidRPr="00EC2564">
        <w:rPr>
          <w:rFonts w:ascii="Noto Sans" w:eastAsia="Aptos" w:hAnsi="Noto Sans" w:cs="Noto Sans"/>
        </w:rPr>
        <w:t xml:space="preserve">Oregon SOS Business Registry verification </w:t>
      </w:r>
    </w:p>
    <w:p w14:paraId="1727810D" w14:textId="77777777" w:rsidR="00353EB8" w:rsidRPr="00EC2564" w:rsidRDefault="00000000" w:rsidP="006D291E">
      <w:pPr>
        <w:tabs>
          <w:tab w:val="left" w:pos="5760"/>
        </w:tabs>
        <w:spacing w:before="0" w:line="276" w:lineRule="auto"/>
        <w:ind w:left="1080"/>
        <w:rPr>
          <w:rFonts w:ascii="Noto Sans" w:eastAsia="Aptos" w:hAnsi="Noto Sans" w:cs="Noto Sans"/>
        </w:rPr>
      </w:pPr>
      <w:sdt>
        <w:sdtPr>
          <w:rPr>
            <w:rFonts w:ascii="Noto Sans" w:eastAsia="MS Gothic" w:hAnsi="Noto Sans" w:cs="Noto Sans"/>
          </w:rPr>
          <w:id w:val="1152335047"/>
          <w14:checkbox>
            <w14:checked w14:val="0"/>
            <w14:checkedState w14:val="2612" w14:font="MS Gothic"/>
            <w14:uncheckedState w14:val="2610" w14:font="MS Gothic"/>
          </w14:checkbox>
        </w:sdtPr>
        <w:sdtContent>
          <w:r w:rsidR="00353EB8" w:rsidRPr="00EC2564">
            <w:rPr>
              <w:rFonts w:ascii="Segoe UI Symbol" w:eastAsia="MS Gothic" w:hAnsi="Segoe UI Symbol" w:cs="Segoe UI Symbol"/>
            </w:rPr>
            <w:t>☐</w:t>
          </w:r>
        </w:sdtContent>
      </w:sdt>
      <w:r w:rsidR="00353EB8" w:rsidRPr="00EC2564">
        <w:rPr>
          <w:rFonts w:ascii="Noto Sans" w:eastAsia="Aptos" w:hAnsi="Noto Sans" w:cs="Noto Sans"/>
        </w:rPr>
        <w:t xml:space="preserve"> IRS Form SS-4 verification (FEIN) or Social Security Number</w:t>
      </w:r>
    </w:p>
    <w:p w14:paraId="618E9494" w14:textId="77777777" w:rsidR="00353EB8" w:rsidRPr="00EC2564" w:rsidRDefault="00000000" w:rsidP="006D291E">
      <w:pPr>
        <w:tabs>
          <w:tab w:val="left" w:pos="5760"/>
        </w:tabs>
        <w:spacing w:before="0" w:line="276" w:lineRule="auto"/>
        <w:ind w:left="1080"/>
        <w:rPr>
          <w:rFonts w:ascii="Noto Sans" w:eastAsia="Aptos" w:hAnsi="Noto Sans" w:cs="Noto Sans"/>
          <w:i/>
          <w:iCs/>
        </w:rPr>
      </w:pPr>
      <w:sdt>
        <w:sdtPr>
          <w:rPr>
            <w:rFonts w:ascii="Noto Sans" w:eastAsia="MS Gothic" w:hAnsi="Noto Sans" w:cs="Noto Sans"/>
          </w:rPr>
          <w:id w:val="-60091395"/>
          <w14:checkbox>
            <w14:checked w14:val="0"/>
            <w14:checkedState w14:val="2612" w14:font="MS Gothic"/>
            <w14:uncheckedState w14:val="2610" w14:font="MS Gothic"/>
          </w14:checkbox>
        </w:sdtPr>
        <w:sdtContent>
          <w:r w:rsidR="00353EB8" w:rsidRPr="00EC2564">
            <w:rPr>
              <w:rFonts w:ascii="Segoe UI Symbol" w:eastAsia="MS Gothic" w:hAnsi="Segoe UI Symbol" w:cs="Segoe UI Symbol"/>
            </w:rPr>
            <w:t>☐</w:t>
          </w:r>
        </w:sdtContent>
      </w:sdt>
      <w:r w:rsidR="00353EB8" w:rsidRPr="00EC2564">
        <w:rPr>
          <w:rFonts w:ascii="Noto Sans" w:eastAsia="Aptos" w:hAnsi="Noto Sans" w:cs="Noto Sans"/>
        </w:rPr>
        <w:t xml:space="preserve"> Application fee payment</w:t>
      </w:r>
    </w:p>
    <w:p w14:paraId="35E6EF32" w14:textId="77777777" w:rsidR="00353EB8" w:rsidRPr="00EC2564" w:rsidRDefault="00000000" w:rsidP="006D291E">
      <w:pPr>
        <w:tabs>
          <w:tab w:val="left" w:pos="5760"/>
        </w:tabs>
        <w:spacing w:before="0" w:line="276" w:lineRule="auto"/>
        <w:ind w:left="1080"/>
        <w:rPr>
          <w:rFonts w:ascii="Noto Sans" w:eastAsia="Aptos" w:hAnsi="Noto Sans" w:cs="Noto Sans"/>
        </w:rPr>
      </w:pPr>
      <w:sdt>
        <w:sdtPr>
          <w:rPr>
            <w:rFonts w:ascii="Noto Sans" w:eastAsia="MS Gothic" w:hAnsi="Noto Sans" w:cs="Noto Sans"/>
          </w:rPr>
          <w:id w:val="-956329675"/>
          <w14:checkbox>
            <w14:checked w14:val="0"/>
            <w14:checkedState w14:val="2612" w14:font="MS Gothic"/>
            <w14:uncheckedState w14:val="2610" w14:font="MS Gothic"/>
          </w14:checkbox>
        </w:sdtPr>
        <w:sdtContent>
          <w:r w:rsidR="00353EB8" w:rsidRPr="00EC2564">
            <w:rPr>
              <w:rFonts w:ascii="Segoe UI Symbol" w:eastAsia="MS Gothic" w:hAnsi="Segoe UI Symbol" w:cs="Segoe UI Symbol"/>
            </w:rPr>
            <w:t>☐</w:t>
          </w:r>
        </w:sdtContent>
      </w:sdt>
      <w:r w:rsidR="00353EB8" w:rsidRPr="00EC2564">
        <w:rPr>
          <w:rFonts w:ascii="Noto Sans" w:eastAsia="Aptos" w:hAnsi="Noto Sans" w:cs="Noto Sans"/>
        </w:rPr>
        <w:t xml:space="preserve"> CMHP acknowledgement letter </w:t>
      </w:r>
    </w:p>
    <w:p w14:paraId="77732D8C" w14:textId="77777777" w:rsidR="00353EB8" w:rsidRPr="00EC2564" w:rsidRDefault="00000000" w:rsidP="006D291E">
      <w:pPr>
        <w:tabs>
          <w:tab w:val="left" w:pos="5760"/>
        </w:tabs>
        <w:spacing w:before="0" w:line="276" w:lineRule="auto"/>
        <w:ind w:left="1080"/>
        <w:rPr>
          <w:rFonts w:ascii="Noto Sans" w:eastAsia="Aptos" w:hAnsi="Noto Sans" w:cs="Noto Sans"/>
          <w:b/>
          <w:bCs/>
        </w:rPr>
      </w:pPr>
      <w:sdt>
        <w:sdtPr>
          <w:rPr>
            <w:rFonts w:ascii="Noto Sans" w:eastAsia="MS Gothic" w:hAnsi="Noto Sans" w:cs="Noto Sans"/>
          </w:rPr>
          <w:id w:val="975563844"/>
          <w14:checkbox>
            <w14:checked w14:val="0"/>
            <w14:checkedState w14:val="2612" w14:font="MS Gothic"/>
            <w14:uncheckedState w14:val="2610" w14:font="MS Gothic"/>
          </w14:checkbox>
        </w:sdtPr>
        <w:sdtContent>
          <w:r w:rsidR="00353EB8" w:rsidRPr="00EC2564">
            <w:rPr>
              <w:rFonts w:ascii="Segoe UI Symbol" w:eastAsia="MS Gothic" w:hAnsi="Segoe UI Symbol" w:cs="Segoe UI Symbol"/>
            </w:rPr>
            <w:t>☐</w:t>
          </w:r>
        </w:sdtContent>
      </w:sdt>
      <w:r w:rsidR="00353EB8" w:rsidRPr="00EC2564">
        <w:rPr>
          <w:rFonts w:ascii="Noto Sans" w:eastAsia="Aptos" w:hAnsi="Noto Sans" w:cs="Noto Sans"/>
        </w:rPr>
        <w:t xml:space="preserve"> Description of program services </w:t>
      </w:r>
    </w:p>
    <w:p w14:paraId="18A752A4" w14:textId="3C424EB3" w:rsidR="00353EB8" w:rsidRPr="00EC2564" w:rsidRDefault="00000000" w:rsidP="006D291E">
      <w:pPr>
        <w:tabs>
          <w:tab w:val="left" w:pos="5760"/>
        </w:tabs>
        <w:spacing w:before="0" w:line="276" w:lineRule="auto"/>
        <w:ind w:left="1080"/>
        <w:rPr>
          <w:rFonts w:ascii="Noto Sans" w:eastAsia="Aptos" w:hAnsi="Noto Sans" w:cs="Noto Sans"/>
          <w:b/>
          <w:bCs/>
        </w:rPr>
      </w:pPr>
      <w:sdt>
        <w:sdtPr>
          <w:rPr>
            <w:rFonts w:ascii="Noto Sans" w:eastAsia="MS Gothic" w:hAnsi="Noto Sans" w:cs="Noto Sans"/>
          </w:rPr>
          <w:id w:val="-1102638501"/>
          <w14:checkbox>
            <w14:checked w14:val="0"/>
            <w14:checkedState w14:val="2612" w14:font="MS Gothic"/>
            <w14:uncheckedState w14:val="2610" w14:font="MS Gothic"/>
          </w14:checkbox>
        </w:sdtPr>
        <w:sdtContent>
          <w:r w:rsidR="00D5168C" w:rsidRPr="00EC2564">
            <w:rPr>
              <w:rFonts w:ascii="Segoe UI Symbol" w:eastAsia="MS Gothic" w:hAnsi="Segoe UI Symbol" w:cs="Segoe UI Symbol"/>
            </w:rPr>
            <w:t>☐</w:t>
          </w:r>
        </w:sdtContent>
      </w:sdt>
      <w:r w:rsidR="00353EB8" w:rsidRPr="00EC2564">
        <w:rPr>
          <w:rFonts w:ascii="Noto Sans" w:eastAsia="Aptos" w:hAnsi="Noto Sans" w:cs="Noto Sans"/>
        </w:rPr>
        <w:t xml:space="preserve"> Proof of administrator experience in mental health care </w:t>
      </w:r>
    </w:p>
    <w:p w14:paraId="661A1DF1" w14:textId="1F2CDF20" w:rsidR="00353EB8" w:rsidRPr="00EC2564" w:rsidRDefault="00000000" w:rsidP="006D291E">
      <w:pPr>
        <w:tabs>
          <w:tab w:val="left" w:pos="5760"/>
        </w:tabs>
        <w:spacing w:before="0" w:line="276" w:lineRule="auto"/>
        <w:ind w:left="1080"/>
        <w:rPr>
          <w:rFonts w:ascii="Noto Sans" w:eastAsia="Aptos" w:hAnsi="Noto Sans" w:cs="Noto Sans"/>
        </w:rPr>
      </w:pPr>
      <w:sdt>
        <w:sdtPr>
          <w:rPr>
            <w:rFonts w:ascii="Noto Sans" w:eastAsia="MS Gothic" w:hAnsi="Noto Sans" w:cs="Noto Sans"/>
          </w:rPr>
          <w:id w:val="1047805362"/>
          <w14:checkbox>
            <w14:checked w14:val="0"/>
            <w14:checkedState w14:val="2612" w14:font="MS Gothic"/>
            <w14:uncheckedState w14:val="2610" w14:font="MS Gothic"/>
          </w14:checkbox>
        </w:sdtPr>
        <w:sdtContent>
          <w:r w:rsidR="00BD231C" w:rsidRPr="00EC2564">
            <w:rPr>
              <w:rFonts w:ascii="Segoe UI Symbol" w:eastAsia="MS Gothic" w:hAnsi="Segoe UI Symbol" w:cs="Segoe UI Symbol"/>
            </w:rPr>
            <w:t>☐</w:t>
          </w:r>
        </w:sdtContent>
      </w:sdt>
      <w:r w:rsidR="00353EB8" w:rsidRPr="00EC2564">
        <w:rPr>
          <w:rFonts w:ascii="Noto Sans" w:eastAsia="Aptos" w:hAnsi="Noto Sans" w:cs="Noto Sans"/>
        </w:rPr>
        <w:t xml:space="preserve"> </w:t>
      </w:r>
      <w:r w:rsidR="00BE0601" w:rsidRPr="00EC2564">
        <w:rPr>
          <w:rFonts w:ascii="Noto Sans" w:eastAsia="Aptos" w:hAnsi="Noto Sans" w:cs="Noto Sans"/>
        </w:rPr>
        <w:t>Completed b</w:t>
      </w:r>
      <w:r w:rsidR="00353EB8" w:rsidRPr="00EC2564">
        <w:rPr>
          <w:rFonts w:ascii="Noto Sans" w:eastAsia="Aptos" w:hAnsi="Noto Sans" w:cs="Noto Sans"/>
        </w:rPr>
        <w:t>ackground check</w:t>
      </w:r>
      <w:r w:rsidR="00BE0601" w:rsidRPr="00EC2564">
        <w:rPr>
          <w:rFonts w:ascii="Noto Sans" w:eastAsia="Aptos" w:hAnsi="Noto Sans" w:cs="Noto Sans"/>
        </w:rPr>
        <w:t xml:space="preserve"> request forms</w:t>
      </w:r>
      <w:r w:rsidR="00353EB8" w:rsidRPr="00EC2564">
        <w:rPr>
          <w:rFonts w:ascii="Noto Sans" w:eastAsia="Aptos" w:hAnsi="Noto Sans" w:cs="Noto Sans"/>
        </w:rPr>
        <w:t xml:space="preserve"> for licensee, owners and administrator</w:t>
      </w:r>
      <w:r w:rsidR="001338B4">
        <w:rPr>
          <w:rFonts w:ascii="Noto Sans" w:eastAsia="Aptos" w:hAnsi="Noto Sans" w:cs="Noto Sans"/>
        </w:rPr>
        <w:t xml:space="preserve"> and copies of the front and back of current identifications for licensee, owners and administrator</w:t>
      </w:r>
      <w:r w:rsidR="00353EB8" w:rsidRPr="00EC2564">
        <w:rPr>
          <w:rFonts w:ascii="Noto Sans" w:eastAsia="Aptos" w:hAnsi="Noto Sans" w:cs="Noto Sans"/>
        </w:rPr>
        <w:t xml:space="preserve"> </w:t>
      </w:r>
      <w:r w:rsidR="00100EE5" w:rsidRPr="00EC2564">
        <w:rPr>
          <w:rFonts w:ascii="Noto Sans" w:eastAsia="Aptos" w:hAnsi="Noto Sans" w:cs="Noto Sans"/>
        </w:rPr>
        <w:t xml:space="preserve">– must submit separately to </w:t>
      </w:r>
      <w:hyperlink r:id="rId37" w:history="1">
        <w:r w:rsidR="00B55054" w:rsidRPr="00EC2564">
          <w:rPr>
            <w:rStyle w:val="Hyperlink"/>
            <w:rFonts w:ascii="Noto Sans" w:eastAsia="Aptos" w:hAnsi="Noto Sans" w:cs="Noto Sans"/>
          </w:rPr>
          <w:t>BHD.MH.LCBackgroundCheckRequest@oha.oregon.gov</w:t>
        </w:r>
      </w:hyperlink>
      <w:r w:rsidR="001D6611" w:rsidRPr="00EC2564">
        <w:rPr>
          <w:rFonts w:ascii="Noto Sans" w:eastAsia="Aptos" w:hAnsi="Noto Sans" w:cs="Noto Sans"/>
        </w:rPr>
        <w:t xml:space="preserve"> </w:t>
      </w:r>
    </w:p>
    <w:p w14:paraId="12FB8184" w14:textId="77777777" w:rsidR="00353EB8" w:rsidRPr="00EC2564" w:rsidRDefault="00353EB8" w:rsidP="004215EE">
      <w:pPr>
        <w:spacing w:before="60" w:line="259" w:lineRule="auto"/>
        <w:ind w:left="720"/>
        <w:rPr>
          <w:rFonts w:ascii="Noto Sans" w:eastAsia="Aptos" w:hAnsi="Noto Sans" w:cs="Noto Sans"/>
          <w:b/>
          <w:bCs/>
          <w:i/>
          <w:iCs/>
          <w:color w:val="153D63"/>
        </w:rPr>
      </w:pPr>
      <w:r w:rsidRPr="00EC2564">
        <w:rPr>
          <w:rFonts w:ascii="Noto Sans" w:eastAsia="Aptos" w:hAnsi="Noto Sans" w:cs="Noto Sans"/>
          <w:b/>
          <w:bCs/>
          <w:i/>
          <w:iCs/>
          <w:color w:val="153D63"/>
        </w:rPr>
        <w:t>Financial &amp; Legal:</w:t>
      </w:r>
    </w:p>
    <w:p w14:paraId="55A46C0F" w14:textId="10A86805" w:rsidR="00353EB8" w:rsidRPr="00EC2564" w:rsidRDefault="00000000" w:rsidP="006D291E">
      <w:pPr>
        <w:tabs>
          <w:tab w:val="left" w:pos="5760"/>
        </w:tabs>
        <w:spacing w:before="0" w:line="276" w:lineRule="auto"/>
        <w:ind w:left="1080"/>
        <w:rPr>
          <w:rFonts w:ascii="Noto Sans" w:eastAsia="Aptos" w:hAnsi="Noto Sans" w:cs="Noto Sans"/>
        </w:rPr>
      </w:pPr>
      <w:sdt>
        <w:sdtPr>
          <w:rPr>
            <w:rFonts w:ascii="Noto Sans" w:eastAsia="MS Gothic" w:hAnsi="Noto Sans" w:cs="Noto Sans"/>
          </w:rPr>
          <w:id w:val="1195969472"/>
          <w14:checkbox>
            <w14:checked w14:val="0"/>
            <w14:checkedState w14:val="2612" w14:font="MS Gothic"/>
            <w14:uncheckedState w14:val="2610" w14:font="MS Gothic"/>
          </w14:checkbox>
        </w:sdtPr>
        <w:sdtContent>
          <w:r w:rsidR="00932B8F" w:rsidRPr="00EC2564">
            <w:rPr>
              <w:rFonts w:ascii="Segoe UI Symbol" w:eastAsia="MS Gothic" w:hAnsi="Segoe UI Symbol" w:cs="Segoe UI Symbol"/>
            </w:rPr>
            <w:t>☐</w:t>
          </w:r>
        </w:sdtContent>
      </w:sdt>
      <w:r w:rsidR="00932B8F" w:rsidRPr="00EC2564">
        <w:rPr>
          <w:rFonts w:ascii="Noto Sans" w:eastAsia="Aptos" w:hAnsi="Noto Sans" w:cs="Noto Sans"/>
        </w:rPr>
        <w:t xml:space="preserve"> </w:t>
      </w:r>
      <w:r w:rsidR="00353EB8" w:rsidRPr="00EC2564">
        <w:rPr>
          <w:rFonts w:ascii="Noto Sans" w:eastAsia="Aptos" w:hAnsi="Noto Sans" w:cs="Noto Sans"/>
        </w:rPr>
        <w:t>Operational plan</w:t>
      </w:r>
    </w:p>
    <w:p w14:paraId="1FD263C0" w14:textId="77777777" w:rsidR="00353EB8" w:rsidRPr="00EC2564" w:rsidRDefault="00000000" w:rsidP="006D291E">
      <w:pPr>
        <w:tabs>
          <w:tab w:val="left" w:pos="5760"/>
        </w:tabs>
        <w:spacing w:before="0" w:line="276" w:lineRule="auto"/>
        <w:ind w:left="1080"/>
        <w:rPr>
          <w:rFonts w:ascii="Noto Sans" w:eastAsia="Aptos" w:hAnsi="Noto Sans" w:cs="Noto Sans"/>
        </w:rPr>
      </w:pPr>
      <w:sdt>
        <w:sdtPr>
          <w:rPr>
            <w:rFonts w:ascii="Noto Sans" w:eastAsia="Aptos" w:hAnsi="Noto Sans" w:cs="Noto Sans"/>
          </w:rPr>
          <w:id w:val="-367522330"/>
          <w14:checkbox>
            <w14:checked w14:val="0"/>
            <w14:checkedState w14:val="2612" w14:font="MS Gothic"/>
            <w14:uncheckedState w14:val="2610" w14:font="MS Gothic"/>
          </w14:checkbox>
        </w:sdtPr>
        <w:sdtContent>
          <w:r w:rsidR="00353EB8" w:rsidRPr="00EC2564">
            <w:rPr>
              <w:rFonts w:ascii="Segoe UI Symbol" w:eastAsia="Aptos" w:hAnsi="Segoe UI Symbol" w:cs="Segoe UI Symbol"/>
            </w:rPr>
            <w:t>☐</w:t>
          </w:r>
        </w:sdtContent>
      </w:sdt>
      <w:r w:rsidR="00353EB8" w:rsidRPr="00EC2564">
        <w:rPr>
          <w:rFonts w:ascii="Noto Sans" w:eastAsia="Aptos" w:hAnsi="Noto Sans" w:cs="Noto Sans"/>
        </w:rPr>
        <w:t xml:space="preserve"> Proposed annual operating budget </w:t>
      </w:r>
    </w:p>
    <w:p w14:paraId="65499098" w14:textId="77777777" w:rsidR="00353EB8" w:rsidRPr="00EC2564" w:rsidRDefault="00000000" w:rsidP="006D291E">
      <w:pPr>
        <w:tabs>
          <w:tab w:val="left" w:pos="5760"/>
        </w:tabs>
        <w:spacing w:before="0" w:line="276" w:lineRule="auto"/>
        <w:ind w:left="1080"/>
        <w:rPr>
          <w:rFonts w:ascii="Noto Sans" w:eastAsia="Aptos" w:hAnsi="Noto Sans" w:cs="Noto Sans"/>
        </w:rPr>
      </w:pPr>
      <w:sdt>
        <w:sdtPr>
          <w:rPr>
            <w:rFonts w:ascii="Noto Sans" w:eastAsia="Aptos" w:hAnsi="Noto Sans" w:cs="Noto Sans"/>
          </w:rPr>
          <w:id w:val="446437036"/>
          <w14:checkbox>
            <w14:checked w14:val="0"/>
            <w14:checkedState w14:val="2612" w14:font="MS Gothic"/>
            <w14:uncheckedState w14:val="2610" w14:font="MS Gothic"/>
          </w14:checkbox>
        </w:sdtPr>
        <w:sdtContent>
          <w:r w:rsidR="00353EB8" w:rsidRPr="00EC2564">
            <w:rPr>
              <w:rFonts w:ascii="Segoe UI Symbol" w:eastAsia="Aptos" w:hAnsi="Segoe UI Symbol" w:cs="Segoe UI Symbol"/>
            </w:rPr>
            <w:t>☐</w:t>
          </w:r>
        </w:sdtContent>
      </w:sdt>
      <w:r w:rsidR="00353EB8" w:rsidRPr="00EC2564">
        <w:rPr>
          <w:rFonts w:ascii="Noto Sans" w:eastAsia="Aptos" w:hAnsi="Noto Sans" w:cs="Noto Sans"/>
        </w:rPr>
        <w:t xml:space="preserve"> Documentation of cash reserves</w:t>
      </w:r>
    </w:p>
    <w:p w14:paraId="523CFADF" w14:textId="77777777" w:rsidR="00353EB8" w:rsidRPr="00EC2564" w:rsidRDefault="00000000" w:rsidP="006D291E">
      <w:pPr>
        <w:tabs>
          <w:tab w:val="left" w:pos="5760"/>
        </w:tabs>
        <w:spacing w:before="0" w:line="276" w:lineRule="auto"/>
        <w:ind w:left="1080"/>
        <w:rPr>
          <w:rFonts w:ascii="Noto Sans" w:eastAsia="Aptos" w:hAnsi="Noto Sans" w:cs="Noto Sans"/>
        </w:rPr>
      </w:pPr>
      <w:sdt>
        <w:sdtPr>
          <w:rPr>
            <w:rFonts w:ascii="Noto Sans" w:eastAsia="Aptos" w:hAnsi="Noto Sans" w:cs="Noto Sans"/>
          </w:rPr>
          <w:id w:val="-1239630818"/>
          <w14:checkbox>
            <w14:checked w14:val="0"/>
            <w14:checkedState w14:val="2612" w14:font="MS Gothic"/>
            <w14:uncheckedState w14:val="2610" w14:font="MS Gothic"/>
          </w14:checkbox>
        </w:sdtPr>
        <w:sdtContent>
          <w:r w:rsidR="00353EB8" w:rsidRPr="00EC2564">
            <w:rPr>
              <w:rFonts w:ascii="Segoe UI Symbol" w:eastAsia="Aptos" w:hAnsi="Segoe UI Symbol" w:cs="Segoe UI Symbol"/>
            </w:rPr>
            <w:t>☐</w:t>
          </w:r>
        </w:sdtContent>
      </w:sdt>
      <w:r w:rsidR="00353EB8" w:rsidRPr="00EC2564">
        <w:rPr>
          <w:rFonts w:ascii="Noto Sans" w:eastAsia="Aptos" w:hAnsi="Noto Sans" w:cs="Noto Sans"/>
        </w:rPr>
        <w:t xml:space="preserve"> Notice of any pending debts, collections or bankruptcies</w:t>
      </w:r>
    </w:p>
    <w:p w14:paraId="08712D2F" w14:textId="77777777" w:rsidR="00353EB8" w:rsidRPr="00EC2564" w:rsidRDefault="00000000" w:rsidP="006D291E">
      <w:pPr>
        <w:tabs>
          <w:tab w:val="left" w:pos="5760"/>
        </w:tabs>
        <w:spacing w:before="0" w:line="276" w:lineRule="auto"/>
        <w:ind w:left="1080"/>
        <w:rPr>
          <w:rFonts w:ascii="Noto Sans" w:eastAsia="Aptos" w:hAnsi="Noto Sans" w:cs="Noto Sans"/>
        </w:rPr>
      </w:pPr>
      <w:sdt>
        <w:sdtPr>
          <w:rPr>
            <w:rFonts w:ascii="Noto Sans" w:eastAsia="Aptos" w:hAnsi="Noto Sans" w:cs="Noto Sans"/>
          </w:rPr>
          <w:id w:val="1018887373"/>
          <w14:checkbox>
            <w14:checked w14:val="0"/>
            <w14:checkedState w14:val="2612" w14:font="MS Gothic"/>
            <w14:uncheckedState w14:val="2610" w14:font="MS Gothic"/>
          </w14:checkbox>
        </w:sdtPr>
        <w:sdtContent>
          <w:r w:rsidR="00353EB8" w:rsidRPr="00EC2564">
            <w:rPr>
              <w:rFonts w:ascii="Segoe UI Symbol" w:eastAsia="Aptos" w:hAnsi="Segoe UI Symbol" w:cs="Segoe UI Symbol"/>
            </w:rPr>
            <w:t>☐</w:t>
          </w:r>
        </w:sdtContent>
      </w:sdt>
      <w:r w:rsidR="00353EB8" w:rsidRPr="00EC2564">
        <w:rPr>
          <w:rFonts w:ascii="Noto Sans" w:eastAsia="Aptos" w:hAnsi="Noto Sans" w:cs="Noto Sans"/>
        </w:rPr>
        <w:t xml:space="preserve"> Oregon Tax Compliance Certificate </w:t>
      </w:r>
    </w:p>
    <w:p w14:paraId="78DF1453" w14:textId="4352DC08" w:rsidR="00353EB8" w:rsidRPr="00EC2564" w:rsidRDefault="00000000" w:rsidP="006D291E">
      <w:pPr>
        <w:tabs>
          <w:tab w:val="left" w:pos="5760"/>
        </w:tabs>
        <w:spacing w:before="0" w:line="276" w:lineRule="auto"/>
        <w:ind w:left="1080"/>
        <w:rPr>
          <w:rFonts w:ascii="Noto Sans" w:eastAsia="Aptos" w:hAnsi="Noto Sans" w:cs="Noto Sans"/>
        </w:rPr>
      </w:pPr>
      <w:sdt>
        <w:sdtPr>
          <w:rPr>
            <w:rFonts w:ascii="Noto Sans" w:eastAsia="Aptos" w:hAnsi="Noto Sans" w:cs="Noto Sans"/>
          </w:rPr>
          <w:id w:val="-957409985"/>
          <w14:checkbox>
            <w14:checked w14:val="0"/>
            <w14:checkedState w14:val="2612" w14:font="MS Gothic"/>
            <w14:uncheckedState w14:val="2610" w14:font="MS Gothic"/>
          </w14:checkbox>
        </w:sdtPr>
        <w:sdtContent>
          <w:r w:rsidR="00353EB8" w:rsidRPr="00EC2564">
            <w:rPr>
              <w:rFonts w:ascii="Segoe UI Symbol" w:eastAsia="Aptos" w:hAnsi="Segoe UI Symbol" w:cs="Segoe UI Symbol"/>
            </w:rPr>
            <w:t>☐</w:t>
          </w:r>
        </w:sdtContent>
      </w:sdt>
      <w:r w:rsidR="00353EB8" w:rsidRPr="00EC2564">
        <w:rPr>
          <w:rFonts w:ascii="Noto Sans" w:eastAsia="Aptos" w:hAnsi="Noto Sans" w:cs="Noto Sans"/>
        </w:rPr>
        <w:t xml:space="preserve"> Current certificate of liability </w:t>
      </w:r>
      <w:r w:rsidR="001338B4">
        <w:rPr>
          <w:rFonts w:ascii="Noto Sans" w:eastAsia="Aptos" w:hAnsi="Noto Sans" w:cs="Noto Sans"/>
        </w:rPr>
        <w:t>and workers compensation insurance</w:t>
      </w:r>
    </w:p>
    <w:p w14:paraId="211BB375" w14:textId="77777777" w:rsidR="00353EB8" w:rsidRPr="00EC2564" w:rsidRDefault="00000000" w:rsidP="006D291E">
      <w:pPr>
        <w:tabs>
          <w:tab w:val="left" w:pos="5760"/>
        </w:tabs>
        <w:spacing w:before="0" w:line="276" w:lineRule="auto"/>
        <w:ind w:left="1080"/>
        <w:rPr>
          <w:rFonts w:ascii="Noto Sans" w:eastAsia="Aptos" w:hAnsi="Noto Sans" w:cs="Noto Sans"/>
        </w:rPr>
      </w:pPr>
      <w:sdt>
        <w:sdtPr>
          <w:rPr>
            <w:rFonts w:ascii="Noto Sans" w:eastAsia="Aptos" w:hAnsi="Noto Sans" w:cs="Noto Sans"/>
          </w:rPr>
          <w:id w:val="1776982692"/>
          <w14:checkbox>
            <w14:checked w14:val="0"/>
            <w14:checkedState w14:val="2612" w14:font="MS Gothic"/>
            <w14:uncheckedState w14:val="2610" w14:font="MS Gothic"/>
          </w14:checkbox>
        </w:sdtPr>
        <w:sdtContent>
          <w:r w:rsidR="00353EB8" w:rsidRPr="00EC2564">
            <w:rPr>
              <w:rFonts w:ascii="Segoe UI Symbol" w:eastAsia="Aptos" w:hAnsi="Segoe UI Symbol" w:cs="Segoe UI Symbol"/>
            </w:rPr>
            <w:t>☐</w:t>
          </w:r>
        </w:sdtContent>
      </w:sdt>
      <w:r w:rsidR="00353EB8" w:rsidRPr="00EC2564">
        <w:rPr>
          <w:rFonts w:ascii="Noto Sans" w:eastAsia="Aptos" w:hAnsi="Noto Sans" w:cs="Noto Sans"/>
        </w:rPr>
        <w:t xml:space="preserve"> Ownership or current lease/rental documentation</w:t>
      </w:r>
    </w:p>
    <w:p w14:paraId="3EC05A5C" w14:textId="77777777" w:rsidR="00353EB8" w:rsidRPr="00EC2564" w:rsidRDefault="00353EB8" w:rsidP="004215EE">
      <w:pPr>
        <w:spacing w:before="60" w:line="259" w:lineRule="auto"/>
        <w:ind w:left="720"/>
        <w:rPr>
          <w:rFonts w:ascii="Noto Sans" w:eastAsia="Aptos" w:hAnsi="Noto Sans" w:cs="Noto Sans"/>
          <w:b/>
          <w:bCs/>
          <w:i/>
          <w:iCs/>
          <w:color w:val="153D63"/>
        </w:rPr>
      </w:pPr>
      <w:r w:rsidRPr="00EC2564">
        <w:rPr>
          <w:rFonts w:ascii="Noto Sans" w:eastAsia="Aptos" w:hAnsi="Noto Sans" w:cs="Noto Sans"/>
          <w:b/>
          <w:bCs/>
          <w:i/>
          <w:iCs/>
          <w:color w:val="153D63"/>
        </w:rPr>
        <w:t>Facility Plans &amp; Safety Readiness:</w:t>
      </w:r>
    </w:p>
    <w:p w14:paraId="74574081" w14:textId="77777777" w:rsidR="00353EB8" w:rsidRPr="00EC2564" w:rsidRDefault="00000000" w:rsidP="006D291E">
      <w:pPr>
        <w:tabs>
          <w:tab w:val="left" w:pos="5760"/>
        </w:tabs>
        <w:spacing w:before="0" w:line="276" w:lineRule="auto"/>
        <w:ind w:left="1080"/>
        <w:rPr>
          <w:rFonts w:ascii="Noto Sans" w:eastAsia="Aptos" w:hAnsi="Noto Sans" w:cs="Noto Sans"/>
        </w:rPr>
      </w:pPr>
      <w:sdt>
        <w:sdtPr>
          <w:rPr>
            <w:rFonts w:ascii="Noto Sans" w:eastAsia="Aptos" w:hAnsi="Noto Sans" w:cs="Noto Sans"/>
          </w:rPr>
          <w:id w:val="-552470479"/>
          <w14:checkbox>
            <w14:checked w14:val="0"/>
            <w14:checkedState w14:val="2612" w14:font="MS Gothic"/>
            <w14:uncheckedState w14:val="2610" w14:font="MS Gothic"/>
          </w14:checkbox>
        </w:sdtPr>
        <w:sdtContent>
          <w:r w:rsidR="00353EB8" w:rsidRPr="00EC2564">
            <w:rPr>
              <w:rFonts w:ascii="Segoe UI Symbol" w:eastAsia="Aptos" w:hAnsi="Segoe UI Symbol" w:cs="Segoe UI Symbol"/>
            </w:rPr>
            <w:t>☐</w:t>
          </w:r>
        </w:sdtContent>
      </w:sdt>
      <w:r w:rsidR="00353EB8" w:rsidRPr="00EC2564">
        <w:rPr>
          <w:rFonts w:ascii="Noto Sans" w:eastAsia="Aptos" w:hAnsi="Noto Sans" w:cs="Noto Sans"/>
        </w:rPr>
        <w:t xml:space="preserve"> Facility plans if new or altered structure </w:t>
      </w:r>
    </w:p>
    <w:p w14:paraId="525280D6" w14:textId="77777777" w:rsidR="00353EB8" w:rsidRPr="00EC2564" w:rsidRDefault="00000000" w:rsidP="006D291E">
      <w:pPr>
        <w:tabs>
          <w:tab w:val="left" w:pos="5760"/>
        </w:tabs>
        <w:spacing w:before="0" w:line="276" w:lineRule="auto"/>
        <w:ind w:left="1080"/>
        <w:rPr>
          <w:rFonts w:ascii="Noto Sans" w:eastAsia="Aptos" w:hAnsi="Noto Sans" w:cs="Noto Sans"/>
        </w:rPr>
      </w:pPr>
      <w:sdt>
        <w:sdtPr>
          <w:rPr>
            <w:rFonts w:ascii="Noto Sans" w:eastAsia="Aptos" w:hAnsi="Noto Sans" w:cs="Noto Sans"/>
          </w:rPr>
          <w:id w:val="-775717448"/>
          <w14:checkbox>
            <w14:checked w14:val="0"/>
            <w14:checkedState w14:val="2612" w14:font="MS Gothic"/>
            <w14:uncheckedState w14:val="2610" w14:font="MS Gothic"/>
          </w14:checkbox>
        </w:sdtPr>
        <w:sdtContent>
          <w:r w:rsidR="00353EB8" w:rsidRPr="00EC2564">
            <w:rPr>
              <w:rFonts w:ascii="Segoe UI Symbol" w:eastAsia="Aptos" w:hAnsi="Segoe UI Symbol" w:cs="Segoe UI Symbol"/>
            </w:rPr>
            <w:t>☐</w:t>
          </w:r>
        </w:sdtContent>
      </w:sdt>
      <w:r w:rsidR="00353EB8" w:rsidRPr="00EC2564">
        <w:rPr>
          <w:rFonts w:ascii="Noto Sans" w:eastAsia="Aptos" w:hAnsi="Noto Sans" w:cs="Noto Sans"/>
        </w:rPr>
        <w:t xml:space="preserve"> Floor plan with all required specifications </w:t>
      </w:r>
    </w:p>
    <w:p w14:paraId="422561D7" w14:textId="77777777" w:rsidR="00353EB8" w:rsidRPr="00EC2564" w:rsidRDefault="00000000" w:rsidP="006D291E">
      <w:pPr>
        <w:tabs>
          <w:tab w:val="left" w:pos="5760"/>
        </w:tabs>
        <w:spacing w:before="0" w:line="276" w:lineRule="auto"/>
        <w:ind w:left="1080"/>
        <w:rPr>
          <w:rFonts w:ascii="Noto Sans" w:eastAsia="Aptos" w:hAnsi="Noto Sans" w:cs="Noto Sans"/>
        </w:rPr>
      </w:pPr>
      <w:sdt>
        <w:sdtPr>
          <w:rPr>
            <w:rFonts w:ascii="Noto Sans" w:eastAsia="Aptos" w:hAnsi="Noto Sans" w:cs="Noto Sans"/>
          </w:rPr>
          <w:id w:val="1630280493"/>
          <w14:checkbox>
            <w14:checked w14:val="0"/>
            <w14:checkedState w14:val="2612" w14:font="MS Gothic"/>
            <w14:uncheckedState w14:val="2610" w14:font="MS Gothic"/>
          </w14:checkbox>
        </w:sdtPr>
        <w:sdtContent>
          <w:r w:rsidR="00353EB8" w:rsidRPr="00EC2564">
            <w:rPr>
              <w:rFonts w:ascii="Segoe UI Symbol" w:eastAsia="Aptos" w:hAnsi="Segoe UI Symbol" w:cs="Segoe UI Symbol"/>
            </w:rPr>
            <w:t>☐</w:t>
          </w:r>
        </w:sdtContent>
      </w:sdt>
      <w:r w:rsidR="00353EB8" w:rsidRPr="00EC2564">
        <w:rPr>
          <w:rFonts w:ascii="Noto Sans" w:eastAsia="Aptos" w:hAnsi="Noto Sans" w:cs="Noto Sans"/>
        </w:rPr>
        <w:t xml:space="preserve"> Approved fire marshal inspection report </w:t>
      </w:r>
    </w:p>
    <w:p w14:paraId="2F27559D" w14:textId="77777777" w:rsidR="00353EB8" w:rsidRPr="00EC2564" w:rsidRDefault="00000000" w:rsidP="006D291E">
      <w:pPr>
        <w:tabs>
          <w:tab w:val="left" w:pos="5760"/>
        </w:tabs>
        <w:spacing w:before="0" w:line="276" w:lineRule="auto"/>
        <w:ind w:left="1080"/>
        <w:rPr>
          <w:rFonts w:ascii="Noto Sans" w:eastAsia="Aptos" w:hAnsi="Noto Sans" w:cs="Noto Sans"/>
        </w:rPr>
      </w:pPr>
      <w:sdt>
        <w:sdtPr>
          <w:rPr>
            <w:rFonts w:ascii="Noto Sans" w:eastAsia="Aptos" w:hAnsi="Noto Sans" w:cs="Noto Sans"/>
          </w:rPr>
          <w:id w:val="-714427192"/>
          <w14:checkbox>
            <w14:checked w14:val="0"/>
            <w14:checkedState w14:val="2612" w14:font="MS Gothic"/>
            <w14:uncheckedState w14:val="2610" w14:font="MS Gothic"/>
          </w14:checkbox>
        </w:sdtPr>
        <w:sdtContent>
          <w:r w:rsidR="00353EB8" w:rsidRPr="00EC2564">
            <w:rPr>
              <w:rFonts w:ascii="Segoe UI Symbol" w:eastAsia="Aptos" w:hAnsi="Segoe UI Symbol" w:cs="Segoe UI Symbol"/>
            </w:rPr>
            <w:t>☐</w:t>
          </w:r>
        </w:sdtContent>
      </w:sdt>
      <w:r w:rsidR="00353EB8" w:rsidRPr="00EC2564">
        <w:rPr>
          <w:rFonts w:ascii="Noto Sans" w:eastAsia="Aptos" w:hAnsi="Noto Sans" w:cs="Noto Sans"/>
        </w:rPr>
        <w:t xml:space="preserve"> Verification sprinkler system installed with current maintenance tag </w:t>
      </w:r>
    </w:p>
    <w:p w14:paraId="130C4014" w14:textId="77777777" w:rsidR="00353EB8" w:rsidRPr="00EC2564" w:rsidRDefault="00000000" w:rsidP="006D291E">
      <w:pPr>
        <w:tabs>
          <w:tab w:val="left" w:pos="5760"/>
        </w:tabs>
        <w:spacing w:before="0" w:line="276" w:lineRule="auto"/>
        <w:ind w:left="1080"/>
        <w:rPr>
          <w:rFonts w:ascii="Noto Sans" w:eastAsia="Aptos" w:hAnsi="Noto Sans" w:cs="Noto Sans"/>
        </w:rPr>
      </w:pPr>
      <w:sdt>
        <w:sdtPr>
          <w:rPr>
            <w:rFonts w:ascii="Noto Sans" w:eastAsia="Aptos" w:hAnsi="Noto Sans" w:cs="Noto Sans"/>
          </w:rPr>
          <w:id w:val="-892576480"/>
          <w14:checkbox>
            <w14:checked w14:val="0"/>
            <w14:checkedState w14:val="2612" w14:font="MS Gothic"/>
            <w14:uncheckedState w14:val="2610" w14:font="MS Gothic"/>
          </w14:checkbox>
        </w:sdtPr>
        <w:sdtContent>
          <w:r w:rsidR="00353EB8" w:rsidRPr="00EC2564">
            <w:rPr>
              <w:rFonts w:ascii="Segoe UI Symbol" w:eastAsia="Aptos" w:hAnsi="Segoe UI Symbol" w:cs="Segoe UI Symbol"/>
            </w:rPr>
            <w:t>☐</w:t>
          </w:r>
        </w:sdtContent>
      </w:sdt>
      <w:r w:rsidR="00353EB8" w:rsidRPr="00EC2564">
        <w:rPr>
          <w:rFonts w:ascii="Noto Sans" w:eastAsia="Aptos" w:hAnsi="Noto Sans" w:cs="Noto Sans"/>
        </w:rPr>
        <w:t xml:space="preserve"> Approved Certificate of Use or Certification of Occupancy if new construction or remodel</w:t>
      </w:r>
    </w:p>
    <w:p w14:paraId="58030326" w14:textId="77777777" w:rsidR="00353EB8" w:rsidRPr="00EC2564" w:rsidRDefault="00000000" w:rsidP="006D291E">
      <w:pPr>
        <w:tabs>
          <w:tab w:val="left" w:pos="5760"/>
        </w:tabs>
        <w:spacing w:before="0" w:line="276" w:lineRule="auto"/>
        <w:ind w:left="1080"/>
        <w:rPr>
          <w:rFonts w:ascii="Noto Sans" w:eastAsia="Aptos" w:hAnsi="Noto Sans" w:cs="Noto Sans"/>
          <w:i/>
          <w:iCs/>
        </w:rPr>
      </w:pPr>
      <w:sdt>
        <w:sdtPr>
          <w:rPr>
            <w:rFonts w:ascii="Noto Sans" w:eastAsia="Aptos" w:hAnsi="Noto Sans" w:cs="Noto Sans"/>
          </w:rPr>
          <w:id w:val="-1650284472"/>
          <w14:checkbox>
            <w14:checked w14:val="0"/>
            <w14:checkedState w14:val="2612" w14:font="MS Gothic"/>
            <w14:uncheckedState w14:val="2610" w14:font="MS Gothic"/>
          </w14:checkbox>
        </w:sdtPr>
        <w:sdtContent>
          <w:r w:rsidR="00353EB8" w:rsidRPr="00EC2564">
            <w:rPr>
              <w:rFonts w:ascii="Segoe UI Symbol" w:eastAsia="Aptos" w:hAnsi="Segoe UI Symbol" w:cs="Segoe UI Symbol"/>
            </w:rPr>
            <w:t>☐</w:t>
          </w:r>
        </w:sdtContent>
      </w:sdt>
      <w:r w:rsidR="00353EB8" w:rsidRPr="00EC2564">
        <w:rPr>
          <w:rFonts w:ascii="Noto Sans" w:eastAsia="Aptos" w:hAnsi="Noto Sans" w:cs="Noto Sans"/>
        </w:rPr>
        <w:t xml:space="preserve"> Verification of safe water supply if non-city water </w:t>
      </w:r>
    </w:p>
    <w:p w14:paraId="069CB860" w14:textId="030BDE7B" w:rsidR="00353EB8" w:rsidRPr="00EC2564" w:rsidRDefault="00353EB8" w:rsidP="001D6611">
      <w:pPr>
        <w:spacing w:before="60" w:line="240" w:lineRule="auto"/>
        <w:ind w:left="720"/>
        <w:rPr>
          <w:rFonts w:ascii="Noto Sans" w:eastAsia="Aptos" w:hAnsi="Noto Sans" w:cs="Noto Sans"/>
          <w:b/>
          <w:bCs/>
          <w:i/>
          <w:iCs/>
          <w:color w:val="153D63"/>
        </w:rPr>
      </w:pPr>
      <w:r w:rsidRPr="00EC2564">
        <w:rPr>
          <w:rFonts w:ascii="Noto Sans" w:eastAsia="Aptos" w:hAnsi="Noto Sans" w:cs="Noto Sans"/>
          <w:b/>
          <w:bCs/>
          <w:i/>
          <w:iCs/>
          <w:color w:val="153D63"/>
        </w:rPr>
        <w:lastRenderedPageBreak/>
        <w:t>Staffing &amp; Training:</w:t>
      </w:r>
    </w:p>
    <w:p w14:paraId="455A001C" w14:textId="75228AA4" w:rsidR="00353EB8" w:rsidRPr="00EC2564" w:rsidRDefault="00000000" w:rsidP="006D291E">
      <w:pPr>
        <w:tabs>
          <w:tab w:val="left" w:pos="5760"/>
        </w:tabs>
        <w:spacing w:before="0" w:line="276" w:lineRule="auto"/>
        <w:ind w:left="1080"/>
        <w:rPr>
          <w:rFonts w:ascii="Noto Sans" w:eastAsia="Aptos" w:hAnsi="Noto Sans" w:cs="Noto Sans"/>
        </w:rPr>
      </w:pPr>
      <w:sdt>
        <w:sdtPr>
          <w:rPr>
            <w:rFonts w:ascii="Noto Sans" w:eastAsia="MS Gothic" w:hAnsi="Noto Sans" w:cs="Noto Sans"/>
          </w:rPr>
          <w:id w:val="-324897596"/>
          <w14:checkbox>
            <w14:checked w14:val="0"/>
            <w14:checkedState w14:val="2612" w14:font="MS Gothic"/>
            <w14:uncheckedState w14:val="2610" w14:font="MS Gothic"/>
          </w14:checkbox>
        </w:sdtPr>
        <w:sdtContent>
          <w:r w:rsidR="00932B8F" w:rsidRPr="00EC2564">
            <w:rPr>
              <w:rFonts w:ascii="Segoe UI Symbol" w:eastAsia="MS Gothic" w:hAnsi="Segoe UI Symbol" w:cs="Segoe UI Symbol"/>
            </w:rPr>
            <w:t>☐</w:t>
          </w:r>
        </w:sdtContent>
      </w:sdt>
      <w:r w:rsidR="00932B8F" w:rsidRPr="00EC2564">
        <w:rPr>
          <w:rFonts w:ascii="Noto Sans" w:eastAsia="Aptos" w:hAnsi="Noto Sans" w:cs="Noto Sans"/>
        </w:rPr>
        <w:t xml:space="preserve"> </w:t>
      </w:r>
      <w:r w:rsidR="00353EB8" w:rsidRPr="00EC2564">
        <w:rPr>
          <w:rFonts w:ascii="Noto Sans" w:eastAsia="Aptos" w:hAnsi="Noto Sans" w:cs="Noto Sans"/>
        </w:rPr>
        <w:t xml:space="preserve">Job descriptions for all facility staff </w:t>
      </w:r>
    </w:p>
    <w:p w14:paraId="28C305B8" w14:textId="61228473" w:rsidR="00353EB8" w:rsidRPr="00EC2564" w:rsidRDefault="00000000" w:rsidP="006D291E">
      <w:pPr>
        <w:tabs>
          <w:tab w:val="left" w:pos="5760"/>
        </w:tabs>
        <w:spacing w:before="0" w:line="276" w:lineRule="auto"/>
        <w:ind w:left="1080"/>
        <w:rPr>
          <w:rFonts w:ascii="Noto Sans" w:eastAsia="Aptos" w:hAnsi="Noto Sans" w:cs="Noto Sans"/>
        </w:rPr>
      </w:pPr>
      <w:sdt>
        <w:sdtPr>
          <w:rPr>
            <w:rFonts w:ascii="Noto Sans" w:eastAsia="MS Gothic" w:hAnsi="Noto Sans" w:cs="Noto Sans"/>
          </w:rPr>
          <w:id w:val="392024"/>
          <w14:checkbox>
            <w14:checked w14:val="0"/>
            <w14:checkedState w14:val="2612" w14:font="MS Gothic"/>
            <w14:uncheckedState w14:val="2610" w14:font="MS Gothic"/>
          </w14:checkbox>
        </w:sdtPr>
        <w:sdtContent>
          <w:r w:rsidR="00932B8F" w:rsidRPr="00EC2564">
            <w:rPr>
              <w:rFonts w:ascii="Segoe UI Symbol" w:eastAsia="MS Gothic" w:hAnsi="Segoe UI Symbol" w:cs="Segoe UI Symbol"/>
            </w:rPr>
            <w:t>☐</w:t>
          </w:r>
        </w:sdtContent>
      </w:sdt>
      <w:r w:rsidR="00932B8F" w:rsidRPr="00EC2564">
        <w:rPr>
          <w:rFonts w:ascii="Noto Sans" w:eastAsia="Aptos" w:hAnsi="Noto Sans" w:cs="Noto Sans"/>
        </w:rPr>
        <w:t xml:space="preserve"> </w:t>
      </w:r>
      <w:r w:rsidR="00353EB8" w:rsidRPr="00EC2564">
        <w:rPr>
          <w:rFonts w:ascii="Noto Sans" w:eastAsia="Aptos" w:hAnsi="Noto Sans" w:cs="Noto Sans"/>
        </w:rPr>
        <w:t xml:space="preserve">Startup training and pre-service training </w:t>
      </w:r>
    </w:p>
    <w:p w14:paraId="4993DAB4" w14:textId="4889310F" w:rsidR="00D26621" w:rsidRPr="00EC2564" w:rsidRDefault="00000000" w:rsidP="006D291E">
      <w:pPr>
        <w:tabs>
          <w:tab w:val="left" w:pos="2160"/>
          <w:tab w:val="left" w:pos="5760"/>
        </w:tabs>
        <w:spacing w:before="0" w:line="276" w:lineRule="auto"/>
        <w:ind w:left="1440"/>
        <w:rPr>
          <w:rFonts w:ascii="Noto Sans" w:hAnsi="Noto Sans" w:cs="Noto Sans"/>
        </w:rPr>
      </w:pPr>
      <w:sdt>
        <w:sdtPr>
          <w:rPr>
            <w:rFonts w:ascii="Noto Sans" w:eastAsia="MS Gothic" w:hAnsi="Noto Sans" w:cs="Noto Sans"/>
          </w:rPr>
          <w:id w:val="527766848"/>
          <w14:checkbox>
            <w14:checked w14:val="0"/>
            <w14:checkedState w14:val="2612" w14:font="MS Gothic"/>
            <w14:uncheckedState w14:val="2610" w14:font="MS Gothic"/>
          </w14:checkbox>
        </w:sdtPr>
        <w:sdtContent>
          <w:r w:rsidR="00932B8F" w:rsidRPr="00EC2564">
            <w:rPr>
              <w:rFonts w:ascii="Segoe UI Symbol" w:eastAsia="MS Gothic" w:hAnsi="Segoe UI Symbol" w:cs="Segoe UI Symbol"/>
            </w:rPr>
            <w:t>☐</w:t>
          </w:r>
        </w:sdtContent>
      </w:sdt>
      <w:r w:rsidR="00932B8F" w:rsidRPr="00EC2564">
        <w:rPr>
          <w:rFonts w:ascii="Noto Sans" w:eastAsia="Aptos" w:hAnsi="Noto Sans" w:cs="Noto Sans"/>
        </w:rPr>
        <w:t xml:space="preserve"> </w:t>
      </w:r>
      <w:r w:rsidR="00D26621" w:rsidRPr="00EC2564">
        <w:rPr>
          <w:rFonts w:ascii="Noto Sans" w:hAnsi="Noto Sans" w:cs="Noto Sans"/>
        </w:rPr>
        <w:t>Comprehensive tour of facility</w:t>
      </w:r>
    </w:p>
    <w:p w14:paraId="4839F8DE" w14:textId="1DE738FD" w:rsidR="00D26621" w:rsidRPr="00EC2564" w:rsidRDefault="00000000" w:rsidP="006D291E">
      <w:pPr>
        <w:tabs>
          <w:tab w:val="left" w:pos="2160"/>
          <w:tab w:val="left" w:pos="5760"/>
        </w:tabs>
        <w:spacing w:before="0" w:line="276" w:lineRule="auto"/>
        <w:ind w:left="1440"/>
        <w:rPr>
          <w:rFonts w:ascii="Noto Sans" w:hAnsi="Noto Sans" w:cs="Noto Sans"/>
        </w:rPr>
      </w:pPr>
      <w:sdt>
        <w:sdtPr>
          <w:rPr>
            <w:rFonts w:ascii="Noto Sans" w:eastAsia="MS Gothic" w:hAnsi="Noto Sans" w:cs="Noto Sans"/>
          </w:rPr>
          <w:id w:val="1390380946"/>
          <w14:checkbox>
            <w14:checked w14:val="0"/>
            <w14:checkedState w14:val="2612" w14:font="MS Gothic"/>
            <w14:uncheckedState w14:val="2610" w14:font="MS Gothic"/>
          </w14:checkbox>
        </w:sdtPr>
        <w:sdtContent>
          <w:r w:rsidR="00932B8F" w:rsidRPr="00EC2564">
            <w:rPr>
              <w:rFonts w:ascii="Segoe UI Symbol" w:eastAsia="MS Gothic" w:hAnsi="Segoe UI Symbol" w:cs="Segoe UI Symbol"/>
            </w:rPr>
            <w:t>☐</w:t>
          </w:r>
        </w:sdtContent>
      </w:sdt>
      <w:r w:rsidR="00932B8F" w:rsidRPr="00EC2564">
        <w:rPr>
          <w:rFonts w:ascii="Noto Sans" w:eastAsia="Aptos" w:hAnsi="Noto Sans" w:cs="Noto Sans"/>
        </w:rPr>
        <w:t xml:space="preserve"> </w:t>
      </w:r>
      <w:r w:rsidR="00D26621" w:rsidRPr="00EC2564">
        <w:rPr>
          <w:rFonts w:ascii="Noto Sans" w:hAnsi="Noto Sans" w:cs="Noto Sans"/>
        </w:rPr>
        <w:t>Review of emergency procedures</w:t>
      </w:r>
    </w:p>
    <w:p w14:paraId="730D2F71" w14:textId="3B4EA831" w:rsidR="00D26621" w:rsidRPr="00EC2564" w:rsidRDefault="00000000" w:rsidP="006D291E">
      <w:pPr>
        <w:tabs>
          <w:tab w:val="left" w:pos="2160"/>
          <w:tab w:val="left" w:pos="5760"/>
        </w:tabs>
        <w:spacing w:before="0" w:line="276" w:lineRule="auto"/>
        <w:ind w:left="1440"/>
        <w:rPr>
          <w:rFonts w:ascii="Noto Sans" w:hAnsi="Noto Sans" w:cs="Noto Sans"/>
        </w:rPr>
      </w:pPr>
      <w:sdt>
        <w:sdtPr>
          <w:rPr>
            <w:rFonts w:ascii="Noto Sans" w:eastAsia="MS Gothic" w:hAnsi="Noto Sans" w:cs="Noto Sans"/>
          </w:rPr>
          <w:id w:val="638000041"/>
          <w14:checkbox>
            <w14:checked w14:val="0"/>
            <w14:checkedState w14:val="2612" w14:font="MS Gothic"/>
            <w14:uncheckedState w14:val="2610" w14:font="MS Gothic"/>
          </w14:checkbox>
        </w:sdtPr>
        <w:sdtContent>
          <w:r w:rsidR="00932B8F" w:rsidRPr="00EC2564">
            <w:rPr>
              <w:rFonts w:ascii="Segoe UI Symbol" w:eastAsia="MS Gothic" w:hAnsi="Segoe UI Symbol" w:cs="Segoe UI Symbol"/>
            </w:rPr>
            <w:t>☐</w:t>
          </w:r>
        </w:sdtContent>
      </w:sdt>
      <w:r w:rsidR="00932B8F" w:rsidRPr="00EC2564">
        <w:rPr>
          <w:rFonts w:ascii="Noto Sans" w:eastAsia="Aptos" w:hAnsi="Noto Sans" w:cs="Noto Sans"/>
        </w:rPr>
        <w:t xml:space="preserve"> </w:t>
      </w:r>
      <w:r w:rsidR="00D26621" w:rsidRPr="00EC2564">
        <w:rPr>
          <w:rFonts w:ascii="Noto Sans" w:hAnsi="Noto Sans" w:cs="Noto Sans"/>
        </w:rPr>
        <w:t>Review of facility policies and procedures</w:t>
      </w:r>
    </w:p>
    <w:p w14:paraId="5BE1F73D" w14:textId="739654FF" w:rsidR="00D26621" w:rsidRPr="00EC2564" w:rsidRDefault="00000000" w:rsidP="006D291E">
      <w:pPr>
        <w:tabs>
          <w:tab w:val="left" w:pos="2160"/>
          <w:tab w:val="left" w:pos="5760"/>
        </w:tabs>
        <w:spacing w:before="0" w:line="276" w:lineRule="auto"/>
        <w:ind w:left="1440"/>
        <w:rPr>
          <w:rFonts w:ascii="Noto Sans" w:hAnsi="Noto Sans" w:cs="Noto Sans"/>
        </w:rPr>
      </w:pPr>
      <w:sdt>
        <w:sdtPr>
          <w:rPr>
            <w:rFonts w:ascii="Noto Sans" w:eastAsia="MS Gothic" w:hAnsi="Noto Sans" w:cs="Noto Sans"/>
          </w:rPr>
          <w:id w:val="-112056493"/>
          <w14:checkbox>
            <w14:checked w14:val="0"/>
            <w14:checkedState w14:val="2612" w14:font="MS Gothic"/>
            <w14:uncheckedState w14:val="2610" w14:font="MS Gothic"/>
          </w14:checkbox>
        </w:sdtPr>
        <w:sdtContent>
          <w:r w:rsidR="00932B8F" w:rsidRPr="00EC2564">
            <w:rPr>
              <w:rFonts w:ascii="Segoe UI Symbol" w:eastAsia="MS Gothic" w:hAnsi="Segoe UI Symbol" w:cs="Segoe UI Symbol"/>
            </w:rPr>
            <w:t>☐</w:t>
          </w:r>
        </w:sdtContent>
      </w:sdt>
      <w:r w:rsidR="00932B8F" w:rsidRPr="00EC2564">
        <w:rPr>
          <w:rFonts w:ascii="Noto Sans" w:eastAsia="Aptos" w:hAnsi="Noto Sans" w:cs="Noto Sans"/>
        </w:rPr>
        <w:t xml:space="preserve"> </w:t>
      </w:r>
      <w:r w:rsidR="00D26621" w:rsidRPr="00EC2564">
        <w:rPr>
          <w:rFonts w:ascii="Noto Sans" w:hAnsi="Noto Sans" w:cs="Noto Sans"/>
        </w:rPr>
        <w:t>Background on mental, emotional, and behavioral disorders and conditions</w:t>
      </w:r>
    </w:p>
    <w:p w14:paraId="06D6BC4D" w14:textId="35DCCC68" w:rsidR="00D26621" w:rsidRPr="00EC2564" w:rsidRDefault="00000000" w:rsidP="006D291E">
      <w:pPr>
        <w:tabs>
          <w:tab w:val="left" w:pos="2160"/>
          <w:tab w:val="left" w:pos="5760"/>
        </w:tabs>
        <w:spacing w:before="0" w:line="276" w:lineRule="auto"/>
        <w:ind w:left="1440"/>
        <w:rPr>
          <w:rFonts w:ascii="Noto Sans" w:hAnsi="Noto Sans" w:cs="Noto Sans"/>
        </w:rPr>
      </w:pPr>
      <w:sdt>
        <w:sdtPr>
          <w:rPr>
            <w:rFonts w:ascii="Noto Sans" w:eastAsia="MS Gothic" w:hAnsi="Noto Sans" w:cs="Noto Sans"/>
          </w:rPr>
          <w:id w:val="441737471"/>
          <w14:checkbox>
            <w14:checked w14:val="0"/>
            <w14:checkedState w14:val="2612" w14:font="MS Gothic"/>
            <w14:uncheckedState w14:val="2610" w14:font="MS Gothic"/>
          </w14:checkbox>
        </w:sdtPr>
        <w:sdtContent>
          <w:r w:rsidR="00932B8F" w:rsidRPr="00EC2564">
            <w:rPr>
              <w:rFonts w:ascii="Segoe UI Symbol" w:eastAsia="MS Gothic" w:hAnsi="Segoe UI Symbol" w:cs="Segoe UI Symbol"/>
            </w:rPr>
            <w:t>☐</w:t>
          </w:r>
        </w:sdtContent>
      </w:sdt>
      <w:r w:rsidR="00932B8F" w:rsidRPr="00EC2564">
        <w:rPr>
          <w:rFonts w:ascii="Noto Sans" w:eastAsia="Aptos" w:hAnsi="Noto Sans" w:cs="Noto Sans"/>
        </w:rPr>
        <w:t xml:space="preserve"> </w:t>
      </w:r>
      <w:r w:rsidR="00D26621" w:rsidRPr="00EC2564">
        <w:rPr>
          <w:rFonts w:ascii="Noto Sans" w:hAnsi="Noto Sans" w:cs="Noto Sans"/>
        </w:rPr>
        <w:t>Behavior management including de-escalation techniques</w:t>
      </w:r>
    </w:p>
    <w:p w14:paraId="770280FA" w14:textId="6CD30F8C" w:rsidR="00D26621" w:rsidRPr="00EC2564" w:rsidRDefault="00000000" w:rsidP="006D291E">
      <w:pPr>
        <w:tabs>
          <w:tab w:val="left" w:pos="2160"/>
          <w:tab w:val="left" w:pos="5760"/>
        </w:tabs>
        <w:spacing w:before="0" w:line="276" w:lineRule="auto"/>
        <w:ind w:left="1440"/>
        <w:rPr>
          <w:rFonts w:ascii="Noto Sans" w:hAnsi="Noto Sans" w:cs="Noto Sans"/>
        </w:rPr>
      </w:pPr>
      <w:sdt>
        <w:sdtPr>
          <w:rPr>
            <w:rFonts w:ascii="Noto Sans" w:eastAsia="MS Gothic" w:hAnsi="Noto Sans" w:cs="Noto Sans"/>
          </w:rPr>
          <w:id w:val="-54086195"/>
          <w14:checkbox>
            <w14:checked w14:val="0"/>
            <w14:checkedState w14:val="2612" w14:font="MS Gothic"/>
            <w14:uncheckedState w14:val="2610" w14:font="MS Gothic"/>
          </w14:checkbox>
        </w:sdtPr>
        <w:sdtContent>
          <w:r w:rsidR="00932B8F" w:rsidRPr="00EC2564">
            <w:rPr>
              <w:rFonts w:ascii="Segoe UI Symbol" w:eastAsia="MS Gothic" w:hAnsi="Segoe UI Symbol" w:cs="Segoe UI Symbol"/>
            </w:rPr>
            <w:t>☐</w:t>
          </w:r>
        </w:sdtContent>
      </w:sdt>
      <w:r w:rsidR="00932B8F" w:rsidRPr="00EC2564">
        <w:rPr>
          <w:rFonts w:ascii="Noto Sans" w:eastAsia="Aptos" w:hAnsi="Noto Sans" w:cs="Noto Sans"/>
        </w:rPr>
        <w:t xml:space="preserve"> </w:t>
      </w:r>
      <w:r w:rsidR="00D26621" w:rsidRPr="00EC2564">
        <w:rPr>
          <w:rFonts w:ascii="Noto Sans" w:hAnsi="Noto Sans" w:cs="Noto Sans"/>
        </w:rPr>
        <w:t>Overview of resident rights</w:t>
      </w:r>
    </w:p>
    <w:p w14:paraId="361B0110" w14:textId="389BE535" w:rsidR="00D26621" w:rsidRPr="00EC2564" w:rsidRDefault="00000000" w:rsidP="006D291E">
      <w:pPr>
        <w:tabs>
          <w:tab w:val="left" w:pos="2160"/>
          <w:tab w:val="left" w:pos="5760"/>
        </w:tabs>
        <w:spacing w:before="0" w:line="276" w:lineRule="auto"/>
        <w:ind w:left="1440"/>
        <w:rPr>
          <w:rFonts w:ascii="Noto Sans" w:hAnsi="Noto Sans" w:cs="Noto Sans"/>
        </w:rPr>
      </w:pPr>
      <w:sdt>
        <w:sdtPr>
          <w:rPr>
            <w:rFonts w:ascii="Noto Sans" w:eastAsia="MS Gothic" w:hAnsi="Noto Sans" w:cs="Noto Sans"/>
          </w:rPr>
          <w:id w:val="257491893"/>
          <w14:checkbox>
            <w14:checked w14:val="0"/>
            <w14:checkedState w14:val="2612" w14:font="MS Gothic"/>
            <w14:uncheckedState w14:val="2610" w14:font="MS Gothic"/>
          </w14:checkbox>
        </w:sdtPr>
        <w:sdtContent>
          <w:r w:rsidR="00932B8F" w:rsidRPr="00EC2564">
            <w:rPr>
              <w:rFonts w:ascii="Segoe UI Symbol" w:eastAsia="MS Gothic" w:hAnsi="Segoe UI Symbol" w:cs="Segoe UI Symbol"/>
            </w:rPr>
            <w:t>☐</w:t>
          </w:r>
        </w:sdtContent>
      </w:sdt>
      <w:r w:rsidR="00932B8F" w:rsidRPr="00EC2564">
        <w:rPr>
          <w:rFonts w:ascii="Noto Sans" w:eastAsia="Aptos" w:hAnsi="Noto Sans" w:cs="Noto Sans"/>
        </w:rPr>
        <w:t xml:space="preserve"> </w:t>
      </w:r>
      <w:r w:rsidR="00D26621" w:rsidRPr="00EC2564">
        <w:rPr>
          <w:rFonts w:ascii="Noto Sans" w:hAnsi="Noto Sans" w:cs="Noto Sans"/>
        </w:rPr>
        <w:t>Medication management procedures</w:t>
      </w:r>
    </w:p>
    <w:p w14:paraId="4504A199" w14:textId="0B7BEC68" w:rsidR="00D26621" w:rsidRPr="00EC2564" w:rsidRDefault="00000000" w:rsidP="006D291E">
      <w:pPr>
        <w:tabs>
          <w:tab w:val="left" w:pos="2160"/>
          <w:tab w:val="left" w:pos="5760"/>
        </w:tabs>
        <w:spacing w:before="0" w:line="276" w:lineRule="auto"/>
        <w:ind w:left="1440"/>
        <w:rPr>
          <w:rFonts w:ascii="Noto Sans" w:hAnsi="Noto Sans" w:cs="Noto Sans"/>
        </w:rPr>
      </w:pPr>
      <w:sdt>
        <w:sdtPr>
          <w:rPr>
            <w:rFonts w:ascii="Noto Sans" w:eastAsia="MS Gothic" w:hAnsi="Noto Sans" w:cs="Noto Sans"/>
          </w:rPr>
          <w:id w:val="1355076005"/>
          <w14:checkbox>
            <w14:checked w14:val="0"/>
            <w14:checkedState w14:val="2612" w14:font="MS Gothic"/>
            <w14:uncheckedState w14:val="2610" w14:font="MS Gothic"/>
          </w14:checkbox>
        </w:sdtPr>
        <w:sdtContent>
          <w:r w:rsidR="00932B8F" w:rsidRPr="00EC2564">
            <w:rPr>
              <w:rFonts w:ascii="Segoe UI Symbol" w:eastAsia="MS Gothic" w:hAnsi="Segoe UI Symbol" w:cs="Segoe UI Symbol"/>
            </w:rPr>
            <w:t>☐</w:t>
          </w:r>
        </w:sdtContent>
      </w:sdt>
      <w:r w:rsidR="00932B8F" w:rsidRPr="00EC2564">
        <w:rPr>
          <w:rFonts w:ascii="Noto Sans" w:eastAsia="Aptos" w:hAnsi="Noto Sans" w:cs="Noto Sans"/>
        </w:rPr>
        <w:t xml:space="preserve"> </w:t>
      </w:r>
      <w:r w:rsidR="00D26621" w:rsidRPr="00EC2564">
        <w:rPr>
          <w:rFonts w:ascii="Noto Sans" w:hAnsi="Noto Sans" w:cs="Noto Sans"/>
        </w:rPr>
        <w:t>Food service arrangements</w:t>
      </w:r>
    </w:p>
    <w:p w14:paraId="5DB83BCE" w14:textId="3BAD8DDC" w:rsidR="00D26621" w:rsidRPr="00EC2564" w:rsidRDefault="00000000" w:rsidP="006D291E">
      <w:pPr>
        <w:tabs>
          <w:tab w:val="left" w:pos="2160"/>
          <w:tab w:val="left" w:pos="5760"/>
        </w:tabs>
        <w:spacing w:before="0" w:line="276" w:lineRule="auto"/>
        <w:ind w:left="1800" w:hanging="360"/>
        <w:rPr>
          <w:rFonts w:ascii="Noto Sans" w:hAnsi="Noto Sans" w:cs="Noto Sans"/>
        </w:rPr>
      </w:pPr>
      <w:sdt>
        <w:sdtPr>
          <w:rPr>
            <w:rFonts w:ascii="Noto Sans" w:eastAsia="MS Gothic" w:hAnsi="Noto Sans" w:cs="Noto Sans"/>
          </w:rPr>
          <w:id w:val="-1293290000"/>
          <w14:checkbox>
            <w14:checked w14:val="0"/>
            <w14:checkedState w14:val="2612" w14:font="MS Gothic"/>
            <w14:uncheckedState w14:val="2610" w14:font="MS Gothic"/>
          </w14:checkbox>
        </w:sdtPr>
        <w:sdtContent>
          <w:r w:rsidR="00932B8F" w:rsidRPr="00EC2564">
            <w:rPr>
              <w:rFonts w:ascii="Segoe UI Symbol" w:eastAsia="MS Gothic" w:hAnsi="Segoe UI Symbol" w:cs="Segoe UI Symbol"/>
            </w:rPr>
            <w:t>☐</w:t>
          </w:r>
        </w:sdtContent>
      </w:sdt>
      <w:r w:rsidR="00932B8F" w:rsidRPr="00EC2564">
        <w:rPr>
          <w:rFonts w:ascii="Noto Sans" w:eastAsia="Aptos" w:hAnsi="Noto Sans" w:cs="Noto Sans"/>
        </w:rPr>
        <w:t xml:space="preserve"> </w:t>
      </w:r>
      <w:r w:rsidR="00D26621" w:rsidRPr="00EC2564">
        <w:rPr>
          <w:rFonts w:ascii="Noto Sans" w:hAnsi="Noto Sans" w:cs="Noto Sans"/>
        </w:rPr>
        <w:t>Grievances, complaints and an overview of the Residential Facilities Ombudsman program</w:t>
      </w:r>
    </w:p>
    <w:p w14:paraId="7FDB23C6" w14:textId="316625A4" w:rsidR="00D26621" w:rsidRPr="00EC2564" w:rsidRDefault="00000000" w:rsidP="006D291E">
      <w:pPr>
        <w:tabs>
          <w:tab w:val="left" w:pos="2160"/>
          <w:tab w:val="left" w:pos="5760"/>
        </w:tabs>
        <w:spacing w:before="0" w:line="276" w:lineRule="auto"/>
        <w:ind w:left="1440"/>
        <w:rPr>
          <w:rFonts w:ascii="Noto Sans" w:hAnsi="Noto Sans" w:cs="Noto Sans"/>
        </w:rPr>
      </w:pPr>
      <w:sdt>
        <w:sdtPr>
          <w:rPr>
            <w:rFonts w:ascii="Noto Sans" w:eastAsia="MS Gothic" w:hAnsi="Noto Sans" w:cs="Noto Sans"/>
          </w:rPr>
          <w:id w:val="395163649"/>
          <w14:checkbox>
            <w14:checked w14:val="0"/>
            <w14:checkedState w14:val="2612" w14:font="MS Gothic"/>
            <w14:uncheckedState w14:val="2610" w14:font="MS Gothic"/>
          </w14:checkbox>
        </w:sdtPr>
        <w:sdtContent>
          <w:r w:rsidR="00932B8F" w:rsidRPr="00EC2564">
            <w:rPr>
              <w:rFonts w:ascii="Segoe UI Symbol" w:eastAsia="MS Gothic" w:hAnsi="Segoe UI Symbol" w:cs="Segoe UI Symbol"/>
            </w:rPr>
            <w:t>☐</w:t>
          </w:r>
        </w:sdtContent>
      </w:sdt>
      <w:r w:rsidR="00932B8F" w:rsidRPr="00EC2564">
        <w:rPr>
          <w:rFonts w:ascii="Noto Sans" w:eastAsia="Aptos" w:hAnsi="Noto Sans" w:cs="Noto Sans"/>
        </w:rPr>
        <w:t xml:space="preserve"> </w:t>
      </w:r>
      <w:r w:rsidR="00D26621" w:rsidRPr="00EC2564">
        <w:rPr>
          <w:rFonts w:ascii="Noto Sans" w:hAnsi="Noto Sans" w:cs="Noto Sans"/>
        </w:rPr>
        <w:t>Summary of resident assessments and residential service plans</w:t>
      </w:r>
    </w:p>
    <w:p w14:paraId="14F8703F" w14:textId="7DF2391E" w:rsidR="00D26621" w:rsidRPr="00EC2564" w:rsidRDefault="00000000" w:rsidP="006D291E">
      <w:pPr>
        <w:tabs>
          <w:tab w:val="left" w:pos="2160"/>
          <w:tab w:val="left" w:pos="5760"/>
        </w:tabs>
        <w:spacing w:before="0" w:line="276" w:lineRule="auto"/>
        <w:ind w:left="1440"/>
        <w:rPr>
          <w:rFonts w:ascii="Noto Sans" w:hAnsi="Noto Sans" w:cs="Noto Sans"/>
        </w:rPr>
      </w:pPr>
      <w:sdt>
        <w:sdtPr>
          <w:rPr>
            <w:rFonts w:ascii="Noto Sans" w:eastAsia="MS Gothic" w:hAnsi="Noto Sans" w:cs="Noto Sans"/>
          </w:rPr>
          <w:id w:val="-2036032299"/>
          <w14:checkbox>
            <w14:checked w14:val="0"/>
            <w14:checkedState w14:val="2612" w14:font="MS Gothic"/>
            <w14:uncheckedState w14:val="2610" w14:font="MS Gothic"/>
          </w14:checkbox>
        </w:sdtPr>
        <w:sdtContent>
          <w:r w:rsidR="00932B8F" w:rsidRPr="00EC2564">
            <w:rPr>
              <w:rFonts w:ascii="Segoe UI Symbol" w:eastAsia="MS Gothic" w:hAnsi="Segoe UI Symbol" w:cs="Segoe UI Symbol"/>
            </w:rPr>
            <w:t>☐</w:t>
          </w:r>
        </w:sdtContent>
      </w:sdt>
      <w:r w:rsidR="00932B8F" w:rsidRPr="00EC2564">
        <w:rPr>
          <w:rFonts w:ascii="Noto Sans" w:eastAsia="Aptos" w:hAnsi="Noto Sans" w:cs="Noto Sans"/>
        </w:rPr>
        <w:t xml:space="preserve"> </w:t>
      </w:r>
      <w:r w:rsidR="00D26621" w:rsidRPr="00EC2564">
        <w:rPr>
          <w:rFonts w:ascii="Noto Sans" w:hAnsi="Noto Sans" w:cs="Noto Sans"/>
        </w:rPr>
        <w:t>Culturally responsive care</w:t>
      </w:r>
    </w:p>
    <w:p w14:paraId="19F6EA8B" w14:textId="3D8AE40C" w:rsidR="00D26621" w:rsidRPr="00EC2564" w:rsidRDefault="00000000" w:rsidP="006D291E">
      <w:pPr>
        <w:tabs>
          <w:tab w:val="left" w:pos="2160"/>
          <w:tab w:val="left" w:pos="5760"/>
        </w:tabs>
        <w:spacing w:before="0" w:line="276" w:lineRule="auto"/>
        <w:ind w:left="1440"/>
        <w:rPr>
          <w:rFonts w:ascii="Noto Sans" w:hAnsi="Noto Sans" w:cs="Noto Sans"/>
        </w:rPr>
      </w:pPr>
      <w:sdt>
        <w:sdtPr>
          <w:rPr>
            <w:rFonts w:ascii="Noto Sans" w:eastAsia="MS Gothic" w:hAnsi="Noto Sans" w:cs="Noto Sans"/>
          </w:rPr>
          <w:id w:val="1872037356"/>
          <w14:checkbox>
            <w14:checked w14:val="0"/>
            <w14:checkedState w14:val="2612" w14:font="MS Gothic"/>
            <w14:uncheckedState w14:val="2610" w14:font="MS Gothic"/>
          </w14:checkbox>
        </w:sdtPr>
        <w:sdtContent>
          <w:r w:rsidR="00932B8F" w:rsidRPr="00EC2564">
            <w:rPr>
              <w:rFonts w:ascii="Segoe UI Symbol" w:eastAsia="MS Gothic" w:hAnsi="Segoe UI Symbol" w:cs="Segoe UI Symbol"/>
            </w:rPr>
            <w:t>☐</w:t>
          </w:r>
        </w:sdtContent>
      </w:sdt>
      <w:r w:rsidR="00932B8F" w:rsidRPr="00EC2564">
        <w:rPr>
          <w:rFonts w:ascii="Noto Sans" w:eastAsia="Aptos" w:hAnsi="Noto Sans" w:cs="Noto Sans"/>
        </w:rPr>
        <w:t xml:space="preserve"> </w:t>
      </w:r>
      <w:r w:rsidR="00D26621" w:rsidRPr="00EC2564">
        <w:rPr>
          <w:rFonts w:ascii="Noto Sans" w:hAnsi="Noto Sans" w:cs="Noto Sans"/>
        </w:rPr>
        <w:t>Mandatory abuse reporting</w:t>
      </w:r>
    </w:p>
    <w:p w14:paraId="30909F2E" w14:textId="6A2701BE" w:rsidR="00D26621" w:rsidRPr="00EC2564" w:rsidRDefault="00000000" w:rsidP="006D291E">
      <w:pPr>
        <w:tabs>
          <w:tab w:val="left" w:pos="2160"/>
          <w:tab w:val="left" w:pos="5760"/>
        </w:tabs>
        <w:spacing w:before="0" w:line="276" w:lineRule="auto"/>
        <w:ind w:left="1440"/>
        <w:rPr>
          <w:rFonts w:ascii="Noto Sans" w:hAnsi="Noto Sans" w:cs="Noto Sans"/>
        </w:rPr>
      </w:pPr>
      <w:sdt>
        <w:sdtPr>
          <w:rPr>
            <w:rFonts w:ascii="Noto Sans" w:eastAsia="MS Gothic" w:hAnsi="Noto Sans" w:cs="Noto Sans"/>
          </w:rPr>
          <w:id w:val="250780190"/>
          <w14:checkbox>
            <w14:checked w14:val="0"/>
            <w14:checkedState w14:val="2612" w14:font="MS Gothic"/>
            <w14:uncheckedState w14:val="2610" w14:font="MS Gothic"/>
          </w14:checkbox>
        </w:sdtPr>
        <w:sdtContent>
          <w:r w:rsidR="00932B8F" w:rsidRPr="00EC2564">
            <w:rPr>
              <w:rFonts w:ascii="Segoe UI Symbol" w:eastAsia="MS Gothic" w:hAnsi="Segoe UI Symbol" w:cs="Segoe UI Symbol"/>
            </w:rPr>
            <w:t>☐</w:t>
          </w:r>
        </w:sdtContent>
      </w:sdt>
      <w:r w:rsidR="00932B8F" w:rsidRPr="00EC2564">
        <w:rPr>
          <w:rFonts w:ascii="Noto Sans" w:eastAsia="Aptos" w:hAnsi="Noto Sans" w:cs="Noto Sans"/>
        </w:rPr>
        <w:t xml:space="preserve"> </w:t>
      </w:r>
      <w:r w:rsidR="00D26621" w:rsidRPr="00EC2564">
        <w:rPr>
          <w:rFonts w:ascii="Noto Sans" w:hAnsi="Noto Sans" w:cs="Noto Sans"/>
        </w:rPr>
        <w:t>LGBTQIA2S+ residents and residents living with HIV</w:t>
      </w:r>
    </w:p>
    <w:p w14:paraId="5CBF2BA0" w14:textId="77777777" w:rsidR="00353EB8" w:rsidRPr="00EC2564" w:rsidRDefault="00000000" w:rsidP="006D291E">
      <w:pPr>
        <w:tabs>
          <w:tab w:val="left" w:pos="5760"/>
        </w:tabs>
        <w:spacing w:before="0" w:line="276" w:lineRule="auto"/>
        <w:ind w:left="1080"/>
        <w:rPr>
          <w:rFonts w:ascii="Noto Sans" w:eastAsia="Aptos" w:hAnsi="Noto Sans" w:cs="Noto Sans"/>
        </w:rPr>
      </w:pPr>
      <w:sdt>
        <w:sdtPr>
          <w:rPr>
            <w:rFonts w:ascii="Noto Sans" w:eastAsia="Aptos" w:hAnsi="Noto Sans" w:cs="Noto Sans"/>
          </w:rPr>
          <w:id w:val="558600687"/>
          <w14:checkbox>
            <w14:checked w14:val="0"/>
            <w14:checkedState w14:val="2612" w14:font="MS Gothic"/>
            <w14:uncheckedState w14:val="2610" w14:font="MS Gothic"/>
          </w14:checkbox>
        </w:sdtPr>
        <w:sdtContent>
          <w:r w:rsidR="00353EB8" w:rsidRPr="00EC2564">
            <w:rPr>
              <w:rFonts w:ascii="Segoe UI Symbol" w:eastAsia="Aptos" w:hAnsi="Segoe UI Symbol" w:cs="Segoe UI Symbol"/>
            </w:rPr>
            <w:t>☐</w:t>
          </w:r>
        </w:sdtContent>
      </w:sdt>
      <w:r w:rsidR="00353EB8" w:rsidRPr="00EC2564">
        <w:rPr>
          <w:rFonts w:ascii="Noto Sans" w:eastAsia="Aptos" w:hAnsi="Noto Sans" w:cs="Noto Sans"/>
        </w:rPr>
        <w:t xml:space="preserve"> Evidence of successful completion of required trainings </w:t>
      </w:r>
    </w:p>
    <w:p w14:paraId="2CF9736A" w14:textId="77777777" w:rsidR="00353EB8" w:rsidRPr="00EC2564" w:rsidRDefault="00000000" w:rsidP="006D291E">
      <w:pPr>
        <w:tabs>
          <w:tab w:val="left" w:pos="5760"/>
        </w:tabs>
        <w:spacing w:before="0" w:line="276" w:lineRule="auto"/>
        <w:ind w:left="1080"/>
        <w:rPr>
          <w:rFonts w:ascii="Noto Sans" w:eastAsia="Aptos" w:hAnsi="Noto Sans" w:cs="Noto Sans"/>
        </w:rPr>
      </w:pPr>
      <w:sdt>
        <w:sdtPr>
          <w:rPr>
            <w:rFonts w:ascii="Noto Sans" w:eastAsia="Aptos" w:hAnsi="Noto Sans" w:cs="Noto Sans"/>
          </w:rPr>
          <w:id w:val="-1901745776"/>
          <w14:checkbox>
            <w14:checked w14:val="0"/>
            <w14:checkedState w14:val="2612" w14:font="MS Gothic"/>
            <w14:uncheckedState w14:val="2610" w14:font="MS Gothic"/>
          </w14:checkbox>
        </w:sdtPr>
        <w:sdtContent>
          <w:r w:rsidR="00353EB8" w:rsidRPr="00EC2564">
            <w:rPr>
              <w:rFonts w:ascii="Segoe UI Symbol" w:eastAsia="Aptos" w:hAnsi="Segoe UI Symbol" w:cs="Segoe UI Symbol"/>
            </w:rPr>
            <w:t>☐</w:t>
          </w:r>
        </w:sdtContent>
      </w:sdt>
      <w:r w:rsidR="00353EB8" w:rsidRPr="00EC2564">
        <w:rPr>
          <w:rFonts w:ascii="Noto Sans" w:eastAsia="Aptos" w:hAnsi="Noto Sans" w:cs="Noto Sans"/>
        </w:rPr>
        <w:t xml:space="preserve"> Approved background checks for all staff </w:t>
      </w:r>
    </w:p>
    <w:p w14:paraId="78CD7EA0" w14:textId="77777777" w:rsidR="00353EB8" w:rsidRPr="00EC2564" w:rsidRDefault="00000000" w:rsidP="006D291E">
      <w:pPr>
        <w:tabs>
          <w:tab w:val="left" w:pos="5760"/>
        </w:tabs>
        <w:spacing w:before="0" w:line="276" w:lineRule="auto"/>
        <w:ind w:left="1080"/>
        <w:rPr>
          <w:rFonts w:ascii="Noto Sans" w:eastAsia="Aptos" w:hAnsi="Noto Sans" w:cs="Noto Sans"/>
        </w:rPr>
      </w:pPr>
      <w:sdt>
        <w:sdtPr>
          <w:rPr>
            <w:rFonts w:ascii="Noto Sans" w:eastAsia="Aptos" w:hAnsi="Noto Sans" w:cs="Noto Sans"/>
          </w:rPr>
          <w:id w:val="936944219"/>
          <w14:checkbox>
            <w14:checked w14:val="0"/>
            <w14:checkedState w14:val="2612" w14:font="MS Gothic"/>
            <w14:uncheckedState w14:val="2610" w14:font="MS Gothic"/>
          </w14:checkbox>
        </w:sdtPr>
        <w:sdtContent>
          <w:r w:rsidR="00353EB8" w:rsidRPr="00EC2564">
            <w:rPr>
              <w:rFonts w:ascii="Segoe UI Symbol" w:eastAsia="Aptos" w:hAnsi="Segoe UI Symbol" w:cs="Segoe UI Symbol"/>
            </w:rPr>
            <w:t>☐</w:t>
          </w:r>
        </w:sdtContent>
      </w:sdt>
      <w:r w:rsidR="00353EB8" w:rsidRPr="00EC2564">
        <w:rPr>
          <w:rFonts w:ascii="Noto Sans" w:eastAsia="Aptos" w:hAnsi="Noto Sans" w:cs="Noto Sans"/>
        </w:rPr>
        <w:t xml:space="preserve"> Current professional licenses and certifications </w:t>
      </w:r>
    </w:p>
    <w:p w14:paraId="7E7FA726" w14:textId="49B4E9AF" w:rsidR="00353EB8" w:rsidRPr="00EC2564" w:rsidRDefault="00353EB8" w:rsidP="004215EE">
      <w:pPr>
        <w:spacing w:before="60" w:line="259" w:lineRule="auto"/>
        <w:ind w:left="720"/>
        <w:rPr>
          <w:rFonts w:ascii="Noto Sans" w:eastAsia="Aptos" w:hAnsi="Noto Sans" w:cs="Noto Sans"/>
          <w:b/>
          <w:bCs/>
          <w:i/>
          <w:iCs/>
          <w:color w:val="153D63"/>
        </w:rPr>
      </w:pPr>
      <w:r w:rsidRPr="00EC2564">
        <w:rPr>
          <w:rFonts w:ascii="Noto Sans" w:eastAsia="Aptos" w:hAnsi="Noto Sans" w:cs="Noto Sans"/>
          <w:b/>
          <w:bCs/>
          <w:i/>
          <w:iCs/>
          <w:color w:val="153D63"/>
        </w:rPr>
        <w:t>HCBS</w:t>
      </w:r>
      <w:r w:rsidR="006D291E">
        <w:rPr>
          <w:rFonts w:ascii="Noto Sans" w:eastAsia="Aptos" w:hAnsi="Noto Sans" w:cs="Noto Sans"/>
          <w:b/>
          <w:bCs/>
          <w:i/>
          <w:iCs/>
          <w:color w:val="153D63"/>
        </w:rPr>
        <w:t xml:space="preserve"> &amp;</w:t>
      </w:r>
      <w:r w:rsidRPr="00EC2564">
        <w:rPr>
          <w:rFonts w:ascii="Noto Sans" w:eastAsia="Aptos" w:hAnsi="Noto Sans" w:cs="Noto Sans"/>
          <w:b/>
          <w:bCs/>
          <w:i/>
          <w:iCs/>
          <w:color w:val="153D63"/>
        </w:rPr>
        <w:t xml:space="preserve"> Residency Agreement:</w:t>
      </w:r>
    </w:p>
    <w:p w14:paraId="023C53B8" w14:textId="77777777" w:rsidR="00353EB8" w:rsidRPr="00EC2564" w:rsidRDefault="00000000" w:rsidP="006D291E">
      <w:pPr>
        <w:tabs>
          <w:tab w:val="left" w:pos="5760"/>
        </w:tabs>
        <w:spacing w:before="0" w:line="276" w:lineRule="auto"/>
        <w:ind w:left="1080"/>
        <w:rPr>
          <w:rFonts w:ascii="Noto Sans" w:eastAsia="Aptos" w:hAnsi="Noto Sans" w:cs="Noto Sans"/>
        </w:rPr>
      </w:pPr>
      <w:sdt>
        <w:sdtPr>
          <w:rPr>
            <w:rFonts w:ascii="Noto Sans" w:eastAsia="Aptos" w:hAnsi="Noto Sans" w:cs="Noto Sans"/>
          </w:rPr>
          <w:id w:val="444115044"/>
          <w14:checkbox>
            <w14:checked w14:val="0"/>
            <w14:checkedState w14:val="2612" w14:font="MS Gothic"/>
            <w14:uncheckedState w14:val="2610" w14:font="MS Gothic"/>
          </w14:checkbox>
        </w:sdtPr>
        <w:sdtContent>
          <w:r w:rsidR="00353EB8" w:rsidRPr="00EC2564">
            <w:rPr>
              <w:rFonts w:ascii="Segoe UI Symbol" w:eastAsia="Aptos" w:hAnsi="Segoe UI Symbol" w:cs="Segoe UI Symbol"/>
            </w:rPr>
            <w:t>☐</w:t>
          </w:r>
        </w:sdtContent>
      </w:sdt>
      <w:r w:rsidR="00353EB8" w:rsidRPr="00EC2564">
        <w:rPr>
          <w:rFonts w:ascii="Noto Sans" w:eastAsia="Aptos" w:hAnsi="Noto Sans" w:cs="Noto Sans"/>
        </w:rPr>
        <w:t xml:space="preserve"> Completed HCBS self-assessment</w:t>
      </w:r>
    </w:p>
    <w:p w14:paraId="2C49A2E0" w14:textId="021CB3CF" w:rsidR="00353EB8" w:rsidRPr="00EC2564" w:rsidRDefault="00000000" w:rsidP="006D291E">
      <w:pPr>
        <w:tabs>
          <w:tab w:val="left" w:pos="5760"/>
        </w:tabs>
        <w:spacing w:before="0" w:line="276" w:lineRule="auto"/>
        <w:ind w:left="1080"/>
        <w:rPr>
          <w:rFonts w:ascii="Noto Sans" w:eastAsia="Aptos" w:hAnsi="Noto Sans" w:cs="Noto Sans"/>
        </w:rPr>
      </w:pPr>
      <w:sdt>
        <w:sdtPr>
          <w:rPr>
            <w:rFonts w:ascii="Noto Sans" w:eastAsia="Aptos" w:hAnsi="Noto Sans" w:cs="Noto Sans"/>
          </w:rPr>
          <w:id w:val="1934544921"/>
          <w14:checkbox>
            <w14:checked w14:val="0"/>
            <w14:checkedState w14:val="2612" w14:font="MS Gothic"/>
            <w14:uncheckedState w14:val="2610" w14:font="MS Gothic"/>
          </w14:checkbox>
        </w:sdtPr>
        <w:sdtContent>
          <w:r w:rsidR="00353EB8" w:rsidRPr="00EC2564">
            <w:rPr>
              <w:rFonts w:ascii="Segoe UI Symbol" w:eastAsia="Aptos" w:hAnsi="Segoe UI Symbol" w:cs="Segoe UI Symbol"/>
            </w:rPr>
            <w:t>☐</w:t>
          </w:r>
        </w:sdtContent>
      </w:sdt>
      <w:r w:rsidR="00353EB8" w:rsidRPr="00EC2564">
        <w:rPr>
          <w:rFonts w:ascii="Noto Sans" w:eastAsia="Aptos" w:hAnsi="Noto Sans" w:cs="Noto Sans"/>
        </w:rPr>
        <w:t xml:space="preserve"> Complete residency agreement</w:t>
      </w:r>
      <w:r w:rsidR="006D291E">
        <w:rPr>
          <w:rFonts w:ascii="Noto Sans" w:eastAsia="Aptos" w:hAnsi="Noto Sans" w:cs="Noto Sans"/>
        </w:rPr>
        <w:t xml:space="preserve"> with social covenants</w:t>
      </w:r>
    </w:p>
    <w:p w14:paraId="1FFA4464" w14:textId="5F4EDA9D" w:rsidR="00353EB8" w:rsidRPr="00EC2564" w:rsidRDefault="00353EB8" w:rsidP="004215EE">
      <w:pPr>
        <w:spacing w:before="60" w:line="259" w:lineRule="auto"/>
        <w:ind w:left="720"/>
        <w:rPr>
          <w:rFonts w:ascii="Noto Sans" w:eastAsia="Aptos" w:hAnsi="Noto Sans" w:cs="Noto Sans"/>
          <w:b/>
          <w:bCs/>
          <w:i/>
          <w:iCs/>
          <w:color w:val="153D63"/>
        </w:rPr>
      </w:pPr>
      <w:r w:rsidRPr="00EC2564">
        <w:rPr>
          <w:rFonts w:ascii="Noto Sans" w:eastAsia="Aptos" w:hAnsi="Noto Sans" w:cs="Noto Sans"/>
          <w:b/>
          <w:bCs/>
          <w:i/>
          <w:iCs/>
          <w:color w:val="153D63"/>
        </w:rPr>
        <w:t>Policies &amp; Procedures:</w:t>
      </w:r>
    </w:p>
    <w:p w14:paraId="5F1E8213" w14:textId="2D510311" w:rsidR="00353EB8" w:rsidRPr="00EC2564" w:rsidRDefault="00000000" w:rsidP="006D291E">
      <w:pPr>
        <w:tabs>
          <w:tab w:val="left" w:pos="5760"/>
        </w:tabs>
        <w:spacing w:before="0" w:line="276" w:lineRule="auto"/>
        <w:ind w:left="1080"/>
        <w:rPr>
          <w:rFonts w:ascii="Noto Sans" w:eastAsia="Aptos" w:hAnsi="Noto Sans" w:cs="Noto Sans"/>
        </w:rPr>
      </w:pPr>
      <w:sdt>
        <w:sdtPr>
          <w:rPr>
            <w:rFonts w:ascii="Noto Sans" w:eastAsia="MS Gothic" w:hAnsi="Noto Sans" w:cs="Noto Sans"/>
          </w:rPr>
          <w:id w:val="-1083676657"/>
          <w14:checkbox>
            <w14:checked w14:val="0"/>
            <w14:checkedState w14:val="2612" w14:font="MS Gothic"/>
            <w14:uncheckedState w14:val="2610" w14:font="MS Gothic"/>
          </w14:checkbox>
        </w:sdtPr>
        <w:sdtContent>
          <w:r w:rsidR="00932B8F" w:rsidRPr="00EC2564">
            <w:rPr>
              <w:rFonts w:ascii="Segoe UI Symbol" w:eastAsia="MS Gothic" w:hAnsi="Segoe UI Symbol" w:cs="Segoe UI Symbol"/>
            </w:rPr>
            <w:t>☐</w:t>
          </w:r>
        </w:sdtContent>
      </w:sdt>
      <w:r w:rsidR="00932B8F" w:rsidRPr="00EC2564">
        <w:rPr>
          <w:rFonts w:ascii="Noto Sans" w:eastAsia="Aptos" w:hAnsi="Noto Sans" w:cs="Noto Sans"/>
        </w:rPr>
        <w:t xml:space="preserve"> </w:t>
      </w:r>
      <w:r w:rsidR="00353EB8" w:rsidRPr="00EC2564">
        <w:rPr>
          <w:rFonts w:ascii="Noto Sans" w:eastAsia="Aptos" w:hAnsi="Noto Sans" w:cs="Noto Sans"/>
        </w:rPr>
        <w:t>Personnel practices and staff training</w:t>
      </w:r>
    </w:p>
    <w:p w14:paraId="510790D0" w14:textId="22105477" w:rsidR="00FF307F" w:rsidRPr="00EC2564" w:rsidRDefault="00000000" w:rsidP="006D291E">
      <w:pPr>
        <w:tabs>
          <w:tab w:val="left" w:pos="5760"/>
        </w:tabs>
        <w:spacing w:before="0" w:line="276" w:lineRule="auto"/>
        <w:ind w:left="1080"/>
        <w:rPr>
          <w:rFonts w:ascii="Noto Sans" w:eastAsia="Aptos" w:hAnsi="Noto Sans" w:cs="Noto Sans"/>
        </w:rPr>
      </w:pPr>
      <w:sdt>
        <w:sdtPr>
          <w:rPr>
            <w:rFonts w:ascii="Noto Sans" w:eastAsia="MS Gothic" w:hAnsi="Noto Sans" w:cs="Noto Sans"/>
          </w:rPr>
          <w:id w:val="1419138261"/>
          <w14:checkbox>
            <w14:checked w14:val="0"/>
            <w14:checkedState w14:val="2612" w14:font="MS Gothic"/>
            <w14:uncheckedState w14:val="2610" w14:font="MS Gothic"/>
          </w14:checkbox>
        </w:sdtPr>
        <w:sdtContent>
          <w:r w:rsidR="00FF307F" w:rsidRPr="00EC2564">
            <w:rPr>
              <w:rFonts w:ascii="Segoe UI Symbol" w:eastAsia="MS Gothic" w:hAnsi="Segoe UI Symbol" w:cs="Segoe UI Symbol"/>
            </w:rPr>
            <w:t>☐</w:t>
          </w:r>
        </w:sdtContent>
      </w:sdt>
      <w:r w:rsidR="00FF307F" w:rsidRPr="00EC2564">
        <w:rPr>
          <w:rFonts w:ascii="Noto Sans" w:eastAsia="MS Gothic" w:hAnsi="Noto Sans" w:cs="Noto Sans"/>
        </w:rPr>
        <w:t xml:space="preserve"> Resident screening and admission</w:t>
      </w:r>
    </w:p>
    <w:p w14:paraId="78311B71" w14:textId="354C5FFF" w:rsidR="00353EB8" w:rsidRPr="00EC2564" w:rsidRDefault="00000000" w:rsidP="006D291E">
      <w:pPr>
        <w:tabs>
          <w:tab w:val="left" w:pos="5760"/>
        </w:tabs>
        <w:spacing w:before="0" w:line="276" w:lineRule="auto"/>
        <w:ind w:left="1080"/>
        <w:rPr>
          <w:rFonts w:ascii="Noto Sans" w:eastAsia="Aptos" w:hAnsi="Noto Sans" w:cs="Noto Sans"/>
        </w:rPr>
      </w:pPr>
      <w:sdt>
        <w:sdtPr>
          <w:rPr>
            <w:rFonts w:ascii="Noto Sans" w:eastAsia="Aptos" w:hAnsi="Noto Sans" w:cs="Noto Sans"/>
          </w:rPr>
          <w:id w:val="-207502057"/>
          <w14:checkbox>
            <w14:checked w14:val="0"/>
            <w14:checkedState w14:val="2612" w14:font="MS Gothic"/>
            <w14:uncheckedState w14:val="2610" w14:font="MS Gothic"/>
          </w14:checkbox>
        </w:sdtPr>
        <w:sdtContent>
          <w:r w:rsidR="00353EB8" w:rsidRPr="00EC2564">
            <w:rPr>
              <w:rFonts w:ascii="Segoe UI Symbol" w:eastAsia="Aptos" w:hAnsi="Segoe UI Symbol" w:cs="Segoe UI Symbol"/>
            </w:rPr>
            <w:t>☐</w:t>
          </w:r>
        </w:sdtContent>
      </w:sdt>
      <w:r w:rsidR="00353EB8" w:rsidRPr="00EC2564">
        <w:rPr>
          <w:rFonts w:ascii="Noto Sans" w:eastAsia="Aptos" w:hAnsi="Noto Sans" w:cs="Noto Sans"/>
        </w:rPr>
        <w:t xml:space="preserve"> </w:t>
      </w:r>
      <w:r w:rsidR="00FF307F" w:rsidRPr="00EC2564">
        <w:rPr>
          <w:rFonts w:ascii="Noto Sans" w:eastAsia="Aptos" w:hAnsi="Noto Sans" w:cs="Noto Sans"/>
        </w:rPr>
        <w:t>Fire drills, emergency procedures, resident safety and abuse reporting</w:t>
      </w:r>
    </w:p>
    <w:p w14:paraId="0EF6B08B" w14:textId="7312673F" w:rsidR="00353EB8" w:rsidRPr="00EC2564" w:rsidRDefault="00000000" w:rsidP="006D291E">
      <w:pPr>
        <w:tabs>
          <w:tab w:val="left" w:pos="5760"/>
        </w:tabs>
        <w:spacing w:before="0" w:line="276" w:lineRule="auto"/>
        <w:ind w:left="1080"/>
        <w:rPr>
          <w:rFonts w:ascii="Noto Sans" w:eastAsia="Aptos" w:hAnsi="Noto Sans" w:cs="Noto Sans"/>
        </w:rPr>
      </w:pPr>
      <w:sdt>
        <w:sdtPr>
          <w:rPr>
            <w:rFonts w:ascii="Noto Sans" w:eastAsia="MS Gothic" w:hAnsi="Noto Sans" w:cs="Noto Sans"/>
          </w:rPr>
          <w:id w:val="1988349742"/>
          <w14:checkbox>
            <w14:checked w14:val="0"/>
            <w14:checkedState w14:val="2612" w14:font="MS Gothic"/>
            <w14:uncheckedState w14:val="2610" w14:font="MS Gothic"/>
          </w14:checkbox>
        </w:sdtPr>
        <w:sdtContent>
          <w:r w:rsidR="00543398" w:rsidRPr="00EC2564">
            <w:rPr>
              <w:rFonts w:ascii="Segoe UI Symbol" w:eastAsia="MS Gothic" w:hAnsi="Segoe UI Symbol" w:cs="Segoe UI Symbol"/>
            </w:rPr>
            <w:t>☐</w:t>
          </w:r>
        </w:sdtContent>
      </w:sdt>
      <w:r w:rsidR="00543398" w:rsidRPr="00EC2564">
        <w:rPr>
          <w:rFonts w:ascii="Noto Sans" w:eastAsia="MS Gothic" w:hAnsi="Noto Sans" w:cs="Noto Sans"/>
        </w:rPr>
        <w:t xml:space="preserve"> Health and sanitation</w:t>
      </w:r>
    </w:p>
    <w:p w14:paraId="38C3E768" w14:textId="77777777" w:rsidR="00353EB8" w:rsidRPr="00EC2564" w:rsidRDefault="00000000" w:rsidP="006D291E">
      <w:pPr>
        <w:tabs>
          <w:tab w:val="left" w:pos="5760"/>
        </w:tabs>
        <w:spacing w:before="0" w:line="276" w:lineRule="auto"/>
        <w:ind w:left="1080"/>
        <w:rPr>
          <w:rFonts w:ascii="Noto Sans" w:eastAsia="Aptos" w:hAnsi="Noto Sans" w:cs="Noto Sans"/>
        </w:rPr>
      </w:pPr>
      <w:sdt>
        <w:sdtPr>
          <w:rPr>
            <w:rFonts w:ascii="Noto Sans" w:eastAsia="Aptos" w:hAnsi="Noto Sans" w:cs="Noto Sans"/>
          </w:rPr>
          <w:id w:val="1169908072"/>
          <w14:checkbox>
            <w14:checked w14:val="0"/>
            <w14:checkedState w14:val="2612" w14:font="MS Gothic"/>
            <w14:uncheckedState w14:val="2610" w14:font="MS Gothic"/>
          </w14:checkbox>
        </w:sdtPr>
        <w:sdtContent>
          <w:r w:rsidR="00353EB8" w:rsidRPr="00EC2564">
            <w:rPr>
              <w:rFonts w:ascii="Segoe UI Symbol" w:eastAsia="Aptos" w:hAnsi="Segoe UI Symbol" w:cs="Segoe UI Symbol"/>
            </w:rPr>
            <w:t>☐</w:t>
          </w:r>
        </w:sdtContent>
      </w:sdt>
      <w:r w:rsidR="00353EB8" w:rsidRPr="00EC2564">
        <w:rPr>
          <w:rFonts w:ascii="Noto Sans" w:eastAsia="Aptos" w:hAnsi="Noto Sans" w:cs="Noto Sans"/>
        </w:rPr>
        <w:t xml:space="preserve"> Records maintenance and confidentiality</w:t>
      </w:r>
    </w:p>
    <w:p w14:paraId="4E916436" w14:textId="77777777" w:rsidR="00353EB8" w:rsidRPr="00EC2564" w:rsidRDefault="00000000" w:rsidP="006D291E">
      <w:pPr>
        <w:tabs>
          <w:tab w:val="left" w:pos="5760"/>
        </w:tabs>
        <w:spacing w:before="0" w:line="276" w:lineRule="auto"/>
        <w:ind w:left="1080"/>
        <w:rPr>
          <w:rFonts w:ascii="Noto Sans" w:eastAsia="Aptos" w:hAnsi="Noto Sans" w:cs="Noto Sans"/>
        </w:rPr>
      </w:pPr>
      <w:sdt>
        <w:sdtPr>
          <w:rPr>
            <w:rFonts w:ascii="Noto Sans" w:eastAsia="Aptos" w:hAnsi="Noto Sans" w:cs="Noto Sans"/>
          </w:rPr>
          <w:id w:val="2138142046"/>
          <w14:checkbox>
            <w14:checked w14:val="0"/>
            <w14:checkedState w14:val="2612" w14:font="MS Gothic"/>
            <w14:uncheckedState w14:val="2610" w14:font="MS Gothic"/>
          </w14:checkbox>
        </w:sdtPr>
        <w:sdtContent>
          <w:r w:rsidR="00353EB8" w:rsidRPr="00EC2564">
            <w:rPr>
              <w:rFonts w:ascii="Segoe UI Symbol" w:eastAsia="Aptos" w:hAnsi="Segoe UI Symbol" w:cs="Segoe UI Symbol"/>
            </w:rPr>
            <w:t>☐</w:t>
          </w:r>
        </w:sdtContent>
      </w:sdt>
      <w:r w:rsidR="00353EB8" w:rsidRPr="00EC2564">
        <w:rPr>
          <w:rFonts w:ascii="Noto Sans" w:eastAsia="Aptos" w:hAnsi="Noto Sans" w:cs="Noto Sans"/>
        </w:rPr>
        <w:t xml:space="preserve"> Residential service plans, services and activities</w:t>
      </w:r>
    </w:p>
    <w:p w14:paraId="3ABE46E1" w14:textId="77777777" w:rsidR="00353EB8" w:rsidRPr="00EC2564" w:rsidRDefault="00000000" w:rsidP="006D291E">
      <w:pPr>
        <w:tabs>
          <w:tab w:val="left" w:pos="5760"/>
        </w:tabs>
        <w:spacing w:before="0" w:line="276" w:lineRule="auto"/>
        <w:ind w:left="1080"/>
        <w:rPr>
          <w:rFonts w:ascii="Noto Sans" w:eastAsia="Aptos" w:hAnsi="Noto Sans" w:cs="Noto Sans"/>
        </w:rPr>
      </w:pPr>
      <w:sdt>
        <w:sdtPr>
          <w:rPr>
            <w:rFonts w:ascii="Noto Sans" w:eastAsia="Aptos" w:hAnsi="Noto Sans" w:cs="Noto Sans"/>
          </w:rPr>
          <w:id w:val="-646361309"/>
          <w14:checkbox>
            <w14:checked w14:val="0"/>
            <w14:checkedState w14:val="2612" w14:font="MS Gothic"/>
            <w14:uncheckedState w14:val="2610" w14:font="MS Gothic"/>
          </w14:checkbox>
        </w:sdtPr>
        <w:sdtContent>
          <w:r w:rsidR="00353EB8" w:rsidRPr="00EC2564">
            <w:rPr>
              <w:rFonts w:ascii="Segoe UI Symbol" w:eastAsia="Aptos" w:hAnsi="Segoe UI Symbol" w:cs="Segoe UI Symbol"/>
            </w:rPr>
            <w:t>☐</w:t>
          </w:r>
        </w:sdtContent>
      </w:sdt>
      <w:r w:rsidR="00353EB8" w:rsidRPr="00EC2564">
        <w:rPr>
          <w:rFonts w:ascii="Noto Sans" w:eastAsia="Aptos" w:hAnsi="Noto Sans" w:cs="Noto Sans"/>
        </w:rPr>
        <w:t xml:space="preserve"> Behavior management interventions including the use of seclusion or restraints</w:t>
      </w:r>
    </w:p>
    <w:p w14:paraId="30B208B8" w14:textId="77777777" w:rsidR="00353EB8" w:rsidRPr="00EC2564" w:rsidRDefault="00000000" w:rsidP="006D291E">
      <w:pPr>
        <w:tabs>
          <w:tab w:val="left" w:pos="5760"/>
        </w:tabs>
        <w:spacing w:before="0" w:line="276" w:lineRule="auto"/>
        <w:ind w:left="1080"/>
        <w:rPr>
          <w:rFonts w:ascii="Noto Sans" w:eastAsia="Aptos" w:hAnsi="Noto Sans" w:cs="Noto Sans"/>
        </w:rPr>
      </w:pPr>
      <w:sdt>
        <w:sdtPr>
          <w:rPr>
            <w:rFonts w:ascii="Noto Sans" w:eastAsia="Aptos" w:hAnsi="Noto Sans" w:cs="Noto Sans"/>
          </w:rPr>
          <w:id w:val="-1153448149"/>
          <w14:checkbox>
            <w14:checked w14:val="0"/>
            <w14:checkedState w14:val="2612" w14:font="MS Gothic"/>
            <w14:uncheckedState w14:val="2610" w14:font="MS Gothic"/>
          </w14:checkbox>
        </w:sdtPr>
        <w:sdtContent>
          <w:r w:rsidR="00353EB8" w:rsidRPr="00EC2564">
            <w:rPr>
              <w:rFonts w:ascii="Segoe UI Symbol" w:eastAsia="Aptos" w:hAnsi="Segoe UI Symbol" w:cs="Segoe UI Symbol"/>
            </w:rPr>
            <w:t>☐</w:t>
          </w:r>
        </w:sdtContent>
      </w:sdt>
      <w:r w:rsidR="00353EB8" w:rsidRPr="00EC2564">
        <w:rPr>
          <w:rFonts w:ascii="Noto Sans" w:eastAsia="Aptos" w:hAnsi="Noto Sans" w:cs="Noto Sans"/>
        </w:rPr>
        <w:t xml:space="preserve"> Food service</w:t>
      </w:r>
    </w:p>
    <w:p w14:paraId="390552A9" w14:textId="77777777" w:rsidR="00353EB8" w:rsidRPr="00EC2564" w:rsidRDefault="00000000" w:rsidP="006D291E">
      <w:pPr>
        <w:tabs>
          <w:tab w:val="left" w:pos="5760"/>
        </w:tabs>
        <w:spacing w:before="0" w:line="276" w:lineRule="auto"/>
        <w:ind w:left="1080"/>
        <w:rPr>
          <w:rFonts w:ascii="Noto Sans" w:eastAsia="Aptos" w:hAnsi="Noto Sans" w:cs="Noto Sans"/>
        </w:rPr>
      </w:pPr>
      <w:sdt>
        <w:sdtPr>
          <w:rPr>
            <w:rFonts w:ascii="Noto Sans" w:eastAsia="Aptos" w:hAnsi="Noto Sans" w:cs="Noto Sans"/>
          </w:rPr>
          <w:id w:val="-1718660101"/>
          <w14:checkbox>
            <w14:checked w14:val="0"/>
            <w14:checkedState w14:val="2612" w14:font="MS Gothic"/>
            <w14:uncheckedState w14:val="2610" w14:font="MS Gothic"/>
          </w14:checkbox>
        </w:sdtPr>
        <w:sdtContent>
          <w:r w:rsidR="00353EB8" w:rsidRPr="00EC2564">
            <w:rPr>
              <w:rFonts w:ascii="Segoe UI Symbol" w:eastAsia="Aptos" w:hAnsi="Segoe UI Symbol" w:cs="Segoe UI Symbol"/>
            </w:rPr>
            <w:t>☐</w:t>
          </w:r>
        </w:sdtContent>
      </w:sdt>
      <w:r w:rsidR="00353EB8" w:rsidRPr="00EC2564">
        <w:rPr>
          <w:rFonts w:ascii="Noto Sans" w:eastAsia="Aptos" w:hAnsi="Noto Sans" w:cs="Noto Sans"/>
        </w:rPr>
        <w:t xml:space="preserve"> Medication administration and storage</w:t>
      </w:r>
    </w:p>
    <w:p w14:paraId="0D0127F4" w14:textId="6986B8FE" w:rsidR="00242BE0" w:rsidRPr="00EC2564" w:rsidRDefault="00000000" w:rsidP="006D291E">
      <w:pPr>
        <w:tabs>
          <w:tab w:val="left" w:pos="5760"/>
        </w:tabs>
        <w:spacing w:before="0" w:line="276" w:lineRule="auto"/>
        <w:ind w:left="1080"/>
        <w:rPr>
          <w:rFonts w:ascii="Noto Sans" w:eastAsia="Aptos" w:hAnsi="Noto Sans" w:cs="Noto Sans"/>
        </w:rPr>
      </w:pPr>
      <w:sdt>
        <w:sdtPr>
          <w:rPr>
            <w:rFonts w:ascii="Noto Sans" w:eastAsia="Aptos" w:hAnsi="Noto Sans" w:cs="Noto Sans"/>
          </w:rPr>
          <w:id w:val="1175688323"/>
          <w14:checkbox>
            <w14:checked w14:val="0"/>
            <w14:checkedState w14:val="2612" w14:font="MS Gothic"/>
            <w14:uncheckedState w14:val="2610" w14:font="MS Gothic"/>
          </w14:checkbox>
        </w:sdtPr>
        <w:sdtContent>
          <w:r w:rsidR="00242BE0" w:rsidRPr="00EC2564">
            <w:rPr>
              <w:rFonts w:ascii="Segoe UI Symbol" w:eastAsia="Aptos" w:hAnsi="Segoe UI Symbol" w:cs="Segoe UI Symbol"/>
            </w:rPr>
            <w:t>☐</w:t>
          </w:r>
        </w:sdtContent>
      </w:sdt>
      <w:r w:rsidR="00242BE0" w:rsidRPr="00EC2564">
        <w:rPr>
          <w:rFonts w:ascii="Noto Sans" w:eastAsia="Aptos" w:hAnsi="Noto Sans" w:cs="Noto Sans"/>
        </w:rPr>
        <w:t xml:space="preserve"> Weapons and reasonable cause searches</w:t>
      </w:r>
    </w:p>
    <w:p w14:paraId="1C40F2BE" w14:textId="77777777" w:rsidR="00353EB8" w:rsidRPr="00EC2564" w:rsidRDefault="00000000" w:rsidP="006D291E">
      <w:pPr>
        <w:tabs>
          <w:tab w:val="left" w:pos="5760"/>
        </w:tabs>
        <w:spacing w:before="0" w:line="276" w:lineRule="auto"/>
        <w:ind w:left="1080"/>
        <w:rPr>
          <w:rFonts w:ascii="Noto Sans" w:eastAsia="Aptos" w:hAnsi="Noto Sans" w:cs="Noto Sans"/>
        </w:rPr>
      </w:pPr>
      <w:sdt>
        <w:sdtPr>
          <w:rPr>
            <w:rFonts w:ascii="Noto Sans" w:eastAsia="Aptos" w:hAnsi="Noto Sans" w:cs="Noto Sans"/>
          </w:rPr>
          <w:id w:val="564768978"/>
          <w14:checkbox>
            <w14:checked w14:val="0"/>
            <w14:checkedState w14:val="2612" w14:font="MS Gothic"/>
            <w14:uncheckedState w14:val="2610" w14:font="MS Gothic"/>
          </w14:checkbox>
        </w:sdtPr>
        <w:sdtContent>
          <w:r w:rsidR="00353EB8" w:rsidRPr="00EC2564">
            <w:rPr>
              <w:rFonts w:ascii="Segoe UI Symbol" w:eastAsia="Aptos" w:hAnsi="Segoe UI Symbol" w:cs="Segoe UI Symbol"/>
            </w:rPr>
            <w:t>☐</w:t>
          </w:r>
        </w:sdtContent>
      </w:sdt>
      <w:r w:rsidR="00353EB8" w:rsidRPr="00EC2564">
        <w:rPr>
          <w:rFonts w:ascii="Noto Sans" w:eastAsia="Aptos" w:hAnsi="Noto Sans" w:cs="Noto Sans"/>
        </w:rPr>
        <w:t xml:space="preserve"> Resident belongings, storage and funds</w:t>
      </w:r>
    </w:p>
    <w:p w14:paraId="02AD123B" w14:textId="77777777" w:rsidR="00353EB8" w:rsidRPr="00EC2564" w:rsidRDefault="00000000" w:rsidP="006D291E">
      <w:pPr>
        <w:tabs>
          <w:tab w:val="left" w:pos="5760"/>
        </w:tabs>
        <w:spacing w:before="0" w:line="276" w:lineRule="auto"/>
        <w:ind w:left="1080"/>
        <w:rPr>
          <w:rFonts w:ascii="Noto Sans" w:eastAsia="Aptos" w:hAnsi="Noto Sans" w:cs="Noto Sans"/>
        </w:rPr>
      </w:pPr>
      <w:sdt>
        <w:sdtPr>
          <w:rPr>
            <w:rFonts w:ascii="Noto Sans" w:eastAsia="Aptos" w:hAnsi="Noto Sans" w:cs="Noto Sans"/>
          </w:rPr>
          <w:id w:val="315624245"/>
          <w14:checkbox>
            <w14:checked w14:val="0"/>
            <w14:checkedState w14:val="2612" w14:font="MS Gothic"/>
            <w14:uncheckedState w14:val="2610" w14:font="MS Gothic"/>
          </w14:checkbox>
        </w:sdtPr>
        <w:sdtContent>
          <w:r w:rsidR="00353EB8" w:rsidRPr="00EC2564">
            <w:rPr>
              <w:rFonts w:ascii="Segoe UI Symbol" w:eastAsia="Aptos" w:hAnsi="Segoe UI Symbol" w:cs="Segoe UI Symbol"/>
            </w:rPr>
            <w:t>☐</w:t>
          </w:r>
        </w:sdtContent>
      </w:sdt>
      <w:r w:rsidR="00353EB8" w:rsidRPr="00EC2564">
        <w:rPr>
          <w:rFonts w:ascii="Noto Sans" w:eastAsia="Aptos" w:hAnsi="Noto Sans" w:cs="Noto Sans"/>
        </w:rPr>
        <w:t xml:space="preserve"> Resident rights, freedoms and protections</w:t>
      </w:r>
    </w:p>
    <w:p w14:paraId="44A1258B" w14:textId="77777777" w:rsidR="00353EB8" w:rsidRPr="00EC2564" w:rsidRDefault="00000000" w:rsidP="006D291E">
      <w:pPr>
        <w:tabs>
          <w:tab w:val="left" w:pos="5760"/>
        </w:tabs>
        <w:spacing w:before="0" w:line="276" w:lineRule="auto"/>
        <w:ind w:left="1080"/>
        <w:rPr>
          <w:rFonts w:ascii="Noto Sans" w:eastAsia="Aptos" w:hAnsi="Noto Sans" w:cs="Noto Sans"/>
        </w:rPr>
      </w:pPr>
      <w:sdt>
        <w:sdtPr>
          <w:rPr>
            <w:rFonts w:ascii="Noto Sans" w:eastAsia="Aptos" w:hAnsi="Noto Sans" w:cs="Noto Sans"/>
          </w:rPr>
          <w:id w:val="22914442"/>
          <w14:checkbox>
            <w14:checked w14:val="0"/>
            <w14:checkedState w14:val="2612" w14:font="MS Gothic"/>
            <w14:uncheckedState w14:val="2610" w14:font="MS Gothic"/>
          </w14:checkbox>
        </w:sdtPr>
        <w:sdtContent>
          <w:r w:rsidR="00353EB8" w:rsidRPr="00EC2564">
            <w:rPr>
              <w:rFonts w:ascii="Segoe UI Symbol" w:eastAsia="Aptos" w:hAnsi="Segoe UI Symbol" w:cs="Segoe UI Symbol"/>
            </w:rPr>
            <w:t>☐</w:t>
          </w:r>
        </w:sdtContent>
      </w:sdt>
      <w:r w:rsidR="00353EB8" w:rsidRPr="00EC2564">
        <w:rPr>
          <w:rFonts w:ascii="Noto Sans" w:eastAsia="Aptos" w:hAnsi="Noto Sans" w:cs="Noto Sans"/>
        </w:rPr>
        <w:t xml:space="preserve"> Advanced mental health and medical health directives</w:t>
      </w:r>
    </w:p>
    <w:p w14:paraId="752A239B" w14:textId="77777777" w:rsidR="00353EB8" w:rsidRPr="00EC2564" w:rsidRDefault="00000000" w:rsidP="006D291E">
      <w:pPr>
        <w:tabs>
          <w:tab w:val="left" w:pos="5760"/>
        </w:tabs>
        <w:spacing w:before="0" w:line="276" w:lineRule="auto"/>
        <w:ind w:left="1080"/>
        <w:rPr>
          <w:rFonts w:ascii="Noto Sans" w:eastAsia="Aptos" w:hAnsi="Noto Sans" w:cs="Noto Sans"/>
        </w:rPr>
      </w:pPr>
      <w:sdt>
        <w:sdtPr>
          <w:rPr>
            <w:rFonts w:ascii="Noto Sans" w:eastAsia="Aptos" w:hAnsi="Noto Sans" w:cs="Noto Sans"/>
          </w:rPr>
          <w:id w:val="1034611879"/>
          <w14:checkbox>
            <w14:checked w14:val="0"/>
            <w14:checkedState w14:val="2612" w14:font="MS Gothic"/>
            <w14:uncheckedState w14:val="2610" w14:font="MS Gothic"/>
          </w14:checkbox>
        </w:sdtPr>
        <w:sdtContent>
          <w:r w:rsidR="00353EB8" w:rsidRPr="00EC2564">
            <w:rPr>
              <w:rFonts w:ascii="Segoe UI Symbol" w:eastAsia="Aptos" w:hAnsi="Segoe UI Symbol" w:cs="Segoe UI Symbol"/>
            </w:rPr>
            <w:t>☐</w:t>
          </w:r>
        </w:sdtContent>
      </w:sdt>
      <w:r w:rsidR="00353EB8" w:rsidRPr="00EC2564">
        <w:rPr>
          <w:rFonts w:ascii="Noto Sans" w:eastAsia="Aptos" w:hAnsi="Noto Sans" w:cs="Noto Sans"/>
        </w:rPr>
        <w:t xml:space="preserve"> Complaints and grievances</w:t>
      </w:r>
    </w:p>
    <w:p w14:paraId="6CA4E78B" w14:textId="77777777" w:rsidR="00353EB8" w:rsidRPr="00EC2564" w:rsidRDefault="00000000" w:rsidP="006D291E">
      <w:pPr>
        <w:tabs>
          <w:tab w:val="left" w:pos="5760"/>
        </w:tabs>
        <w:spacing w:before="0" w:line="276" w:lineRule="auto"/>
        <w:ind w:left="1080"/>
        <w:rPr>
          <w:rFonts w:ascii="Noto Sans" w:eastAsia="Aptos" w:hAnsi="Noto Sans" w:cs="Noto Sans"/>
        </w:rPr>
      </w:pPr>
      <w:sdt>
        <w:sdtPr>
          <w:rPr>
            <w:rFonts w:ascii="Noto Sans" w:eastAsia="Aptos" w:hAnsi="Noto Sans" w:cs="Noto Sans"/>
          </w:rPr>
          <w:id w:val="-61031830"/>
          <w14:checkbox>
            <w14:checked w14:val="0"/>
            <w14:checkedState w14:val="2612" w14:font="MS Gothic"/>
            <w14:uncheckedState w14:val="2610" w14:font="MS Gothic"/>
          </w14:checkbox>
        </w:sdtPr>
        <w:sdtContent>
          <w:r w:rsidR="00353EB8" w:rsidRPr="00EC2564">
            <w:rPr>
              <w:rFonts w:ascii="Segoe UI Symbol" w:eastAsia="Aptos" w:hAnsi="Segoe UI Symbol" w:cs="Segoe UI Symbol"/>
            </w:rPr>
            <w:t>☐</w:t>
          </w:r>
        </w:sdtContent>
      </w:sdt>
      <w:r w:rsidR="00353EB8" w:rsidRPr="00EC2564">
        <w:rPr>
          <w:rFonts w:ascii="Noto Sans" w:eastAsia="Aptos" w:hAnsi="Noto Sans" w:cs="Noto Sans"/>
        </w:rPr>
        <w:t xml:space="preserve"> Setting maintenance</w:t>
      </w:r>
    </w:p>
    <w:p w14:paraId="0D53B19E" w14:textId="77777777" w:rsidR="00353EB8" w:rsidRPr="00EC2564" w:rsidRDefault="00000000" w:rsidP="006D291E">
      <w:pPr>
        <w:tabs>
          <w:tab w:val="left" w:pos="5760"/>
        </w:tabs>
        <w:spacing w:before="0" w:line="276" w:lineRule="auto"/>
        <w:ind w:left="1080"/>
        <w:rPr>
          <w:rFonts w:ascii="Noto Sans" w:eastAsia="Aptos" w:hAnsi="Noto Sans" w:cs="Noto Sans"/>
        </w:rPr>
      </w:pPr>
      <w:sdt>
        <w:sdtPr>
          <w:rPr>
            <w:rFonts w:ascii="Noto Sans" w:eastAsia="Aptos" w:hAnsi="Noto Sans" w:cs="Noto Sans"/>
          </w:rPr>
          <w:id w:val="1719475856"/>
          <w14:checkbox>
            <w14:checked w14:val="0"/>
            <w14:checkedState w14:val="2612" w14:font="MS Gothic"/>
            <w14:uncheckedState w14:val="2610" w14:font="MS Gothic"/>
          </w14:checkbox>
        </w:sdtPr>
        <w:sdtContent>
          <w:r w:rsidR="00353EB8" w:rsidRPr="00EC2564">
            <w:rPr>
              <w:rFonts w:ascii="Segoe UI Symbol" w:eastAsia="Aptos" w:hAnsi="Segoe UI Symbol" w:cs="Segoe UI Symbol"/>
            </w:rPr>
            <w:t>☐</w:t>
          </w:r>
        </w:sdtContent>
      </w:sdt>
      <w:r w:rsidR="00353EB8" w:rsidRPr="00EC2564">
        <w:rPr>
          <w:rFonts w:ascii="Noto Sans" w:eastAsia="Aptos" w:hAnsi="Noto Sans" w:cs="Noto Sans"/>
        </w:rPr>
        <w:t xml:space="preserve"> Evacuation capability determination</w:t>
      </w:r>
    </w:p>
    <w:p w14:paraId="5ED1A016" w14:textId="0A3D11A0" w:rsidR="00353EB8" w:rsidRPr="00EC2564" w:rsidRDefault="00000000" w:rsidP="006D291E">
      <w:pPr>
        <w:tabs>
          <w:tab w:val="left" w:pos="5760"/>
        </w:tabs>
        <w:spacing w:before="0" w:line="276" w:lineRule="auto"/>
        <w:ind w:left="1080"/>
        <w:rPr>
          <w:rFonts w:ascii="Noto Sans" w:eastAsia="Aptos" w:hAnsi="Noto Sans" w:cs="Noto Sans"/>
        </w:rPr>
      </w:pPr>
      <w:sdt>
        <w:sdtPr>
          <w:rPr>
            <w:rFonts w:ascii="Noto Sans" w:eastAsia="Aptos" w:hAnsi="Noto Sans" w:cs="Noto Sans"/>
          </w:rPr>
          <w:id w:val="-1246567798"/>
          <w14:checkbox>
            <w14:checked w14:val="0"/>
            <w14:checkedState w14:val="2612" w14:font="MS Gothic"/>
            <w14:uncheckedState w14:val="2610" w14:font="MS Gothic"/>
          </w14:checkbox>
        </w:sdtPr>
        <w:sdtContent>
          <w:r w:rsidR="00151870" w:rsidRPr="00EC2564">
            <w:rPr>
              <w:rFonts w:ascii="Segoe UI Symbol" w:eastAsia="MS Gothic" w:hAnsi="Segoe UI Symbol" w:cs="Segoe UI Symbol"/>
            </w:rPr>
            <w:t>☐</w:t>
          </w:r>
        </w:sdtContent>
      </w:sdt>
      <w:r w:rsidR="00353EB8" w:rsidRPr="00EC2564">
        <w:rPr>
          <w:rFonts w:ascii="Noto Sans" w:eastAsia="Aptos" w:hAnsi="Noto Sans" w:cs="Noto Sans"/>
        </w:rPr>
        <w:t xml:space="preserve"> Fees and money management</w:t>
      </w:r>
    </w:p>
    <w:p w14:paraId="2AF753D8" w14:textId="77777777" w:rsidR="00353EB8" w:rsidRPr="00EC2564" w:rsidRDefault="00000000" w:rsidP="006D291E">
      <w:pPr>
        <w:tabs>
          <w:tab w:val="left" w:pos="5760"/>
        </w:tabs>
        <w:spacing w:before="0" w:line="276" w:lineRule="auto"/>
        <w:ind w:left="1080"/>
        <w:rPr>
          <w:rFonts w:ascii="Noto Sans" w:eastAsia="Aptos" w:hAnsi="Noto Sans" w:cs="Noto Sans"/>
        </w:rPr>
      </w:pPr>
      <w:sdt>
        <w:sdtPr>
          <w:rPr>
            <w:rFonts w:ascii="Noto Sans" w:eastAsia="Aptos" w:hAnsi="Noto Sans" w:cs="Noto Sans"/>
          </w:rPr>
          <w:id w:val="575563678"/>
          <w14:checkbox>
            <w14:checked w14:val="0"/>
            <w14:checkedState w14:val="2612" w14:font="MS Gothic"/>
            <w14:uncheckedState w14:val="2610" w14:font="MS Gothic"/>
          </w14:checkbox>
        </w:sdtPr>
        <w:sdtContent>
          <w:r w:rsidR="00353EB8" w:rsidRPr="00EC2564">
            <w:rPr>
              <w:rFonts w:ascii="Segoe UI Symbol" w:eastAsia="Aptos" w:hAnsi="Segoe UI Symbol" w:cs="Segoe UI Symbol"/>
            </w:rPr>
            <w:t>☐</w:t>
          </w:r>
        </w:sdtContent>
      </w:sdt>
      <w:r w:rsidR="00353EB8" w:rsidRPr="00EC2564">
        <w:rPr>
          <w:rFonts w:ascii="Noto Sans" w:eastAsia="Aptos" w:hAnsi="Noto Sans" w:cs="Noto Sans"/>
        </w:rPr>
        <w:t xml:space="preserve"> Cultural competency</w:t>
      </w:r>
    </w:p>
    <w:p w14:paraId="6D5855DD" w14:textId="32A7F9E6" w:rsidR="00353EB8" w:rsidRPr="00EC2564" w:rsidRDefault="00353EB8" w:rsidP="004215EE">
      <w:pPr>
        <w:spacing w:before="60" w:line="259" w:lineRule="auto"/>
        <w:ind w:left="720"/>
        <w:rPr>
          <w:rFonts w:ascii="Noto Sans" w:eastAsia="Aptos" w:hAnsi="Noto Sans" w:cs="Noto Sans"/>
          <w:b/>
          <w:bCs/>
          <w:i/>
          <w:iCs/>
          <w:color w:val="153D63"/>
        </w:rPr>
      </w:pPr>
      <w:r w:rsidRPr="00EC2564">
        <w:rPr>
          <w:rFonts w:ascii="Noto Sans" w:eastAsia="Aptos" w:hAnsi="Noto Sans" w:cs="Noto Sans"/>
          <w:b/>
          <w:bCs/>
          <w:i/>
          <w:iCs/>
          <w:color w:val="153D63"/>
        </w:rPr>
        <w:t>Sample Forms:</w:t>
      </w:r>
    </w:p>
    <w:p w14:paraId="39944FE0" w14:textId="33B60A94" w:rsidR="0047652B" w:rsidRPr="00EC2564" w:rsidRDefault="00000000" w:rsidP="001620A7">
      <w:pPr>
        <w:tabs>
          <w:tab w:val="left" w:pos="720"/>
          <w:tab w:val="left" w:pos="5760"/>
        </w:tabs>
        <w:spacing w:before="0" w:line="276" w:lineRule="auto"/>
        <w:ind w:left="1080"/>
        <w:rPr>
          <w:rFonts w:ascii="Noto Sans" w:eastAsia="Aptos" w:hAnsi="Noto Sans" w:cs="Noto Sans"/>
        </w:rPr>
      </w:pPr>
      <w:sdt>
        <w:sdtPr>
          <w:rPr>
            <w:rFonts w:ascii="Noto Sans" w:eastAsia="Aptos" w:hAnsi="Noto Sans" w:cs="Noto Sans"/>
          </w:rPr>
          <w:id w:val="2071381031"/>
          <w14:checkbox>
            <w14:checked w14:val="0"/>
            <w14:checkedState w14:val="2612" w14:font="MS Gothic"/>
            <w14:uncheckedState w14:val="2610" w14:font="MS Gothic"/>
          </w14:checkbox>
        </w:sdtPr>
        <w:sdtContent>
          <w:r w:rsidR="0047652B" w:rsidRPr="00EC2564">
            <w:rPr>
              <w:rFonts w:ascii="Segoe UI Symbol" w:eastAsia="MS Gothic" w:hAnsi="Segoe UI Symbol" w:cs="Segoe UI Symbol"/>
            </w:rPr>
            <w:t>☐</w:t>
          </w:r>
        </w:sdtContent>
      </w:sdt>
      <w:r w:rsidR="0047652B" w:rsidRPr="00EC2564">
        <w:rPr>
          <w:rFonts w:ascii="Noto Sans" w:eastAsia="Aptos" w:hAnsi="Noto Sans" w:cs="Noto Sans"/>
        </w:rPr>
        <w:t xml:space="preserve"> Summary sheet</w:t>
      </w:r>
    </w:p>
    <w:p w14:paraId="4EDD96AD" w14:textId="4207C1F3" w:rsidR="00353EB8" w:rsidRPr="00EC2564" w:rsidRDefault="00000000" w:rsidP="001620A7">
      <w:pPr>
        <w:tabs>
          <w:tab w:val="left" w:pos="720"/>
          <w:tab w:val="left" w:pos="5760"/>
        </w:tabs>
        <w:spacing w:before="0" w:line="276" w:lineRule="auto"/>
        <w:ind w:left="1080"/>
        <w:rPr>
          <w:rFonts w:ascii="Noto Sans" w:eastAsia="Aptos" w:hAnsi="Noto Sans" w:cs="Noto Sans"/>
        </w:rPr>
      </w:pPr>
      <w:sdt>
        <w:sdtPr>
          <w:rPr>
            <w:rFonts w:ascii="Noto Sans" w:eastAsia="Aptos" w:hAnsi="Noto Sans" w:cs="Noto Sans"/>
          </w:rPr>
          <w:id w:val="-791276932"/>
          <w14:checkbox>
            <w14:checked w14:val="0"/>
            <w14:checkedState w14:val="2612" w14:font="MS Gothic"/>
            <w14:uncheckedState w14:val="2610" w14:font="MS Gothic"/>
          </w14:checkbox>
        </w:sdtPr>
        <w:sdtContent>
          <w:r w:rsidR="0047652B" w:rsidRPr="00EC2564">
            <w:rPr>
              <w:rFonts w:ascii="Segoe UI Symbol" w:eastAsia="MS Gothic" w:hAnsi="Segoe UI Symbol" w:cs="Segoe UI Symbol"/>
            </w:rPr>
            <w:t>☐</w:t>
          </w:r>
        </w:sdtContent>
      </w:sdt>
      <w:r w:rsidR="00353EB8" w:rsidRPr="00EC2564">
        <w:rPr>
          <w:rFonts w:ascii="Noto Sans" w:eastAsia="Aptos" w:hAnsi="Noto Sans" w:cs="Noto Sans"/>
        </w:rPr>
        <w:t xml:space="preserve"> Admission documents</w:t>
      </w:r>
    </w:p>
    <w:p w14:paraId="2A0BC693" w14:textId="77777777" w:rsidR="00353EB8" w:rsidRPr="00EC2564" w:rsidRDefault="00000000" w:rsidP="001620A7">
      <w:pPr>
        <w:tabs>
          <w:tab w:val="left" w:pos="720"/>
          <w:tab w:val="left" w:pos="5760"/>
        </w:tabs>
        <w:spacing w:before="0" w:line="276" w:lineRule="auto"/>
        <w:ind w:left="1080"/>
        <w:rPr>
          <w:rFonts w:ascii="Noto Sans" w:eastAsia="Aptos" w:hAnsi="Noto Sans" w:cs="Noto Sans"/>
        </w:rPr>
      </w:pPr>
      <w:sdt>
        <w:sdtPr>
          <w:rPr>
            <w:rFonts w:ascii="Noto Sans" w:eastAsia="Aptos" w:hAnsi="Noto Sans" w:cs="Noto Sans"/>
          </w:rPr>
          <w:id w:val="-100344641"/>
          <w14:checkbox>
            <w14:checked w14:val="0"/>
            <w14:checkedState w14:val="2612" w14:font="MS Gothic"/>
            <w14:uncheckedState w14:val="2610" w14:font="MS Gothic"/>
          </w14:checkbox>
        </w:sdtPr>
        <w:sdtContent>
          <w:r w:rsidR="00353EB8" w:rsidRPr="00EC2564">
            <w:rPr>
              <w:rFonts w:ascii="Segoe UI Symbol" w:eastAsia="Aptos" w:hAnsi="Segoe UI Symbol" w:cs="Segoe UI Symbol"/>
            </w:rPr>
            <w:t>☐</w:t>
          </w:r>
        </w:sdtContent>
      </w:sdt>
      <w:r w:rsidR="00353EB8" w:rsidRPr="00EC2564">
        <w:rPr>
          <w:rFonts w:ascii="Noto Sans" w:eastAsia="Aptos" w:hAnsi="Noto Sans" w:cs="Noto Sans"/>
        </w:rPr>
        <w:t xml:space="preserve"> Residential service plan</w:t>
      </w:r>
    </w:p>
    <w:p w14:paraId="20CDB0D3" w14:textId="77777777" w:rsidR="00353EB8" w:rsidRPr="00EC2564" w:rsidRDefault="00000000" w:rsidP="001620A7">
      <w:pPr>
        <w:tabs>
          <w:tab w:val="left" w:pos="720"/>
          <w:tab w:val="left" w:pos="5760"/>
        </w:tabs>
        <w:spacing w:before="0" w:line="276" w:lineRule="auto"/>
        <w:ind w:left="1080"/>
        <w:rPr>
          <w:rFonts w:ascii="Noto Sans" w:eastAsia="Aptos" w:hAnsi="Noto Sans" w:cs="Noto Sans"/>
        </w:rPr>
      </w:pPr>
      <w:sdt>
        <w:sdtPr>
          <w:rPr>
            <w:rFonts w:ascii="Noto Sans" w:eastAsia="Aptos" w:hAnsi="Noto Sans" w:cs="Noto Sans"/>
          </w:rPr>
          <w:id w:val="-1152512049"/>
          <w14:checkbox>
            <w14:checked w14:val="0"/>
            <w14:checkedState w14:val="2612" w14:font="MS Gothic"/>
            <w14:uncheckedState w14:val="2610" w14:font="MS Gothic"/>
          </w14:checkbox>
        </w:sdtPr>
        <w:sdtContent>
          <w:r w:rsidR="00353EB8" w:rsidRPr="00EC2564">
            <w:rPr>
              <w:rFonts w:ascii="Segoe UI Symbol" w:eastAsia="Aptos" w:hAnsi="Segoe UI Symbol" w:cs="Segoe UI Symbol"/>
            </w:rPr>
            <w:t>☐</w:t>
          </w:r>
        </w:sdtContent>
      </w:sdt>
      <w:r w:rsidR="00353EB8" w:rsidRPr="00EC2564">
        <w:rPr>
          <w:rFonts w:ascii="Noto Sans" w:eastAsia="Aptos" w:hAnsi="Noto Sans" w:cs="Noto Sans"/>
        </w:rPr>
        <w:t xml:space="preserve"> Daily progress notes</w:t>
      </w:r>
    </w:p>
    <w:p w14:paraId="0E0543B4" w14:textId="77777777" w:rsidR="00353EB8" w:rsidRPr="00EC2564" w:rsidRDefault="00000000" w:rsidP="001620A7">
      <w:pPr>
        <w:tabs>
          <w:tab w:val="left" w:pos="720"/>
          <w:tab w:val="left" w:pos="5760"/>
        </w:tabs>
        <w:spacing w:before="0" w:line="276" w:lineRule="auto"/>
        <w:ind w:left="1080"/>
        <w:rPr>
          <w:rFonts w:ascii="Noto Sans" w:eastAsia="Aptos" w:hAnsi="Noto Sans" w:cs="Noto Sans"/>
        </w:rPr>
      </w:pPr>
      <w:sdt>
        <w:sdtPr>
          <w:rPr>
            <w:rFonts w:ascii="Noto Sans" w:eastAsia="Aptos" w:hAnsi="Noto Sans" w:cs="Noto Sans"/>
          </w:rPr>
          <w:id w:val="1205903573"/>
          <w14:checkbox>
            <w14:checked w14:val="0"/>
            <w14:checkedState w14:val="2612" w14:font="MS Gothic"/>
            <w14:uncheckedState w14:val="2610" w14:font="MS Gothic"/>
          </w14:checkbox>
        </w:sdtPr>
        <w:sdtContent>
          <w:r w:rsidR="00353EB8" w:rsidRPr="00EC2564">
            <w:rPr>
              <w:rFonts w:ascii="Segoe UI Symbol" w:eastAsia="Aptos" w:hAnsi="Segoe UI Symbol" w:cs="Segoe UI Symbol"/>
            </w:rPr>
            <w:t>☐</w:t>
          </w:r>
        </w:sdtContent>
      </w:sdt>
      <w:r w:rsidR="00353EB8" w:rsidRPr="00EC2564">
        <w:rPr>
          <w:rFonts w:ascii="Noto Sans" w:eastAsia="Aptos" w:hAnsi="Noto Sans" w:cs="Noto Sans"/>
        </w:rPr>
        <w:t xml:space="preserve"> Monthly summaries</w:t>
      </w:r>
    </w:p>
    <w:p w14:paraId="60CB592E" w14:textId="0945D32E" w:rsidR="004215EE" w:rsidRPr="00E97361" w:rsidRDefault="004215EE" w:rsidP="004215EE">
      <w:pPr>
        <w:pStyle w:val="Heading3"/>
        <w:shd w:val="clear" w:color="auto" w:fill="BFBFBF" w:themeFill="background1" w:themeFillShade="BF"/>
        <w:rPr>
          <w:rFonts w:ascii="Noto Sans" w:hAnsi="Noto Sans" w:cs="Noto Sans"/>
          <w:szCs w:val="28"/>
        </w:rPr>
      </w:pPr>
      <w:bookmarkStart w:id="12" w:name="_Toc233899641"/>
      <w:r w:rsidRPr="00E97361">
        <w:rPr>
          <w:rFonts w:ascii="Noto Sans" w:hAnsi="Noto Sans" w:cs="Noto Sans"/>
          <w:szCs w:val="28"/>
        </w:rPr>
        <w:t xml:space="preserve">SECTION VI: </w:t>
      </w:r>
      <w:r w:rsidR="00666EEB" w:rsidRPr="00E97361">
        <w:rPr>
          <w:rFonts w:ascii="Noto Sans" w:hAnsi="Noto Sans" w:cs="Noto Sans"/>
          <w:szCs w:val="28"/>
        </w:rPr>
        <w:t>Attestation</w:t>
      </w:r>
      <w:bookmarkEnd w:id="12"/>
    </w:p>
    <w:p w14:paraId="1A334780" w14:textId="582D60C2" w:rsidR="00715FD8" w:rsidRPr="00EC2564" w:rsidRDefault="008300B4" w:rsidP="008300B4">
      <w:pPr>
        <w:rPr>
          <w:rFonts w:ascii="Noto Sans" w:hAnsi="Noto Sans" w:cs="Noto Sans"/>
        </w:rPr>
      </w:pPr>
      <w:r w:rsidRPr="00EC2564">
        <w:rPr>
          <w:rFonts w:ascii="Noto Sans" w:hAnsi="Noto Sans" w:cs="Noto Sans"/>
        </w:rPr>
        <w:t xml:space="preserve">At </w:t>
      </w:r>
      <w:r w:rsidR="00A94053" w:rsidRPr="00EC2564">
        <w:rPr>
          <w:rFonts w:ascii="Noto Sans" w:hAnsi="Noto Sans" w:cs="Noto Sans"/>
        </w:rPr>
        <w:t>the top</w:t>
      </w:r>
      <w:r w:rsidRPr="00EC2564">
        <w:rPr>
          <w:rFonts w:ascii="Noto Sans" w:hAnsi="Noto Sans" w:cs="Noto Sans"/>
        </w:rPr>
        <w:t xml:space="preserve"> of this section</w:t>
      </w:r>
      <w:r w:rsidR="00A94053" w:rsidRPr="00EC2564">
        <w:rPr>
          <w:rFonts w:ascii="Noto Sans" w:hAnsi="Noto Sans" w:cs="Noto Sans"/>
        </w:rPr>
        <w:t>,</w:t>
      </w:r>
      <w:r w:rsidR="008F4267" w:rsidRPr="00EC2564">
        <w:rPr>
          <w:rFonts w:ascii="Noto Sans" w:hAnsi="Noto Sans" w:cs="Noto Sans"/>
        </w:rPr>
        <w:t xml:space="preserve"> </w:t>
      </w:r>
      <w:r w:rsidRPr="00EC2564">
        <w:rPr>
          <w:rFonts w:ascii="Noto Sans" w:hAnsi="Noto Sans" w:cs="Noto Sans"/>
        </w:rPr>
        <w:t xml:space="preserve">write the name of the </w:t>
      </w:r>
      <w:r w:rsidR="005352E9" w:rsidRPr="00EC2564">
        <w:rPr>
          <w:rFonts w:ascii="Noto Sans" w:hAnsi="Noto Sans" w:cs="Noto Sans"/>
        </w:rPr>
        <w:t>entity</w:t>
      </w:r>
      <w:r w:rsidRPr="00EC2564">
        <w:rPr>
          <w:rFonts w:ascii="Noto Sans" w:hAnsi="Noto Sans" w:cs="Noto Sans"/>
        </w:rPr>
        <w:t xml:space="preserve"> or organization</w:t>
      </w:r>
      <w:r w:rsidR="001B7F33" w:rsidRPr="00EC2564">
        <w:rPr>
          <w:rFonts w:ascii="Noto Sans" w:hAnsi="Noto Sans" w:cs="Noto Sans"/>
        </w:rPr>
        <w:t xml:space="preserve">.  At the bottom, </w:t>
      </w:r>
      <w:r w:rsidR="00715FD8" w:rsidRPr="00EC2564">
        <w:rPr>
          <w:rFonts w:ascii="Noto Sans" w:hAnsi="Noto Sans" w:cs="Noto Sans"/>
        </w:rPr>
        <w:t xml:space="preserve">sign and date the </w:t>
      </w:r>
      <w:r w:rsidR="001B7F33" w:rsidRPr="00EC2564">
        <w:rPr>
          <w:rFonts w:ascii="Noto Sans" w:hAnsi="Noto Sans" w:cs="Noto Sans"/>
        </w:rPr>
        <w:t>form to</w:t>
      </w:r>
      <w:r w:rsidR="00A94053" w:rsidRPr="00EC2564">
        <w:rPr>
          <w:rFonts w:ascii="Noto Sans" w:hAnsi="Noto Sans" w:cs="Noto Sans"/>
        </w:rPr>
        <w:t xml:space="preserve"> </w:t>
      </w:r>
      <w:r w:rsidR="00715FD8" w:rsidRPr="00EC2564">
        <w:rPr>
          <w:rFonts w:ascii="Noto Sans" w:hAnsi="Noto Sans" w:cs="Noto Sans"/>
        </w:rPr>
        <w:t>confirm th</w:t>
      </w:r>
      <w:r w:rsidR="001B7F33" w:rsidRPr="00EC2564">
        <w:rPr>
          <w:rFonts w:ascii="Noto Sans" w:hAnsi="Noto Sans" w:cs="Noto Sans"/>
        </w:rPr>
        <w:t>e following</w:t>
      </w:r>
      <w:r w:rsidR="00715FD8" w:rsidRPr="00EC2564">
        <w:rPr>
          <w:rFonts w:ascii="Noto Sans" w:hAnsi="Noto Sans" w:cs="Noto Sans"/>
        </w:rPr>
        <w:t>:</w:t>
      </w:r>
    </w:p>
    <w:p w14:paraId="3C4ABFC9" w14:textId="7A0282A7" w:rsidR="00715FD8" w:rsidRPr="00EC2564" w:rsidRDefault="00715FD8" w:rsidP="008772FC">
      <w:pPr>
        <w:numPr>
          <w:ilvl w:val="0"/>
          <w:numId w:val="10"/>
        </w:numPr>
        <w:tabs>
          <w:tab w:val="num" w:pos="720"/>
        </w:tabs>
        <w:spacing w:before="0" w:after="160" w:line="259" w:lineRule="auto"/>
        <w:rPr>
          <w:rFonts w:ascii="Noto Sans" w:eastAsia="Aptos" w:hAnsi="Noto Sans" w:cs="Noto Sans"/>
        </w:rPr>
      </w:pPr>
      <w:r w:rsidRPr="00EC2564">
        <w:rPr>
          <w:rFonts w:ascii="Noto Sans" w:eastAsia="Aptos" w:hAnsi="Noto Sans" w:cs="Noto Sans"/>
        </w:rPr>
        <w:t xml:space="preserve">You are authorized to </w:t>
      </w:r>
      <w:r w:rsidR="001B7F33" w:rsidRPr="00EC2564">
        <w:rPr>
          <w:rFonts w:ascii="Noto Sans" w:eastAsia="Aptos" w:hAnsi="Noto Sans" w:cs="Noto Sans"/>
        </w:rPr>
        <w:t>submit this application</w:t>
      </w:r>
    </w:p>
    <w:p w14:paraId="238E17F9" w14:textId="1A06F943" w:rsidR="00C37706" w:rsidRPr="00EC2564" w:rsidRDefault="00C37706" w:rsidP="008772FC">
      <w:pPr>
        <w:numPr>
          <w:ilvl w:val="0"/>
          <w:numId w:val="10"/>
        </w:numPr>
        <w:tabs>
          <w:tab w:val="num" w:pos="720"/>
        </w:tabs>
        <w:spacing w:before="0" w:after="160" w:line="259" w:lineRule="auto"/>
        <w:rPr>
          <w:rFonts w:ascii="Noto Sans" w:eastAsia="Aptos" w:hAnsi="Noto Sans" w:cs="Noto Sans"/>
        </w:rPr>
      </w:pPr>
      <w:r w:rsidRPr="00EC2564">
        <w:rPr>
          <w:rFonts w:ascii="Noto Sans" w:eastAsia="Aptos" w:hAnsi="Noto Sans" w:cs="Noto Sans"/>
        </w:rPr>
        <w:t xml:space="preserve">The applicant has met </w:t>
      </w:r>
      <w:r w:rsidR="001B7F33" w:rsidRPr="00EC2564">
        <w:rPr>
          <w:rFonts w:ascii="Noto Sans" w:eastAsia="Aptos" w:hAnsi="Noto Sans" w:cs="Noto Sans"/>
        </w:rPr>
        <w:t xml:space="preserve">all the requirements </w:t>
      </w:r>
      <w:r w:rsidRPr="00EC2564">
        <w:rPr>
          <w:rFonts w:ascii="Noto Sans" w:eastAsia="Aptos" w:hAnsi="Noto Sans" w:cs="Noto Sans"/>
        </w:rPr>
        <w:t xml:space="preserve">and will </w:t>
      </w:r>
      <w:r w:rsidR="001B7F33" w:rsidRPr="00EC2564">
        <w:rPr>
          <w:rFonts w:ascii="Noto Sans" w:eastAsia="Aptos" w:hAnsi="Noto Sans" w:cs="Noto Sans"/>
        </w:rPr>
        <w:t>follow</w:t>
      </w:r>
      <w:r w:rsidRPr="00EC2564">
        <w:rPr>
          <w:rFonts w:ascii="Noto Sans" w:eastAsia="Aptos" w:hAnsi="Noto Sans" w:cs="Noto Sans"/>
        </w:rPr>
        <w:t xml:space="preserve"> all </w:t>
      </w:r>
      <w:r w:rsidR="001B7F33" w:rsidRPr="00EC2564">
        <w:rPr>
          <w:rFonts w:ascii="Noto Sans" w:eastAsia="Aptos" w:hAnsi="Noto Sans" w:cs="Noto Sans"/>
        </w:rPr>
        <w:t>laws</w:t>
      </w:r>
      <w:r w:rsidRPr="00EC2564">
        <w:rPr>
          <w:rFonts w:ascii="Noto Sans" w:eastAsia="Aptos" w:hAnsi="Noto Sans" w:cs="Noto Sans"/>
        </w:rPr>
        <w:t>, rules and standards</w:t>
      </w:r>
      <w:r w:rsidR="00096E00" w:rsidRPr="00EC2564">
        <w:rPr>
          <w:rFonts w:ascii="Noto Sans" w:eastAsia="Aptos" w:hAnsi="Noto Sans" w:cs="Noto Sans"/>
        </w:rPr>
        <w:t>.</w:t>
      </w:r>
    </w:p>
    <w:p w14:paraId="3B3E605F" w14:textId="31956E8E" w:rsidR="004C2A07" w:rsidRPr="00EC2564" w:rsidRDefault="004C2A07" w:rsidP="008772FC">
      <w:pPr>
        <w:numPr>
          <w:ilvl w:val="0"/>
          <w:numId w:val="10"/>
        </w:numPr>
        <w:tabs>
          <w:tab w:val="num" w:pos="720"/>
        </w:tabs>
        <w:spacing w:before="0" w:after="160" w:line="259" w:lineRule="auto"/>
        <w:rPr>
          <w:rFonts w:ascii="Noto Sans" w:eastAsia="Aptos" w:hAnsi="Noto Sans" w:cs="Noto Sans"/>
        </w:rPr>
      </w:pPr>
      <w:r w:rsidRPr="00EC2564">
        <w:rPr>
          <w:rFonts w:ascii="Noto Sans" w:eastAsia="Aptos" w:hAnsi="Noto Sans" w:cs="Noto Sans"/>
        </w:rPr>
        <w:t xml:space="preserve">The applicant </w:t>
      </w:r>
      <w:r w:rsidR="005B5EAB" w:rsidRPr="00EC2564">
        <w:rPr>
          <w:rFonts w:ascii="Noto Sans" w:eastAsia="Aptos" w:hAnsi="Noto Sans" w:cs="Noto Sans"/>
        </w:rPr>
        <w:t>meets the requirements of any other</w:t>
      </w:r>
      <w:r w:rsidR="008037A8" w:rsidRPr="00EC2564">
        <w:rPr>
          <w:rFonts w:ascii="Noto Sans" w:eastAsia="Aptos" w:hAnsi="Noto Sans" w:cs="Noto Sans"/>
        </w:rPr>
        <w:t xml:space="preserve"> licensing </w:t>
      </w:r>
      <w:r w:rsidR="004A14B5" w:rsidRPr="00EC2564">
        <w:rPr>
          <w:rFonts w:ascii="Noto Sans" w:eastAsia="Aptos" w:hAnsi="Noto Sans" w:cs="Noto Sans"/>
        </w:rPr>
        <w:t>and accreditation entities</w:t>
      </w:r>
    </w:p>
    <w:p w14:paraId="1FE94A05" w14:textId="3A9F599C" w:rsidR="004A14B5" w:rsidRPr="00EC2564" w:rsidRDefault="007A5700" w:rsidP="008772FC">
      <w:pPr>
        <w:numPr>
          <w:ilvl w:val="0"/>
          <w:numId w:val="10"/>
        </w:numPr>
        <w:tabs>
          <w:tab w:val="num" w:pos="720"/>
        </w:tabs>
        <w:spacing w:before="0" w:after="160" w:line="259" w:lineRule="auto"/>
        <w:rPr>
          <w:rFonts w:ascii="Noto Sans" w:eastAsia="Aptos" w:hAnsi="Noto Sans" w:cs="Noto Sans"/>
        </w:rPr>
      </w:pPr>
      <w:r w:rsidRPr="00EC2564">
        <w:rPr>
          <w:rFonts w:ascii="Noto Sans" w:eastAsia="Aptos" w:hAnsi="Noto Sans" w:cs="Noto Sans"/>
        </w:rPr>
        <w:t>You have included a</w:t>
      </w:r>
      <w:r w:rsidR="004A14B5" w:rsidRPr="00EC2564">
        <w:rPr>
          <w:rFonts w:ascii="Noto Sans" w:eastAsia="Aptos" w:hAnsi="Noto Sans" w:cs="Noto Sans"/>
        </w:rPr>
        <w:t>ll required document</w:t>
      </w:r>
      <w:r w:rsidR="00AF2665" w:rsidRPr="00EC2564">
        <w:rPr>
          <w:rFonts w:ascii="Noto Sans" w:eastAsia="Aptos" w:hAnsi="Noto Sans" w:cs="Noto Sans"/>
        </w:rPr>
        <w:t>s</w:t>
      </w:r>
      <w:r w:rsidR="004A14B5" w:rsidRPr="00EC2564">
        <w:rPr>
          <w:rFonts w:ascii="Noto Sans" w:eastAsia="Aptos" w:hAnsi="Noto Sans" w:cs="Noto Sans"/>
        </w:rPr>
        <w:t xml:space="preserve"> with the application</w:t>
      </w:r>
    </w:p>
    <w:p w14:paraId="29632323" w14:textId="6D19CAD6" w:rsidR="00EE4F9B" w:rsidRPr="00EC2564" w:rsidRDefault="00CB5676" w:rsidP="008772FC">
      <w:pPr>
        <w:numPr>
          <w:ilvl w:val="0"/>
          <w:numId w:val="10"/>
        </w:numPr>
        <w:tabs>
          <w:tab w:val="num" w:pos="720"/>
        </w:tabs>
        <w:spacing w:before="0" w:after="160" w:line="259" w:lineRule="auto"/>
        <w:rPr>
          <w:rFonts w:ascii="Noto Sans" w:eastAsia="Aptos" w:hAnsi="Noto Sans" w:cs="Noto Sans"/>
        </w:rPr>
      </w:pPr>
      <w:r w:rsidRPr="00EC2564">
        <w:rPr>
          <w:rFonts w:ascii="Noto Sans" w:eastAsia="Aptos" w:hAnsi="Noto Sans" w:cs="Noto Sans"/>
        </w:rPr>
        <w:t xml:space="preserve">The applicant will </w:t>
      </w:r>
      <w:r w:rsidR="00AF3724" w:rsidRPr="00EC2564">
        <w:rPr>
          <w:rFonts w:ascii="Noto Sans" w:eastAsia="Aptos" w:hAnsi="Noto Sans" w:cs="Noto Sans"/>
        </w:rPr>
        <w:t>always keep active liability insurance</w:t>
      </w:r>
    </w:p>
    <w:p w14:paraId="70D7466A" w14:textId="18B12149" w:rsidR="00715FD8" w:rsidRPr="00EC2564" w:rsidRDefault="004D23FC" w:rsidP="008772FC">
      <w:pPr>
        <w:numPr>
          <w:ilvl w:val="0"/>
          <w:numId w:val="10"/>
        </w:numPr>
        <w:tabs>
          <w:tab w:val="num" w:pos="720"/>
        </w:tabs>
        <w:spacing w:before="0" w:after="160" w:line="259" w:lineRule="auto"/>
        <w:rPr>
          <w:rFonts w:ascii="Noto Sans" w:eastAsia="Aptos" w:hAnsi="Noto Sans" w:cs="Noto Sans"/>
        </w:rPr>
      </w:pPr>
      <w:r w:rsidRPr="00EC2564">
        <w:rPr>
          <w:rFonts w:ascii="Noto Sans" w:eastAsia="Aptos" w:hAnsi="Noto Sans" w:cs="Noto Sans"/>
        </w:rPr>
        <w:t>A</w:t>
      </w:r>
      <w:r w:rsidR="00715FD8" w:rsidRPr="00EC2564">
        <w:rPr>
          <w:rFonts w:ascii="Noto Sans" w:eastAsia="Aptos" w:hAnsi="Noto Sans" w:cs="Noto Sans"/>
        </w:rPr>
        <w:t xml:space="preserve">ll staff </w:t>
      </w:r>
      <w:r w:rsidRPr="00EC2564">
        <w:rPr>
          <w:rFonts w:ascii="Noto Sans" w:eastAsia="Aptos" w:hAnsi="Noto Sans" w:cs="Noto Sans"/>
        </w:rPr>
        <w:t>will receive</w:t>
      </w:r>
      <w:r w:rsidR="00715FD8" w:rsidRPr="00EC2564">
        <w:rPr>
          <w:rFonts w:ascii="Noto Sans" w:eastAsia="Aptos" w:hAnsi="Noto Sans" w:cs="Noto Sans"/>
        </w:rPr>
        <w:t xml:space="preserve"> and maintain </w:t>
      </w:r>
      <w:r w:rsidRPr="00EC2564">
        <w:rPr>
          <w:rFonts w:ascii="Noto Sans" w:eastAsia="Aptos" w:hAnsi="Noto Sans" w:cs="Noto Sans"/>
        </w:rPr>
        <w:t xml:space="preserve">the </w:t>
      </w:r>
      <w:r w:rsidR="00715FD8" w:rsidRPr="00EC2564">
        <w:rPr>
          <w:rFonts w:ascii="Noto Sans" w:eastAsia="Aptos" w:hAnsi="Noto Sans" w:cs="Noto Sans"/>
        </w:rPr>
        <w:t xml:space="preserve">required training and </w:t>
      </w:r>
      <w:r w:rsidRPr="00EC2564">
        <w:rPr>
          <w:rFonts w:ascii="Noto Sans" w:eastAsia="Aptos" w:hAnsi="Noto Sans" w:cs="Noto Sans"/>
        </w:rPr>
        <w:t>have</w:t>
      </w:r>
      <w:r w:rsidR="00715FD8" w:rsidRPr="00EC2564">
        <w:rPr>
          <w:rFonts w:ascii="Noto Sans" w:eastAsia="Aptos" w:hAnsi="Noto Sans" w:cs="Noto Sans"/>
        </w:rPr>
        <w:t xml:space="preserve"> approved background checks</w:t>
      </w:r>
      <w:r w:rsidR="000E4770" w:rsidRPr="00EC2564">
        <w:rPr>
          <w:rFonts w:ascii="Noto Sans" w:eastAsia="Aptos" w:hAnsi="Noto Sans" w:cs="Noto Sans"/>
        </w:rPr>
        <w:t xml:space="preserve"> prior to working in the setting</w:t>
      </w:r>
    </w:p>
    <w:p w14:paraId="30DD85C0" w14:textId="1CDE5AE6" w:rsidR="00E87905" w:rsidRPr="00EC2564" w:rsidRDefault="00E87905" w:rsidP="008772FC">
      <w:pPr>
        <w:numPr>
          <w:ilvl w:val="0"/>
          <w:numId w:val="10"/>
        </w:numPr>
        <w:tabs>
          <w:tab w:val="num" w:pos="720"/>
        </w:tabs>
        <w:spacing w:before="0" w:after="160" w:line="259" w:lineRule="auto"/>
        <w:rPr>
          <w:rFonts w:ascii="Noto Sans" w:eastAsia="Aptos" w:hAnsi="Noto Sans" w:cs="Noto Sans"/>
        </w:rPr>
      </w:pPr>
      <w:r w:rsidRPr="00EC2564">
        <w:rPr>
          <w:rFonts w:ascii="Noto Sans" w:eastAsia="Aptos" w:hAnsi="Noto Sans" w:cs="Noto Sans"/>
        </w:rPr>
        <w:t xml:space="preserve">The applicant </w:t>
      </w:r>
      <w:r w:rsidR="004D23FC" w:rsidRPr="00EC2564">
        <w:rPr>
          <w:rFonts w:ascii="Noto Sans" w:eastAsia="Aptos" w:hAnsi="Noto Sans" w:cs="Noto Sans"/>
        </w:rPr>
        <w:t>follows</w:t>
      </w:r>
      <w:r w:rsidR="001C3523" w:rsidRPr="00EC2564">
        <w:rPr>
          <w:rFonts w:ascii="Noto Sans" w:eastAsia="Aptos" w:hAnsi="Noto Sans" w:cs="Noto Sans"/>
        </w:rPr>
        <w:t xml:space="preserve"> all</w:t>
      </w:r>
      <w:r w:rsidR="003B1B56" w:rsidRPr="00EC2564">
        <w:rPr>
          <w:rFonts w:ascii="Noto Sans" w:eastAsia="Aptos" w:hAnsi="Noto Sans" w:cs="Noto Sans"/>
        </w:rPr>
        <w:t xml:space="preserve"> privacy and confidentiality</w:t>
      </w:r>
      <w:r w:rsidR="001C3523" w:rsidRPr="00EC2564">
        <w:rPr>
          <w:rFonts w:ascii="Noto Sans" w:eastAsia="Aptos" w:hAnsi="Noto Sans" w:cs="Noto Sans"/>
        </w:rPr>
        <w:t xml:space="preserve"> laws</w:t>
      </w:r>
      <w:r w:rsidR="003B1B56" w:rsidRPr="00EC2564">
        <w:rPr>
          <w:rFonts w:ascii="Noto Sans" w:eastAsia="Aptos" w:hAnsi="Noto Sans" w:cs="Noto Sans"/>
        </w:rPr>
        <w:t xml:space="preserve">, including </w:t>
      </w:r>
      <w:hyperlink r:id="rId38" w:history="1">
        <w:r w:rsidR="003B1B56" w:rsidRPr="00EC2564">
          <w:rPr>
            <w:rStyle w:val="Hyperlink"/>
            <w:rFonts w:ascii="Noto Sans" w:eastAsia="Aptos" w:hAnsi="Noto Sans" w:cs="Noto Sans"/>
          </w:rPr>
          <w:t>HIPAA</w:t>
        </w:r>
      </w:hyperlink>
      <w:r w:rsidR="003B1B56" w:rsidRPr="00EC2564">
        <w:rPr>
          <w:rFonts w:ascii="Noto Sans" w:eastAsia="Aptos" w:hAnsi="Noto Sans" w:cs="Noto Sans"/>
        </w:rPr>
        <w:t xml:space="preserve"> and </w:t>
      </w:r>
      <w:hyperlink r:id="rId39" w:history="1">
        <w:r w:rsidR="003B1B56" w:rsidRPr="00EC2564">
          <w:rPr>
            <w:rFonts w:ascii="Noto Sans" w:eastAsia="Aptos" w:hAnsi="Noto Sans" w:cs="Noto Sans"/>
            <w:color w:val="467886"/>
            <w:u w:val="single"/>
          </w:rPr>
          <w:t>42 CFR Part 2</w:t>
        </w:r>
      </w:hyperlink>
    </w:p>
    <w:p w14:paraId="0DB549F8" w14:textId="4FC0C509" w:rsidR="00715FD8" w:rsidRPr="00EC2564" w:rsidRDefault="003B1B56" w:rsidP="008772FC">
      <w:pPr>
        <w:numPr>
          <w:ilvl w:val="0"/>
          <w:numId w:val="10"/>
        </w:numPr>
        <w:tabs>
          <w:tab w:val="num" w:pos="720"/>
        </w:tabs>
        <w:spacing w:before="0" w:after="160" w:line="259" w:lineRule="auto"/>
        <w:rPr>
          <w:rFonts w:ascii="Noto Sans" w:eastAsia="Aptos" w:hAnsi="Noto Sans" w:cs="Noto Sans"/>
        </w:rPr>
      </w:pPr>
      <w:r w:rsidRPr="00EC2564">
        <w:rPr>
          <w:rFonts w:ascii="Noto Sans" w:eastAsia="Aptos" w:hAnsi="Noto Sans" w:cs="Noto Sans"/>
        </w:rPr>
        <w:lastRenderedPageBreak/>
        <w:t xml:space="preserve">The </w:t>
      </w:r>
      <w:r w:rsidR="00715FD8" w:rsidRPr="00EC2564">
        <w:rPr>
          <w:rFonts w:ascii="Noto Sans" w:eastAsia="Aptos" w:hAnsi="Noto Sans" w:cs="Noto Sans"/>
        </w:rPr>
        <w:t>health, safety and well-being</w:t>
      </w:r>
      <w:r w:rsidR="007A0E08" w:rsidRPr="00EC2564">
        <w:rPr>
          <w:rFonts w:ascii="Noto Sans" w:eastAsia="Aptos" w:hAnsi="Noto Sans" w:cs="Noto Sans"/>
        </w:rPr>
        <w:t xml:space="preserve"> of residents will be the top priority</w:t>
      </w:r>
    </w:p>
    <w:p w14:paraId="7EE37380" w14:textId="3DF3AA6C" w:rsidR="00715FD8" w:rsidRPr="00EC2564" w:rsidRDefault="003B1B56" w:rsidP="008772FC">
      <w:pPr>
        <w:numPr>
          <w:ilvl w:val="0"/>
          <w:numId w:val="10"/>
        </w:numPr>
        <w:tabs>
          <w:tab w:val="num" w:pos="720"/>
        </w:tabs>
        <w:spacing w:before="0" w:after="160" w:line="259" w:lineRule="auto"/>
        <w:rPr>
          <w:rFonts w:ascii="Noto Sans" w:eastAsia="Aptos" w:hAnsi="Noto Sans" w:cs="Noto Sans"/>
        </w:rPr>
      </w:pPr>
      <w:r w:rsidRPr="00EC2564">
        <w:rPr>
          <w:rFonts w:ascii="Noto Sans" w:eastAsia="Aptos" w:hAnsi="Noto Sans" w:cs="Noto Sans"/>
        </w:rPr>
        <w:t>The applicant will</w:t>
      </w:r>
      <w:r w:rsidR="007A0E08" w:rsidRPr="00EC2564">
        <w:rPr>
          <w:rFonts w:ascii="Noto Sans" w:eastAsia="Aptos" w:hAnsi="Noto Sans" w:cs="Noto Sans"/>
        </w:rPr>
        <w:t xml:space="preserve"> meet</w:t>
      </w:r>
      <w:r w:rsidRPr="00EC2564">
        <w:rPr>
          <w:rFonts w:ascii="Noto Sans" w:eastAsia="Aptos" w:hAnsi="Noto Sans" w:cs="Noto Sans"/>
        </w:rPr>
        <w:t xml:space="preserve"> all mandatory reporting </w:t>
      </w:r>
      <w:r w:rsidR="00DC0840" w:rsidRPr="00EC2564">
        <w:rPr>
          <w:rFonts w:ascii="Noto Sans" w:eastAsia="Aptos" w:hAnsi="Noto Sans" w:cs="Noto Sans"/>
        </w:rPr>
        <w:t>requirements</w:t>
      </w:r>
    </w:p>
    <w:p w14:paraId="153A36CD" w14:textId="4C5CA0AF" w:rsidR="00715FD8" w:rsidRPr="00EC2564" w:rsidRDefault="00DC0840" w:rsidP="008772FC">
      <w:pPr>
        <w:numPr>
          <w:ilvl w:val="0"/>
          <w:numId w:val="10"/>
        </w:numPr>
        <w:tabs>
          <w:tab w:val="num" w:pos="720"/>
        </w:tabs>
        <w:spacing w:before="0" w:after="160" w:line="259" w:lineRule="auto"/>
        <w:rPr>
          <w:rFonts w:ascii="Noto Sans" w:eastAsia="Aptos" w:hAnsi="Noto Sans" w:cs="Noto Sans"/>
        </w:rPr>
      </w:pPr>
      <w:r w:rsidRPr="00EC2564">
        <w:rPr>
          <w:rFonts w:ascii="Noto Sans" w:eastAsia="Aptos" w:hAnsi="Noto Sans" w:cs="Noto Sans"/>
        </w:rPr>
        <w:t>Once the applicant receives a Medicaid ID number, they</w:t>
      </w:r>
      <w:r w:rsidR="00715FD8" w:rsidRPr="00EC2564">
        <w:rPr>
          <w:rFonts w:ascii="Noto Sans" w:eastAsia="Aptos" w:hAnsi="Noto Sans" w:cs="Noto Sans"/>
        </w:rPr>
        <w:t xml:space="preserve"> will register with the </w:t>
      </w:r>
      <w:hyperlink r:id="rId40" w:history="1">
        <w:r w:rsidR="00715FD8" w:rsidRPr="00EC2564">
          <w:rPr>
            <w:rFonts w:ascii="Noto Sans" w:eastAsia="Aptos" w:hAnsi="Noto Sans" w:cs="Noto Sans"/>
            <w:color w:val="467886"/>
            <w:u w:val="single"/>
          </w:rPr>
          <w:t>ROADS</w:t>
        </w:r>
      </w:hyperlink>
      <w:r w:rsidR="00715FD8" w:rsidRPr="00EC2564">
        <w:rPr>
          <w:rFonts w:ascii="Noto Sans" w:eastAsia="Aptos" w:hAnsi="Noto Sans" w:cs="Noto Sans"/>
        </w:rPr>
        <w:t xml:space="preserve"> system within 2 weeks</w:t>
      </w:r>
    </w:p>
    <w:p w14:paraId="1B9B822F" w14:textId="4A19DA06" w:rsidR="00A4108C" w:rsidRPr="00EC2564" w:rsidRDefault="00CB078D" w:rsidP="008772FC">
      <w:pPr>
        <w:numPr>
          <w:ilvl w:val="0"/>
          <w:numId w:val="10"/>
        </w:numPr>
        <w:tabs>
          <w:tab w:val="num" w:pos="720"/>
        </w:tabs>
        <w:spacing w:before="0" w:after="160" w:line="259" w:lineRule="auto"/>
        <w:rPr>
          <w:rFonts w:ascii="Noto Sans" w:eastAsia="Aptos" w:hAnsi="Noto Sans" w:cs="Noto Sans"/>
        </w:rPr>
      </w:pPr>
      <w:r w:rsidRPr="00EC2564">
        <w:rPr>
          <w:rFonts w:ascii="Noto Sans" w:eastAsia="Aptos" w:hAnsi="Noto Sans" w:cs="Noto Sans"/>
        </w:rPr>
        <w:t>You will report real-time bed capacity data daily using the OHA designated system</w:t>
      </w:r>
    </w:p>
    <w:p w14:paraId="093A3100" w14:textId="20E28BCE" w:rsidR="003B1B56" w:rsidRPr="00EC2564" w:rsidRDefault="003B1B56" w:rsidP="008772FC">
      <w:pPr>
        <w:numPr>
          <w:ilvl w:val="0"/>
          <w:numId w:val="10"/>
        </w:numPr>
        <w:tabs>
          <w:tab w:val="num" w:pos="720"/>
        </w:tabs>
        <w:spacing w:before="0" w:after="160" w:line="259" w:lineRule="auto"/>
        <w:rPr>
          <w:rFonts w:ascii="Noto Sans" w:eastAsia="Aptos" w:hAnsi="Noto Sans" w:cs="Noto Sans"/>
        </w:rPr>
      </w:pPr>
      <w:r w:rsidRPr="00EC2564">
        <w:rPr>
          <w:rFonts w:ascii="Noto Sans" w:eastAsia="Aptos" w:hAnsi="Noto Sans" w:cs="Noto Sans"/>
        </w:rPr>
        <w:t xml:space="preserve">You understand </w:t>
      </w:r>
      <w:r w:rsidR="00E710DB" w:rsidRPr="00EC2564">
        <w:rPr>
          <w:rFonts w:ascii="Noto Sans" w:eastAsia="Aptos" w:hAnsi="Noto Sans" w:cs="Noto Sans"/>
        </w:rPr>
        <w:t>that provid</w:t>
      </w:r>
      <w:r w:rsidR="00BF1BBB" w:rsidRPr="00EC2564">
        <w:rPr>
          <w:rFonts w:ascii="Noto Sans" w:eastAsia="Aptos" w:hAnsi="Noto Sans" w:cs="Noto Sans"/>
        </w:rPr>
        <w:t>ing</w:t>
      </w:r>
      <w:r w:rsidR="00E710DB" w:rsidRPr="00EC2564">
        <w:rPr>
          <w:rFonts w:ascii="Noto Sans" w:eastAsia="Aptos" w:hAnsi="Noto Sans" w:cs="Noto Sans"/>
        </w:rPr>
        <w:t xml:space="preserve"> </w:t>
      </w:r>
      <w:r w:rsidR="00BF1BBB" w:rsidRPr="00EC2564">
        <w:rPr>
          <w:rFonts w:ascii="Noto Sans" w:eastAsia="Aptos" w:hAnsi="Noto Sans" w:cs="Noto Sans"/>
        </w:rPr>
        <w:t>false or incomplete</w:t>
      </w:r>
      <w:r w:rsidR="00E710DB" w:rsidRPr="00EC2564">
        <w:rPr>
          <w:rFonts w:ascii="Noto Sans" w:eastAsia="Aptos" w:hAnsi="Noto Sans" w:cs="Noto Sans"/>
        </w:rPr>
        <w:t xml:space="preserve"> information may result in denial of the</w:t>
      </w:r>
      <w:r w:rsidR="00BF1BBB" w:rsidRPr="00EC2564">
        <w:rPr>
          <w:rFonts w:ascii="Noto Sans" w:eastAsia="Aptos" w:hAnsi="Noto Sans" w:cs="Noto Sans"/>
        </w:rPr>
        <w:t xml:space="preserve"> license</w:t>
      </w:r>
      <w:r w:rsidR="00E710DB" w:rsidRPr="00EC2564">
        <w:rPr>
          <w:rFonts w:ascii="Noto Sans" w:eastAsia="Aptos" w:hAnsi="Noto Sans" w:cs="Noto Sans"/>
        </w:rPr>
        <w:t>.</w:t>
      </w:r>
    </w:p>
    <w:p w14:paraId="64BCF391" w14:textId="4AB7559B" w:rsidR="00E710DB" w:rsidRPr="00EC2564" w:rsidRDefault="00E710DB" w:rsidP="008772FC">
      <w:pPr>
        <w:numPr>
          <w:ilvl w:val="0"/>
          <w:numId w:val="10"/>
        </w:numPr>
        <w:tabs>
          <w:tab w:val="num" w:pos="720"/>
        </w:tabs>
        <w:spacing w:before="0" w:after="160" w:line="259" w:lineRule="auto"/>
        <w:rPr>
          <w:rFonts w:ascii="Noto Sans" w:eastAsia="Aptos" w:hAnsi="Noto Sans" w:cs="Noto Sans"/>
        </w:rPr>
      </w:pPr>
      <w:r w:rsidRPr="00EC2564">
        <w:rPr>
          <w:rFonts w:ascii="Noto Sans" w:eastAsia="Aptos" w:hAnsi="Noto Sans" w:cs="Noto Sans"/>
        </w:rPr>
        <w:t xml:space="preserve">You understand </w:t>
      </w:r>
      <w:r w:rsidR="00BF1BBB" w:rsidRPr="00EC2564">
        <w:rPr>
          <w:rFonts w:ascii="Noto Sans" w:eastAsia="Aptos" w:hAnsi="Noto Sans" w:cs="Noto Sans"/>
        </w:rPr>
        <w:t xml:space="preserve">the </w:t>
      </w:r>
      <w:r w:rsidRPr="00EC2564">
        <w:rPr>
          <w:rFonts w:ascii="Noto Sans" w:eastAsia="Aptos" w:hAnsi="Noto Sans" w:cs="Noto Sans"/>
        </w:rPr>
        <w:t>license</w:t>
      </w:r>
      <w:r w:rsidR="00BF1BBB" w:rsidRPr="00EC2564">
        <w:rPr>
          <w:rFonts w:ascii="Noto Sans" w:eastAsia="Aptos" w:hAnsi="Noto Sans" w:cs="Noto Sans"/>
        </w:rPr>
        <w:t xml:space="preserve"> is</w:t>
      </w:r>
      <w:r w:rsidRPr="00EC2564">
        <w:rPr>
          <w:rFonts w:ascii="Noto Sans" w:eastAsia="Aptos" w:hAnsi="Noto Sans" w:cs="Noto Sans"/>
        </w:rPr>
        <w:t xml:space="preserve"> not transferable to another person, </w:t>
      </w:r>
      <w:r w:rsidR="00CE1D7C" w:rsidRPr="00EC2564">
        <w:rPr>
          <w:rFonts w:ascii="Noto Sans" w:eastAsia="Aptos" w:hAnsi="Noto Sans" w:cs="Noto Sans"/>
        </w:rPr>
        <w:t>business</w:t>
      </w:r>
      <w:r w:rsidRPr="00EC2564">
        <w:rPr>
          <w:rFonts w:ascii="Noto Sans" w:eastAsia="Aptos" w:hAnsi="Noto Sans" w:cs="Noto Sans"/>
        </w:rPr>
        <w:t xml:space="preserve"> or location</w:t>
      </w:r>
    </w:p>
    <w:p w14:paraId="5DEBAE80" w14:textId="2016DE8D" w:rsidR="00E710DB" w:rsidRPr="00EC2564" w:rsidRDefault="00105665" w:rsidP="008772FC">
      <w:pPr>
        <w:numPr>
          <w:ilvl w:val="0"/>
          <w:numId w:val="10"/>
        </w:numPr>
        <w:tabs>
          <w:tab w:val="num" w:pos="720"/>
        </w:tabs>
        <w:spacing w:before="0" w:after="160" w:line="259" w:lineRule="auto"/>
        <w:rPr>
          <w:rFonts w:ascii="Noto Sans" w:eastAsia="Aptos" w:hAnsi="Noto Sans" w:cs="Noto Sans"/>
        </w:rPr>
      </w:pPr>
      <w:r w:rsidRPr="00EC2564">
        <w:rPr>
          <w:rFonts w:ascii="Noto Sans" w:eastAsia="Aptos" w:hAnsi="Noto Sans" w:cs="Noto Sans"/>
        </w:rPr>
        <w:t xml:space="preserve">You declare </w:t>
      </w:r>
      <w:r w:rsidR="00CE1D7C" w:rsidRPr="00EC2564">
        <w:rPr>
          <w:rFonts w:ascii="Noto Sans" w:eastAsia="Aptos" w:hAnsi="Noto Sans" w:cs="Noto Sans"/>
        </w:rPr>
        <w:t>that everything</w:t>
      </w:r>
      <w:r w:rsidRPr="00EC2564">
        <w:rPr>
          <w:rFonts w:ascii="Noto Sans" w:eastAsia="Aptos" w:hAnsi="Noto Sans" w:cs="Noto Sans"/>
        </w:rPr>
        <w:t xml:space="preserve"> in the application is true, correct and complete</w:t>
      </w:r>
      <w:r w:rsidR="00866B4C" w:rsidRPr="00EC2564">
        <w:rPr>
          <w:rFonts w:ascii="Noto Sans" w:eastAsia="Aptos" w:hAnsi="Noto Sans" w:cs="Noto Sans"/>
        </w:rPr>
        <w:t>, under penalty of perjury</w:t>
      </w:r>
    </w:p>
    <w:p w14:paraId="29FFD8FA" w14:textId="75550659" w:rsidR="00B266FC" w:rsidRPr="00EC2564" w:rsidRDefault="00000000" w:rsidP="00715FD8">
      <w:pPr>
        <w:rPr>
          <w:rFonts w:ascii="Noto Sans" w:hAnsi="Noto Sans" w:cs="Noto Sans"/>
        </w:rPr>
      </w:pPr>
      <w:r>
        <w:rPr>
          <w:rFonts w:ascii="Noto Sans" w:eastAsia="Aptos" w:hAnsi="Noto Sans" w:cs="Noto Sans"/>
          <w:b/>
          <w:bCs/>
        </w:rPr>
        <w:pict w14:anchorId="2813C9D9">
          <v:rect id="_x0000_i1027" style="width:0;height:1.5pt" o:hralign="center" o:hrstd="t" o:hr="t" fillcolor="#a0a0a0" stroked="f"/>
        </w:pict>
      </w:r>
    </w:p>
    <w:p w14:paraId="7F106622" w14:textId="197E73E2" w:rsidR="007E667D" w:rsidRPr="00E97361" w:rsidRDefault="00715FD8" w:rsidP="007E667D">
      <w:pPr>
        <w:pStyle w:val="Heading2"/>
        <w:rPr>
          <w:rFonts w:ascii="Noto Sans" w:hAnsi="Noto Sans" w:cs="Noto Sans"/>
          <w:sz w:val="32"/>
          <w:szCs w:val="32"/>
        </w:rPr>
      </w:pPr>
      <w:bookmarkStart w:id="13" w:name="_Toc233899642"/>
      <w:r w:rsidRPr="00E97361">
        <w:rPr>
          <w:rFonts w:ascii="Noto Sans" w:hAnsi="Noto Sans" w:cs="Noto Sans"/>
          <w:sz w:val="32"/>
          <w:szCs w:val="32"/>
        </w:rPr>
        <w:t>Step 4: Submit Your Application</w:t>
      </w:r>
      <w:bookmarkEnd w:id="13"/>
    </w:p>
    <w:p w14:paraId="19A99D01" w14:textId="2E1BB0B5" w:rsidR="001169CF" w:rsidRPr="00EC2564" w:rsidRDefault="00EB61AA" w:rsidP="001169CF">
      <w:pPr>
        <w:spacing w:line="240" w:lineRule="auto"/>
        <w:rPr>
          <w:rFonts w:ascii="Noto Sans" w:eastAsia="Aptos" w:hAnsi="Noto Sans" w:cs="Noto Sans"/>
        </w:rPr>
      </w:pPr>
      <w:r w:rsidRPr="00EC2564">
        <w:rPr>
          <w:rFonts w:ascii="Noto Sans" w:eastAsia="Aptos" w:hAnsi="Noto Sans" w:cs="Noto Sans"/>
        </w:rPr>
        <w:t xml:space="preserve">Once your application form is </w:t>
      </w:r>
      <w:r w:rsidR="00007C6C" w:rsidRPr="00EC2564">
        <w:rPr>
          <w:rFonts w:ascii="Noto Sans" w:eastAsia="Aptos" w:hAnsi="Noto Sans" w:cs="Noto Sans"/>
        </w:rPr>
        <w:t>filled out</w:t>
      </w:r>
      <w:r w:rsidR="00AF3724" w:rsidRPr="00EC2564">
        <w:rPr>
          <w:rFonts w:ascii="Noto Sans" w:eastAsia="Aptos" w:hAnsi="Noto Sans" w:cs="Noto Sans"/>
        </w:rPr>
        <w:t xml:space="preserve"> completely</w:t>
      </w:r>
      <w:r w:rsidRPr="00EC2564">
        <w:rPr>
          <w:rFonts w:ascii="Noto Sans" w:eastAsia="Aptos" w:hAnsi="Noto Sans" w:cs="Noto Sans"/>
        </w:rPr>
        <w:t xml:space="preserve"> and you have gathered all required documents and your application fee, you’re ready to submit.  </w:t>
      </w:r>
      <w:r w:rsidR="001169CF" w:rsidRPr="00EC2564">
        <w:rPr>
          <w:rFonts w:ascii="Noto Sans" w:eastAsia="Aptos" w:hAnsi="Noto Sans" w:cs="Noto Sans"/>
        </w:rPr>
        <w:t xml:space="preserve">You </w:t>
      </w:r>
      <w:r w:rsidRPr="00EC2564">
        <w:rPr>
          <w:rFonts w:ascii="Noto Sans" w:eastAsia="Aptos" w:hAnsi="Noto Sans" w:cs="Noto Sans"/>
        </w:rPr>
        <w:t xml:space="preserve">can </w:t>
      </w:r>
      <w:r w:rsidR="001169CF" w:rsidRPr="00EC2564">
        <w:rPr>
          <w:rFonts w:ascii="Noto Sans" w:eastAsia="Aptos" w:hAnsi="Noto Sans" w:cs="Noto Sans"/>
        </w:rPr>
        <w:t xml:space="preserve">submit </w:t>
      </w:r>
      <w:r w:rsidRPr="00EC2564">
        <w:rPr>
          <w:rFonts w:ascii="Noto Sans" w:eastAsia="Aptos" w:hAnsi="Noto Sans" w:cs="Noto Sans"/>
        </w:rPr>
        <w:t>your</w:t>
      </w:r>
      <w:r w:rsidR="001169CF" w:rsidRPr="00EC2564">
        <w:rPr>
          <w:rFonts w:ascii="Noto Sans" w:eastAsia="Aptos" w:hAnsi="Noto Sans" w:cs="Noto Sans"/>
        </w:rPr>
        <w:t xml:space="preserve"> application </w:t>
      </w:r>
      <w:r w:rsidR="007C05EC" w:rsidRPr="00EC2564">
        <w:rPr>
          <w:rFonts w:ascii="Noto Sans" w:eastAsia="Aptos" w:hAnsi="Noto Sans" w:cs="Noto Sans"/>
        </w:rPr>
        <w:t>in one of these ways</w:t>
      </w:r>
      <w:r w:rsidR="001169CF" w:rsidRPr="00EC2564">
        <w:rPr>
          <w:rFonts w:ascii="Noto Sans" w:eastAsia="Aptos" w:hAnsi="Noto Sans" w:cs="Noto Sans"/>
        </w:rPr>
        <w:t>:</w:t>
      </w:r>
    </w:p>
    <w:p w14:paraId="1AF8FB91" w14:textId="422845EA" w:rsidR="001169CF" w:rsidRPr="00EC2564" w:rsidRDefault="001169CF" w:rsidP="007C05EC">
      <w:pPr>
        <w:numPr>
          <w:ilvl w:val="1"/>
          <w:numId w:val="11"/>
        </w:numPr>
        <w:spacing w:before="120" w:after="160" w:line="240" w:lineRule="auto"/>
        <w:rPr>
          <w:rFonts w:ascii="Noto Sans" w:eastAsia="Aptos" w:hAnsi="Noto Sans" w:cs="Noto Sans"/>
        </w:rPr>
      </w:pPr>
      <w:r w:rsidRPr="00EC2564">
        <w:rPr>
          <w:rFonts w:ascii="Noto Sans" w:eastAsia="Aptos" w:hAnsi="Noto Sans" w:cs="Noto Sans"/>
          <w:b/>
          <w:bCs/>
          <w:color w:val="153D63"/>
        </w:rPr>
        <w:t>Online through:</w:t>
      </w:r>
      <w:r w:rsidRPr="00EC2564">
        <w:rPr>
          <w:rFonts w:ascii="Noto Sans" w:eastAsia="Aptos" w:hAnsi="Noto Sans" w:cs="Noto Sans"/>
          <w:color w:val="153D63"/>
        </w:rPr>
        <w:t xml:space="preserve"> </w:t>
      </w:r>
      <w:hyperlink r:id="rId41" w:history="1">
        <w:r w:rsidRPr="00EC2564">
          <w:rPr>
            <w:rFonts w:ascii="Noto Sans" w:eastAsia="Aptos" w:hAnsi="Noto Sans" w:cs="Noto Sans"/>
            <w:color w:val="467886"/>
            <w:u w:val="single"/>
          </w:rPr>
          <w:t>https://or.accessgov.com/dhshoha</w:t>
        </w:r>
      </w:hyperlink>
      <w:r w:rsidR="007C05EC" w:rsidRPr="00EC2564">
        <w:rPr>
          <w:rFonts w:ascii="Noto Sans" w:eastAsia="Aptos" w:hAnsi="Noto Sans" w:cs="Noto Sans"/>
          <w:color w:val="467886"/>
        </w:rPr>
        <w:t xml:space="preserve"> </w:t>
      </w:r>
      <w:r w:rsidR="007C05EC" w:rsidRPr="00EC2564">
        <w:rPr>
          <w:rFonts w:ascii="Noto Sans" w:eastAsia="Aptos" w:hAnsi="Noto Sans" w:cs="Noto Sans"/>
          <w:i/>
          <w:iCs/>
        </w:rPr>
        <w:t xml:space="preserve">(includes </w:t>
      </w:r>
      <w:r w:rsidR="00EA74BD" w:rsidRPr="00EC2564">
        <w:rPr>
          <w:rFonts w:ascii="Noto Sans" w:eastAsia="Aptos" w:hAnsi="Noto Sans" w:cs="Noto Sans"/>
          <w:i/>
          <w:iCs/>
        </w:rPr>
        <w:t>payment)</w:t>
      </w:r>
    </w:p>
    <w:p w14:paraId="5CD7B919" w14:textId="304635FE" w:rsidR="001169CF" w:rsidRPr="00EC2564" w:rsidRDefault="001169CF" w:rsidP="008772FC">
      <w:pPr>
        <w:numPr>
          <w:ilvl w:val="1"/>
          <w:numId w:val="11"/>
        </w:numPr>
        <w:spacing w:before="0" w:after="160" w:line="240" w:lineRule="auto"/>
        <w:rPr>
          <w:rFonts w:ascii="Noto Sans" w:eastAsia="Aptos" w:hAnsi="Noto Sans" w:cs="Noto Sans"/>
        </w:rPr>
      </w:pPr>
      <w:r w:rsidRPr="00EC2564">
        <w:rPr>
          <w:rFonts w:ascii="Noto Sans" w:eastAsia="Aptos" w:hAnsi="Noto Sans" w:cs="Noto Sans"/>
          <w:b/>
          <w:bCs/>
          <w:color w:val="153D63"/>
        </w:rPr>
        <w:t>By Email:</w:t>
      </w:r>
      <w:r w:rsidRPr="00EC2564">
        <w:rPr>
          <w:rFonts w:ascii="Noto Sans" w:eastAsia="Aptos" w:hAnsi="Noto Sans" w:cs="Noto Sans"/>
          <w:color w:val="153D63"/>
        </w:rPr>
        <w:t xml:space="preserve"> </w:t>
      </w:r>
      <w:hyperlink r:id="rId42" w:history="1">
        <w:r w:rsidRPr="00EC2564">
          <w:rPr>
            <w:rFonts w:ascii="Noto Sans" w:eastAsia="Aptos" w:hAnsi="Noto Sans" w:cs="Noto Sans"/>
            <w:color w:val="467886"/>
            <w:u w:val="single"/>
          </w:rPr>
          <w:t>BHD.MH.Applications@oha.oregon.gov</w:t>
        </w:r>
      </w:hyperlink>
      <w:r w:rsidRPr="00EC2564">
        <w:rPr>
          <w:rFonts w:ascii="Noto Sans" w:eastAsia="Aptos" w:hAnsi="Noto Sans" w:cs="Noto Sans"/>
        </w:rPr>
        <w:t xml:space="preserve"> </w:t>
      </w:r>
      <w:r w:rsidRPr="00EC2564">
        <w:rPr>
          <w:rFonts w:ascii="Noto Sans" w:eastAsia="Aptos" w:hAnsi="Noto Sans" w:cs="Noto Sans"/>
        </w:rPr>
        <w:br/>
      </w:r>
      <w:r w:rsidR="00EA74BD" w:rsidRPr="00EC2564">
        <w:rPr>
          <w:rFonts w:ascii="Noto Sans" w:eastAsia="Aptos" w:hAnsi="Noto Sans" w:cs="Noto Sans"/>
          <w:b/>
          <w:bCs/>
          <w:color w:val="153D63"/>
        </w:rPr>
        <w:t>And m</w:t>
      </w:r>
      <w:r w:rsidRPr="00EC2564">
        <w:rPr>
          <w:rFonts w:ascii="Noto Sans" w:eastAsia="Aptos" w:hAnsi="Noto Sans" w:cs="Noto Sans"/>
          <w:b/>
          <w:bCs/>
          <w:color w:val="153D63"/>
        </w:rPr>
        <w:t>ail your payment to:</w:t>
      </w:r>
      <w:r w:rsidRPr="00EC2564">
        <w:rPr>
          <w:rFonts w:ascii="Noto Sans" w:eastAsia="Aptos" w:hAnsi="Noto Sans" w:cs="Noto Sans"/>
        </w:rPr>
        <w:br/>
        <w:t>Oregon Health Authority – BHD Licensing</w:t>
      </w:r>
      <w:r w:rsidRPr="00EC2564">
        <w:rPr>
          <w:rFonts w:ascii="Noto Sans" w:eastAsia="Aptos" w:hAnsi="Noto Sans" w:cs="Noto Sans"/>
        </w:rPr>
        <w:br/>
        <w:t>500 Summer St NE, E86, Salem, OR 97301</w:t>
      </w:r>
    </w:p>
    <w:p w14:paraId="0CFED04E" w14:textId="14CB8AB4" w:rsidR="005B3928" w:rsidRPr="00EC2564" w:rsidRDefault="00000000" w:rsidP="005B3928">
      <w:pPr>
        <w:spacing w:before="0" w:after="160" w:line="240" w:lineRule="auto"/>
        <w:rPr>
          <w:rFonts w:ascii="Noto Sans" w:eastAsia="Aptos" w:hAnsi="Noto Sans" w:cs="Noto Sans"/>
        </w:rPr>
      </w:pPr>
      <w:r>
        <w:rPr>
          <w:rFonts w:ascii="Noto Sans" w:eastAsia="Aptos" w:hAnsi="Noto Sans" w:cs="Noto Sans"/>
          <w:b/>
          <w:bCs/>
        </w:rPr>
        <w:pict w14:anchorId="2689F011">
          <v:rect id="_x0000_i1028" style="width:0;height:1.5pt" o:hralign="center" o:hrstd="t" o:hr="t" fillcolor="#a0a0a0" stroked="f"/>
        </w:pict>
      </w:r>
    </w:p>
    <w:p w14:paraId="26455FF8" w14:textId="74B42B29" w:rsidR="007E667D" w:rsidRPr="00E97361" w:rsidRDefault="005B3928" w:rsidP="007E667D">
      <w:pPr>
        <w:pStyle w:val="Heading2"/>
        <w:rPr>
          <w:rFonts w:ascii="Noto Sans" w:hAnsi="Noto Sans" w:cs="Noto Sans"/>
          <w:sz w:val="32"/>
          <w:szCs w:val="32"/>
        </w:rPr>
      </w:pPr>
      <w:bookmarkStart w:id="14" w:name="_Toc233899643"/>
      <w:r w:rsidRPr="00E97361">
        <w:rPr>
          <w:rFonts w:ascii="Noto Sans" w:hAnsi="Noto Sans" w:cs="Noto Sans"/>
          <w:sz w:val="32"/>
          <w:szCs w:val="32"/>
        </w:rPr>
        <w:t>What Happens After Submission?</w:t>
      </w:r>
      <w:bookmarkEnd w:id="14"/>
    </w:p>
    <w:p w14:paraId="1A17822E" w14:textId="1FC6D58A" w:rsidR="000B74B2" w:rsidRPr="00EC2564" w:rsidRDefault="006F6AB3" w:rsidP="008772FC">
      <w:pPr>
        <w:numPr>
          <w:ilvl w:val="0"/>
          <w:numId w:val="12"/>
        </w:numPr>
        <w:spacing w:before="0" w:line="259" w:lineRule="auto"/>
        <w:rPr>
          <w:rFonts w:ascii="Noto Sans" w:hAnsi="Noto Sans" w:cs="Noto Sans"/>
        </w:rPr>
      </w:pPr>
      <w:r w:rsidRPr="00EC2564">
        <w:rPr>
          <w:rFonts w:ascii="Noto Sans" w:hAnsi="Noto Sans" w:cs="Noto Sans"/>
        </w:rPr>
        <w:t xml:space="preserve">OHA </w:t>
      </w:r>
      <w:r w:rsidR="000B74B2" w:rsidRPr="00EC2564">
        <w:rPr>
          <w:rFonts w:ascii="Noto Sans" w:hAnsi="Noto Sans" w:cs="Noto Sans"/>
        </w:rPr>
        <w:t xml:space="preserve">will </w:t>
      </w:r>
      <w:r w:rsidRPr="00EC2564">
        <w:rPr>
          <w:rFonts w:ascii="Noto Sans" w:hAnsi="Noto Sans" w:cs="Noto Sans"/>
        </w:rPr>
        <w:t xml:space="preserve">review your application </w:t>
      </w:r>
      <w:r w:rsidR="000B74B2" w:rsidRPr="00EC2564">
        <w:rPr>
          <w:rFonts w:ascii="Noto Sans" w:hAnsi="Noto Sans" w:cs="Noto Sans"/>
        </w:rPr>
        <w:t xml:space="preserve">to </w:t>
      </w:r>
      <w:r w:rsidR="00590B85" w:rsidRPr="00EC2564">
        <w:rPr>
          <w:rFonts w:ascii="Noto Sans" w:hAnsi="Noto Sans" w:cs="Noto Sans"/>
        </w:rPr>
        <w:t xml:space="preserve">make </w:t>
      </w:r>
      <w:r w:rsidR="000B74B2" w:rsidRPr="00EC2564">
        <w:rPr>
          <w:rFonts w:ascii="Noto Sans" w:hAnsi="Noto Sans" w:cs="Noto Sans"/>
        </w:rPr>
        <w:t xml:space="preserve">sure it is complete.  If </w:t>
      </w:r>
      <w:r w:rsidR="00590B85" w:rsidRPr="00EC2564">
        <w:rPr>
          <w:rFonts w:ascii="Noto Sans" w:hAnsi="Noto Sans" w:cs="Noto Sans"/>
        </w:rPr>
        <w:t>your</w:t>
      </w:r>
      <w:r w:rsidR="000B74B2" w:rsidRPr="00EC2564">
        <w:rPr>
          <w:rFonts w:ascii="Noto Sans" w:hAnsi="Noto Sans" w:cs="Noto Sans"/>
        </w:rPr>
        <w:t xml:space="preserve"> application form is incomplete, it will be returned and not processed.</w:t>
      </w:r>
    </w:p>
    <w:p w14:paraId="31AA335A" w14:textId="6E6CA43C" w:rsidR="006F6AB3" w:rsidRPr="00EC2564" w:rsidRDefault="000B74B2" w:rsidP="008772FC">
      <w:pPr>
        <w:numPr>
          <w:ilvl w:val="0"/>
          <w:numId w:val="12"/>
        </w:numPr>
        <w:spacing w:before="0" w:line="259" w:lineRule="auto"/>
        <w:rPr>
          <w:rFonts w:ascii="Noto Sans" w:hAnsi="Noto Sans" w:cs="Noto Sans"/>
        </w:rPr>
      </w:pPr>
      <w:r w:rsidRPr="00EC2564">
        <w:rPr>
          <w:rFonts w:ascii="Noto Sans" w:hAnsi="Noto Sans" w:cs="Noto Sans"/>
        </w:rPr>
        <w:t xml:space="preserve">If </w:t>
      </w:r>
      <w:r w:rsidR="006F6AB3" w:rsidRPr="00EC2564">
        <w:rPr>
          <w:rFonts w:ascii="Noto Sans" w:hAnsi="Noto Sans" w:cs="Noto Sans"/>
        </w:rPr>
        <w:t>any</w:t>
      </w:r>
      <w:r w:rsidR="00590B85" w:rsidRPr="00EC2564">
        <w:rPr>
          <w:rFonts w:ascii="Noto Sans" w:hAnsi="Noto Sans" w:cs="Noto Sans"/>
        </w:rPr>
        <w:t>thing</w:t>
      </w:r>
      <w:r w:rsidR="006F6AB3" w:rsidRPr="00EC2564">
        <w:rPr>
          <w:rFonts w:ascii="Noto Sans" w:hAnsi="Noto Sans" w:cs="Noto Sans"/>
        </w:rPr>
        <w:t xml:space="preserve"> </w:t>
      </w:r>
      <w:r w:rsidR="00E012CA" w:rsidRPr="00EC2564">
        <w:rPr>
          <w:rFonts w:ascii="Noto Sans" w:hAnsi="Noto Sans" w:cs="Noto Sans"/>
        </w:rPr>
        <w:t xml:space="preserve">is </w:t>
      </w:r>
      <w:r w:rsidR="006F6AB3" w:rsidRPr="00EC2564">
        <w:rPr>
          <w:rFonts w:ascii="Noto Sans" w:hAnsi="Noto Sans" w:cs="Noto Sans"/>
        </w:rPr>
        <w:t>missing</w:t>
      </w:r>
      <w:r w:rsidR="00F352D4" w:rsidRPr="00EC2564">
        <w:rPr>
          <w:rFonts w:ascii="Noto Sans" w:hAnsi="Noto Sans" w:cs="Noto Sans"/>
        </w:rPr>
        <w:t xml:space="preserve">, incomplete or </w:t>
      </w:r>
      <w:r w:rsidR="002842B7" w:rsidRPr="00EC2564">
        <w:rPr>
          <w:rFonts w:ascii="Noto Sans" w:hAnsi="Noto Sans" w:cs="Noto Sans"/>
        </w:rPr>
        <w:t>unclear in your</w:t>
      </w:r>
      <w:r w:rsidR="00F352D4" w:rsidRPr="00EC2564">
        <w:rPr>
          <w:rFonts w:ascii="Noto Sans" w:hAnsi="Noto Sans" w:cs="Noto Sans"/>
        </w:rPr>
        <w:t xml:space="preserve"> document</w:t>
      </w:r>
      <w:r w:rsidR="002842B7" w:rsidRPr="00EC2564">
        <w:rPr>
          <w:rFonts w:ascii="Noto Sans" w:hAnsi="Noto Sans" w:cs="Noto Sans"/>
        </w:rPr>
        <w:t>s</w:t>
      </w:r>
      <w:r w:rsidR="00F352D4" w:rsidRPr="00EC2564">
        <w:rPr>
          <w:rFonts w:ascii="Noto Sans" w:hAnsi="Noto Sans" w:cs="Noto Sans"/>
        </w:rPr>
        <w:t xml:space="preserve">, </w:t>
      </w:r>
      <w:r w:rsidR="002842B7" w:rsidRPr="00EC2564">
        <w:rPr>
          <w:rFonts w:ascii="Noto Sans" w:hAnsi="Noto Sans" w:cs="Noto Sans"/>
        </w:rPr>
        <w:t xml:space="preserve">OHA </w:t>
      </w:r>
      <w:r w:rsidR="00F352D4" w:rsidRPr="00EC2564">
        <w:rPr>
          <w:rFonts w:ascii="Noto Sans" w:hAnsi="Noto Sans" w:cs="Noto Sans"/>
        </w:rPr>
        <w:t xml:space="preserve">will </w:t>
      </w:r>
      <w:r w:rsidR="00967A3B" w:rsidRPr="00EC2564">
        <w:rPr>
          <w:rFonts w:ascii="Noto Sans" w:hAnsi="Noto Sans" w:cs="Noto Sans"/>
        </w:rPr>
        <w:t xml:space="preserve">send you a </w:t>
      </w:r>
      <w:r w:rsidR="00F352D4" w:rsidRPr="00EC2564">
        <w:rPr>
          <w:rFonts w:ascii="Noto Sans" w:hAnsi="Noto Sans" w:cs="Noto Sans"/>
        </w:rPr>
        <w:t>noti</w:t>
      </w:r>
      <w:r w:rsidR="00967A3B" w:rsidRPr="00EC2564">
        <w:rPr>
          <w:rFonts w:ascii="Noto Sans" w:hAnsi="Noto Sans" w:cs="Noto Sans"/>
        </w:rPr>
        <w:t xml:space="preserve">ce </w:t>
      </w:r>
      <w:r w:rsidR="00F352D4" w:rsidRPr="00EC2564">
        <w:rPr>
          <w:rFonts w:ascii="Noto Sans" w:hAnsi="Noto Sans" w:cs="Noto Sans"/>
        </w:rPr>
        <w:t xml:space="preserve">with instructions and a </w:t>
      </w:r>
      <w:r w:rsidR="00967A3B" w:rsidRPr="00EC2564">
        <w:rPr>
          <w:rFonts w:ascii="Noto Sans" w:hAnsi="Noto Sans" w:cs="Noto Sans"/>
        </w:rPr>
        <w:t>dead</w:t>
      </w:r>
      <w:r w:rsidR="00F352D4" w:rsidRPr="00EC2564">
        <w:rPr>
          <w:rFonts w:ascii="Noto Sans" w:hAnsi="Noto Sans" w:cs="Noto Sans"/>
        </w:rPr>
        <w:t xml:space="preserve">line </w:t>
      </w:r>
      <w:r w:rsidR="00967A3B" w:rsidRPr="00EC2564">
        <w:rPr>
          <w:rFonts w:ascii="Noto Sans" w:hAnsi="Noto Sans" w:cs="Noto Sans"/>
        </w:rPr>
        <w:t>for fixing the issues</w:t>
      </w:r>
      <w:r w:rsidR="00D9583A" w:rsidRPr="00EC2564">
        <w:rPr>
          <w:rFonts w:ascii="Noto Sans" w:hAnsi="Noto Sans" w:cs="Noto Sans"/>
        </w:rPr>
        <w:t>.</w:t>
      </w:r>
    </w:p>
    <w:p w14:paraId="6980BF43" w14:textId="51017BEC" w:rsidR="006F6AB3" w:rsidRPr="00EC2564" w:rsidRDefault="00967A3B" w:rsidP="008772FC">
      <w:pPr>
        <w:numPr>
          <w:ilvl w:val="0"/>
          <w:numId w:val="12"/>
        </w:numPr>
        <w:spacing w:before="0" w:line="259" w:lineRule="auto"/>
        <w:rPr>
          <w:rFonts w:ascii="Noto Sans" w:hAnsi="Noto Sans" w:cs="Noto Sans"/>
        </w:rPr>
      </w:pPr>
      <w:r w:rsidRPr="00EC2564">
        <w:rPr>
          <w:rFonts w:ascii="Noto Sans" w:hAnsi="Noto Sans" w:cs="Noto Sans"/>
        </w:rPr>
        <w:t>Once your full application is receive</w:t>
      </w:r>
      <w:r w:rsidR="00E012CA" w:rsidRPr="00EC2564">
        <w:rPr>
          <w:rFonts w:ascii="Noto Sans" w:hAnsi="Noto Sans" w:cs="Noto Sans"/>
        </w:rPr>
        <w:t>d and verified,</w:t>
      </w:r>
      <w:r w:rsidR="00D9583A" w:rsidRPr="00EC2564">
        <w:rPr>
          <w:rFonts w:ascii="Noto Sans" w:hAnsi="Noto Sans" w:cs="Noto Sans"/>
        </w:rPr>
        <w:t xml:space="preserve"> OHA will schedule an onsite inspection</w:t>
      </w:r>
      <w:r w:rsidR="00E012CA" w:rsidRPr="00EC2564">
        <w:rPr>
          <w:rFonts w:ascii="Noto Sans" w:hAnsi="Noto Sans" w:cs="Noto Sans"/>
        </w:rPr>
        <w:t xml:space="preserve"> of your facility</w:t>
      </w:r>
      <w:r w:rsidR="00D9583A" w:rsidRPr="00EC2564">
        <w:rPr>
          <w:rFonts w:ascii="Noto Sans" w:hAnsi="Noto Sans" w:cs="Noto Sans"/>
        </w:rPr>
        <w:t>.</w:t>
      </w:r>
    </w:p>
    <w:p w14:paraId="0B3656B1" w14:textId="7BC2F2D1" w:rsidR="006F6AB3" w:rsidRPr="00EC2564" w:rsidRDefault="006F6AB3" w:rsidP="008772FC">
      <w:pPr>
        <w:numPr>
          <w:ilvl w:val="0"/>
          <w:numId w:val="12"/>
        </w:numPr>
        <w:spacing w:before="0" w:line="259" w:lineRule="auto"/>
        <w:rPr>
          <w:rFonts w:ascii="Noto Sans" w:hAnsi="Noto Sans" w:cs="Noto Sans"/>
        </w:rPr>
      </w:pPr>
      <w:r w:rsidRPr="00EC2564">
        <w:rPr>
          <w:rFonts w:ascii="Noto Sans" w:hAnsi="Noto Sans" w:cs="Noto Sans"/>
        </w:rPr>
        <w:lastRenderedPageBreak/>
        <w:t xml:space="preserve">If </w:t>
      </w:r>
      <w:r w:rsidR="007734C1" w:rsidRPr="00EC2564">
        <w:rPr>
          <w:rFonts w:ascii="Noto Sans" w:hAnsi="Noto Sans" w:cs="Noto Sans"/>
        </w:rPr>
        <w:t>the inspection finds any problems</w:t>
      </w:r>
      <w:r w:rsidRPr="00EC2564">
        <w:rPr>
          <w:rFonts w:ascii="Noto Sans" w:hAnsi="Noto Sans" w:cs="Noto Sans"/>
        </w:rPr>
        <w:t>, you</w:t>
      </w:r>
      <w:r w:rsidR="00D9583A" w:rsidRPr="00EC2564">
        <w:rPr>
          <w:rFonts w:ascii="Noto Sans" w:hAnsi="Noto Sans" w:cs="Noto Sans"/>
        </w:rPr>
        <w:t xml:space="preserve"> will </w:t>
      </w:r>
      <w:r w:rsidR="007734C1" w:rsidRPr="00EC2564">
        <w:rPr>
          <w:rFonts w:ascii="Noto Sans" w:hAnsi="Noto Sans" w:cs="Noto Sans"/>
        </w:rPr>
        <w:t>have</w:t>
      </w:r>
      <w:r w:rsidR="00D9583A" w:rsidRPr="00EC2564">
        <w:rPr>
          <w:rFonts w:ascii="Noto Sans" w:hAnsi="Noto Sans" w:cs="Noto Sans"/>
        </w:rPr>
        <w:t xml:space="preserve"> 30 day</w:t>
      </w:r>
      <w:r w:rsidR="007734C1" w:rsidRPr="00EC2564">
        <w:rPr>
          <w:rFonts w:ascii="Noto Sans" w:hAnsi="Noto Sans" w:cs="Noto Sans"/>
        </w:rPr>
        <w:t>s</w:t>
      </w:r>
      <w:r w:rsidR="00D9583A" w:rsidRPr="00EC2564">
        <w:rPr>
          <w:rFonts w:ascii="Noto Sans" w:hAnsi="Noto Sans" w:cs="Noto Sans"/>
        </w:rPr>
        <w:t xml:space="preserve"> to correct the</w:t>
      </w:r>
      <w:r w:rsidR="007564A3" w:rsidRPr="00EC2564">
        <w:rPr>
          <w:rFonts w:ascii="Noto Sans" w:hAnsi="Noto Sans" w:cs="Noto Sans"/>
        </w:rPr>
        <w:t>m.  Y</w:t>
      </w:r>
      <w:r w:rsidR="00A57A14" w:rsidRPr="00EC2564">
        <w:rPr>
          <w:rFonts w:ascii="Noto Sans" w:hAnsi="Noto Sans" w:cs="Noto Sans"/>
        </w:rPr>
        <w:t>ou</w:t>
      </w:r>
      <w:r w:rsidRPr="00EC2564">
        <w:rPr>
          <w:rFonts w:ascii="Noto Sans" w:hAnsi="Noto Sans" w:cs="Noto Sans"/>
        </w:rPr>
        <w:t xml:space="preserve"> must submit a Plan of Correction</w:t>
      </w:r>
      <w:r w:rsidR="00A57A14" w:rsidRPr="00EC2564">
        <w:rPr>
          <w:rFonts w:ascii="Noto Sans" w:hAnsi="Noto Sans" w:cs="Noto Sans"/>
        </w:rPr>
        <w:t xml:space="preserve"> </w:t>
      </w:r>
      <w:r w:rsidR="007564A3" w:rsidRPr="00EC2564">
        <w:rPr>
          <w:rFonts w:ascii="Noto Sans" w:hAnsi="Noto Sans" w:cs="Noto Sans"/>
        </w:rPr>
        <w:t>that explains what you fixed and how</w:t>
      </w:r>
      <w:r w:rsidR="00A57A14" w:rsidRPr="00EC2564">
        <w:rPr>
          <w:rFonts w:ascii="Noto Sans" w:hAnsi="Noto Sans" w:cs="Noto Sans"/>
        </w:rPr>
        <w:t>.</w:t>
      </w:r>
    </w:p>
    <w:p w14:paraId="3EA8869D" w14:textId="0426C3CE" w:rsidR="006F6AB3" w:rsidRPr="00EC2564" w:rsidRDefault="007564A3" w:rsidP="008772FC">
      <w:pPr>
        <w:numPr>
          <w:ilvl w:val="0"/>
          <w:numId w:val="12"/>
        </w:numPr>
        <w:spacing w:before="0" w:line="259" w:lineRule="auto"/>
        <w:rPr>
          <w:rFonts w:ascii="Noto Sans" w:hAnsi="Noto Sans" w:cs="Noto Sans"/>
          <w:b/>
          <w:bCs/>
        </w:rPr>
      </w:pPr>
      <w:r w:rsidRPr="00EC2564">
        <w:rPr>
          <w:rFonts w:ascii="Noto Sans" w:hAnsi="Noto Sans" w:cs="Noto Sans"/>
        </w:rPr>
        <w:t>After everything is approved</w:t>
      </w:r>
      <w:r w:rsidR="006F6AB3" w:rsidRPr="00EC2564">
        <w:rPr>
          <w:rFonts w:ascii="Noto Sans" w:hAnsi="Noto Sans" w:cs="Noto Sans"/>
        </w:rPr>
        <w:t xml:space="preserve">, </w:t>
      </w:r>
      <w:r w:rsidRPr="00EC2564">
        <w:rPr>
          <w:rFonts w:ascii="Noto Sans" w:hAnsi="Noto Sans" w:cs="Noto Sans"/>
        </w:rPr>
        <w:t>OHA will iss</w:t>
      </w:r>
      <w:r w:rsidR="002C2617" w:rsidRPr="00EC2564">
        <w:rPr>
          <w:rFonts w:ascii="Noto Sans" w:hAnsi="Noto Sans" w:cs="Noto Sans"/>
        </w:rPr>
        <w:t xml:space="preserve">ue a </w:t>
      </w:r>
      <w:r w:rsidR="006F6AB3" w:rsidRPr="00EC2564">
        <w:rPr>
          <w:rFonts w:ascii="Noto Sans" w:hAnsi="Noto Sans" w:cs="Noto Sans"/>
        </w:rPr>
        <w:t>license for up to 2 years</w:t>
      </w:r>
      <w:r w:rsidR="00EE26EB" w:rsidRPr="00EC2564">
        <w:rPr>
          <w:rFonts w:ascii="Noto Sans" w:hAnsi="Noto Sans" w:cs="Noto Sans"/>
        </w:rPr>
        <w:t>.</w:t>
      </w:r>
    </w:p>
    <w:p w14:paraId="65D10C86" w14:textId="6D53CD4F" w:rsidR="009B5F27" w:rsidRPr="00EC2564" w:rsidRDefault="00000000" w:rsidP="009B5F27">
      <w:pPr>
        <w:spacing w:before="0" w:line="259" w:lineRule="auto"/>
        <w:ind w:left="360"/>
        <w:rPr>
          <w:rFonts w:ascii="Noto Sans" w:hAnsi="Noto Sans" w:cs="Noto Sans"/>
          <w:b/>
          <w:bCs/>
        </w:rPr>
      </w:pPr>
      <w:r>
        <w:rPr>
          <w:rFonts w:ascii="Noto Sans" w:eastAsia="Aptos" w:hAnsi="Noto Sans" w:cs="Noto Sans"/>
          <w:b/>
          <w:bCs/>
        </w:rPr>
        <w:pict w14:anchorId="1FDA57B5">
          <v:rect id="_x0000_i1029" style="width:0;height:1.5pt" o:hralign="center" o:hrstd="t" o:hr="t" fillcolor="#a0a0a0" stroked="f"/>
        </w:pict>
      </w:r>
    </w:p>
    <w:p w14:paraId="0D000A78" w14:textId="5F6E18DA" w:rsidR="00EB61AA" w:rsidRPr="00E97361" w:rsidRDefault="00EB61AA" w:rsidP="00EB61AA">
      <w:pPr>
        <w:pStyle w:val="Heading2"/>
        <w:rPr>
          <w:rFonts w:ascii="Noto Sans" w:hAnsi="Noto Sans" w:cs="Noto Sans"/>
          <w:sz w:val="32"/>
          <w:szCs w:val="32"/>
        </w:rPr>
      </w:pPr>
      <w:bookmarkStart w:id="15" w:name="_Toc233899644"/>
      <w:r w:rsidRPr="00E97361">
        <w:rPr>
          <w:rFonts w:ascii="Noto Sans" w:hAnsi="Noto Sans" w:cs="Noto Sans"/>
          <w:sz w:val="32"/>
          <w:szCs w:val="32"/>
        </w:rPr>
        <w:t>Avoid these Common Mistakes</w:t>
      </w:r>
      <w:bookmarkEnd w:id="15"/>
    </w:p>
    <w:p w14:paraId="62A3611A" w14:textId="4C511BC2" w:rsidR="009B5F27" w:rsidRPr="00EC2564" w:rsidRDefault="009B5F27" w:rsidP="009B5F27">
      <w:pPr>
        <w:spacing w:before="0" w:line="259" w:lineRule="auto"/>
        <w:ind w:left="360"/>
        <w:rPr>
          <w:rFonts w:ascii="Noto Sans" w:hAnsi="Noto Sans" w:cs="Noto Sans"/>
        </w:rPr>
      </w:pPr>
      <w:r w:rsidRPr="00EC2564">
        <w:rPr>
          <w:rFonts w:ascii="Noto Sans" w:hAnsi="Noto Sans" w:cs="Noto Sans"/>
        </w:rPr>
        <w:t>Making these errors can delay your application or cause it to be voided if not fixed within 60 days:</w:t>
      </w:r>
    </w:p>
    <w:p w14:paraId="471612A2" w14:textId="69948079" w:rsidR="006F6AB3" w:rsidRPr="00EC2564" w:rsidRDefault="00044877" w:rsidP="008772FC">
      <w:pPr>
        <w:numPr>
          <w:ilvl w:val="0"/>
          <w:numId w:val="13"/>
        </w:numPr>
        <w:spacing w:before="0" w:line="259" w:lineRule="auto"/>
        <w:rPr>
          <w:rFonts w:ascii="Noto Sans" w:hAnsi="Noto Sans" w:cs="Noto Sans"/>
        </w:rPr>
      </w:pPr>
      <w:r w:rsidRPr="00EC2564">
        <w:rPr>
          <w:rFonts w:ascii="Noto Sans" w:hAnsi="Noto Sans" w:cs="Noto Sans"/>
        </w:rPr>
        <w:t>Leaving parts of the application blank</w:t>
      </w:r>
      <w:r w:rsidR="00C87EA8" w:rsidRPr="00EC2564">
        <w:rPr>
          <w:rFonts w:ascii="Noto Sans" w:hAnsi="Noto Sans" w:cs="Noto Sans"/>
        </w:rPr>
        <w:t xml:space="preserve"> – </w:t>
      </w:r>
      <w:r w:rsidRPr="00EC2564">
        <w:rPr>
          <w:rFonts w:ascii="Noto Sans" w:hAnsi="Noto Sans" w:cs="Noto Sans"/>
        </w:rPr>
        <w:t>Every</w:t>
      </w:r>
      <w:r w:rsidR="00C87EA8" w:rsidRPr="00EC2564">
        <w:rPr>
          <w:rFonts w:ascii="Noto Sans" w:hAnsi="Noto Sans" w:cs="Noto Sans"/>
        </w:rPr>
        <w:t xml:space="preserve"> field must </w:t>
      </w:r>
      <w:r w:rsidRPr="00EC2564">
        <w:rPr>
          <w:rFonts w:ascii="Noto Sans" w:hAnsi="Noto Sans" w:cs="Noto Sans"/>
        </w:rPr>
        <w:t>be filled out with</w:t>
      </w:r>
      <w:r w:rsidR="00C87EA8" w:rsidRPr="00EC2564">
        <w:rPr>
          <w:rFonts w:ascii="Noto Sans" w:hAnsi="Noto Sans" w:cs="Noto Sans"/>
        </w:rPr>
        <w:t xml:space="preserve"> accurate information</w:t>
      </w:r>
      <w:r w:rsidR="001A2630" w:rsidRPr="00EC2564">
        <w:rPr>
          <w:rFonts w:ascii="Noto Sans" w:hAnsi="Noto Sans" w:cs="Noto Sans"/>
        </w:rPr>
        <w:t xml:space="preserve">.  Incomplete </w:t>
      </w:r>
      <w:r w:rsidRPr="00EC2564">
        <w:rPr>
          <w:rFonts w:ascii="Noto Sans" w:hAnsi="Noto Sans" w:cs="Noto Sans"/>
        </w:rPr>
        <w:t>forms</w:t>
      </w:r>
      <w:r w:rsidR="001A2630" w:rsidRPr="00EC2564">
        <w:rPr>
          <w:rFonts w:ascii="Noto Sans" w:hAnsi="Noto Sans" w:cs="Noto Sans"/>
        </w:rPr>
        <w:t xml:space="preserve"> will be returned and not processed.</w:t>
      </w:r>
    </w:p>
    <w:p w14:paraId="34D5BC60" w14:textId="2A703190" w:rsidR="006F6AB3" w:rsidRPr="00EC2564" w:rsidRDefault="006F6AB3" w:rsidP="008772FC">
      <w:pPr>
        <w:numPr>
          <w:ilvl w:val="0"/>
          <w:numId w:val="13"/>
        </w:numPr>
        <w:spacing w:before="0" w:line="259" w:lineRule="auto"/>
        <w:rPr>
          <w:rFonts w:ascii="Noto Sans" w:hAnsi="Noto Sans" w:cs="Noto Sans"/>
        </w:rPr>
      </w:pPr>
      <w:r w:rsidRPr="00EC2564">
        <w:rPr>
          <w:rFonts w:ascii="Noto Sans" w:hAnsi="Noto Sans" w:cs="Noto Sans"/>
        </w:rPr>
        <w:t>Not submitt</w:t>
      </w:r>
      <w:r w:rsidR="00EE428C" w:rsidRPr="00EC2564">
        <w:rPr>
          <w:rFonts w:ascii="Noto Sans" w:hAnsi="Noto Sans" w:cs="Noto Sans"/>
        </w:rPr>
        <w:t>ing</w:t>
      </w:r>
      <w:r w:rsidRPr="00EC2564">
        <w:rPr>
          <w:rFonts w:ascii="Noto Sans" w:hAnsi="Noto Sans" w:cs="Noto Sans"/>
        </w:rPr>
        <w:t xml:space="preserve"> all required document</w:t>
      </w:r>
      <w:r w:rsidR="006861CE" w:rsidRPr="00EC2564">
        <w:rPr>
          <w:rFonts w:ascii="Noto Sans" w:hAnsi="Noto Sans" w:cs="Noto Sans"/>
        </w:rPr>
        <w:t>s</w:t>
      </w:r>
      <w:r w:rsidR="00EE428C" w:rsidRPr="00EC2564">
        <w:rPr>
          <w:rFonts w:ascii="Noto Sans" w:hAnsi="Noto Sans" w:cs="Noto Sans"/>
        </w:rPr>
        <w:t xml:space="preserve"> – </w:t>
      </w:r>
      <w:r w:rsidR="006861CE" w:rsidRPr="00EC2564">
        <w:rPr>
          <w:rFonts w:ascii="Noto Sans" w:hAnsi="Noto Sans" w:cs="Noto Sans"/>
        </w:rPr>
        <w:t>Missing paperwork</w:t>
      </w:r>
      <w:r w:rsidR="00EE428C" w:rsidRPr="00EC2564">
        <w:rPr>
          <w:rFonts w:ascii="Noto Sans" w:hAnsi="Noto Sans" w:cs="Noto Sans"/>
        </w:rPr>
        <w:t xml:space="preserve"> will delay </w:t>
      </w:r>
      <w:r w:rsidR="006861CE" w:rsidRPr="00EC2564">
        <w:rPr>
          <w:rFonts w:ascii="Noto Sans" w:hAnsi="Noto Sans" w:cs="Noto Sans"/>
        </w:rPr>
        <w:t>your review and may lead to your application being voided if not fixed</w:t>
      </w:r>
      <w:r w:rsidR="009D02D2" w:rsidRPr="00EC2564">
        <w:rPr>
          <w:rFonts w:ascii="Noto Sans" w:hAnsi="Noto Sans" w:cs="Noto Sans"/>
        </w:rPr>
        <w:t xml:space="preserve"> timely</w:t>
      </w:r>
      <w:r w:rsidR="00EE428C" w:rsidRPr="00EC2564">
        <w:rPr>
          <w:rFonts w:ascii="Noto Sans" w:hAnsi="Noto Sans" w:cs="Noto Sans"/>
        </w:rPr>
        <w:t>.</w:t>
      </w:r>
    </w:p>
    <w:p w14:paraId="06A87B75" w14:textId="0EAC1C1D" w:rsidR="006F6AB3" w:rsidRPr="00EC2564" w:rsidRDefault="009D02D2" w:rsidP="008772FC">
      <w:pPr>
        <w:numPr>
          <w:ilvl w:val="0"/>
          <w:numId w:val="13"/>
        </w:numPr>
        <w:spacing w:before="0" w:line="259" w:lineRule="auto"/>
        <w:rPr>
          <w:rFonts w:ascii="Noto Sans" w:hAnsi="Noto Sans" w:cs="Noto Sans"/>
        </w:rPr>
      </w:pPr>
      <w:r w:rsidRPr="00EC2564">
        <w:rPr>
          <w:rFonts w:ascii="Noto Sans" w:hAnsi="Noto Sans" w:cs="Noto Sans"/>
        </w:rPr>
        <w:t>Submitting</w:t>
      </w:r>
      <w:r w:rsidR="006F6AB3" w:rsidRPr="00EC2564">
        <w:rPr>
          <w:rFonts w:ascii="Noto Sans" w:hAnsi="Noto Sans" w:cs="Noto Sans"/>
        </w:rPr>
        <w:t xml:space="preserve"> policies and procedures</w:t>
      </w:r>
      <w:r w:rsidRPr="00EC2564">
        <w:rPr>
          <w:rFonts w:ascii="Noto Sans" w:hAnsi="Noto Sans" w:cs="Noto Sans"/>
        </w:rPr>
        <w:t xml:space="preserve"> that are incomplete or not specific to your facility</w:t>
      </w:r>
      <w:r w:rsidR="00EE428C" w:rsidRPr="00EC2564">
        <w:rPr>
          <w:rFonts w:ascii="Noto Sans" w:hAnsi="Noto Sans" w:cs="Noto Sans"/>
        </w:rPr>
        <w:t xml:space="preserve"> – </w:t>
      </w:r>
      <w:r w:rsidRPr="00EC2564">
        <w:rPr>
          <w:rFonts w:ascii="Noto Sans" w:hAnsi="Noto Sans" w:cs="Noto Sans"/>
        </w:rPr>
        <w:t>Generic or missing content will cause delays and may result in the application being voided if not corrected timely.</w:t>
      </w:r>
    </w:p>
    <w:p w14:paraId="0894DD0C" w14:textId="436E858D" w:rsidR="006F6AB3" w:rsidRPr="00EC2564" w:rsidRDefault="009D02D2" w:rsidP="008772FC">
      <w:pPr>
        <w:numPr>
          <w:ilvl w:val="0"/>
          <w:numId w:val="13"/>
        </w:numPr>
        <w:spacing w:before="0" w:line="259" w:lineRule="auto"/>
        <w:rPr>
          <w:rFonts w:ascii="Noto Sans" w:hAnsi="Noto Sans" w:cs="Noto Sans"/>
        </w:rPr>
      </w:pPr>
      <w:r w:rsidRPr="00EC2564">
        <w:rPr>
          <w:rFonts w:ascii="Noto Sans" w:hAnsi="Noto Sans" w:cs="Noto Sans"/>
        </w:rPr>
        <w:t>Submitting an i</w:t>
      </w:r>
      <w:r w:rsidR="006F6AB3" w:rsidRPr="00EC2564">
        <w:rPr>
          <w:rFonts w:ascii="Noto Sans" w:hAnsi="Noto Sans" w:cs="Noto Sans"/>
        </w:rPr>
        <w:t>ncomplete plan of operation</w:t>
      </w:r>
      <w:r w:rsidR="00EE428C" w:rsidRPr="00EC2564">
        <w:rPr>
          <w:rFonts w:ascii="Noto Sans" w:hAnsi="Noto Sans" w:cs="Noto Sans"/>
        </w:rPr>
        <w:t xml:space="preserve"> – </w:t>
      </w:r>
      <w:r w:rsidRPr="00EC2564">
        <w:rPr>
          <w:rFonts w:ascii="Noto Sans" w:hAnsi="Noto Sans" w:cs="Noto Sans"/>
        </w:rPr>
        <w:t>Your plan must clearly explain</w:t>
      </w:r>
      <w:r w:rsidR="007F119F" w:rsidRPr="00EC2564">
        <w:rPr>
          <w:rFonts w:ascii="Noto Sans" w:hAnsi="Noto Sans" w:cs="Noto Sans"/>
        </w:rPr>
        <w:t xml:space="preserve"> how</w:t>
      </w:r>
      <w:r w:rsidRPr="00EC2564">
        <w:rPr>
          <w:rFonts w:ascii="Noto Sans" w:hAnsi="Noto Sans" w:cs="Noto Sans"/>
        </w:rPr>
        <w:t xml:space="preserve"> your facility will be run.  </w:t>
      </w:r>
      <w:r w:rsidR="007F119F" w:rsidRPr="00EC2564">
        <w:rPr>
          <w:rFonts w:ascii="Noto Sans" w:hAnsi="Noto Sans" w:cs="Noto Sans"/>
        </w:rPr>
        <w:t xml:space="preserve">Incomplete plans must be corrected </w:t>
      </w:r>
      <w:r w:rsidR="00003412" w:rsidRPr="00EC2564">
        <w:rPr>
          <w:rFonts w:ascii="Noto Sans" w:hAnsi="Noto Sans" w:cs="Noto Sans"/>
        </w:rPr>
        <w:t>timely,</w:t>
      </w:r>
      <w:r w:rsidR="007F119F" w:rsidRPr="00EC2564">
        <w:rPr>
          <w:rFonts w:ascii="Noto Sans" w:hAnsi="Noto Sans" w:cs="Noto Sans"/>
        </w:rPr>
        <w:t xml:space="preserve"> or the application will be voided.</w:t>
      </w:r>
    </w:p>
    <w:p w14:paraId="51F0C8E9" w14:textId="4B475150" w:rsidR="006F6AB3" w:rsidRPr="00EC2564" w:rsidRDefault="006F6AB3" w:rsidP="008772FC">
      <w:pPr>
        <w:numPr>
          <w:ilvl w:val="0"/>
          <w:numId w:val="13"/>
        </w:numPr>
        <w:spacing w:before="0" w:line="259" w:lineRule="auto"/>
        <w:rPr>
          <w:rFonts w:ascii="Noto Sans" w:hAnsi="Noto Sans" w:cs="Noto Sans"/>
        </w:rPr>
      </w:pPr>
      <w:r w:rsidRPr="00EC2564">
        <w:rPr>
          <w:rFonts w:ascii="Noto Sans" w:hAnsi="Noto Sans" w:cs="Noto Sans"/>
        </w:rPr>
        <w:t>Facility doesn</w:t>
      </w:r>
      <w:r w:rsidR="007F119F" w:rsidRPr="00EC2564">
        <w:rPr>
          <w:rFonts w:ascii="Noto Sans" w:hAnsi="Noto Sans" w:cs="Noto Sans"/>
        </w:rPr>
        <w:t>’</w:t>
      </w:r>
      <w:r w:rsidRPr="00EC2564">
        <w:rPr>
          <w:rFonts w:ascii="Noto Sans" w:hAnsi="Noto Sans" w:cs="Noto Sans"/>
        </w:rPr>
        <w:t xml:space="preserve">t meet </w:t>
      </w:r>
      <w:r w:rsidR="007F119F" w:rsidRPr="00EC2564">
        <w:rPr>
          <w:rFonts w:ascii="Noto Sans" w:hAnsi="Noto Sans" w:cs="Noto Sans"/>
        </w:rPr>
        <w:t xml:space="preserve">required building or safety standards </w:t>
      </w:r>
      <w:r w:rsidR="00BA4F8D" w:rsidRPr="00EC2564">
        <w:rPr>
          <w:rFonts w:ascii="Noto Sans" w:hAnsi="Noto Sans" w:cs="Noto Sans"/>
        </w:rPr>
        <w:t xml:space="preserve">– </w:t>
      </w:r>
      <w:r w:rsidR="00FA4A48" w:rsidRPr="00EC2564">
        <w:rPr>
          <w:rFonts w:ascii="Noto Sans" w:hAnsi="Noto Sans" w:cs="Noto Sans"/>
        </w:rPr>
        <w:t>If your site doesn’t meet the rules, you’ll need to make corrections.  If not fixed timely, you</w:t>
      </w:r>
      <w:r w:rsidR="00C340F5" w:rsidRPr="00EC2564">
        <w:rPr>
          <w:rFonts w:ascii="Noto Sans" w:hAnsi="Noto Sans" w:cs="Noto Sans"/>
        </w:rPr>
        <w:t>r</w:t>
      </w:r>
      <w:r w:rsidR="00FA4A48" w:rsidRPr="00EC2564">
        <w:rPr>
          <w:rFonts w:ascii="Noto Sans" w:hAnsi="Noto Sans" w:cs="Noto Sans"/>
        </w:rPr>
        <w:t xml:space="preserve"> application will be voided.</w:t>
      </w:r>
    </w:p>
    <w:p w14:paraId="1D586B4A" w14:textId="0FAF3EFA" w:rsidR="006F6AB3" w:rsidRPr="00EC2564" w:rsidRDefault="006F6AB3" w:rsidP="008772FC">
      <w:pPr>
        <w:numPr>
          <w:ilvl w:val="0"/>
          <w:numId w:val="13"/>
        </w:numPr>
        <w:spacing w:before="0" w:line="259" w:lineRule="auto"/>
        <w:rPr>
          <w:rFonts w:ascii="Noto Sans" w:hAnsi="Noto Sans" w:cs="Noto Sans"/>
        </w:rPr>
      </w:pPr>
      <w:r w:rsidRPr="00EC2564">
        <w:rPr>
          <w:rFonts w:ascii="Noto Sans" w:hAnsi="Noto Sans" w:cs="Noto Sans"/>
        </w:rPr>
        <w:t xml:space="preserve">Residency agreements </w:t>
      </w:r>
      <w:r w:rsidR="00F23574" w:rsidRPr="00EC2564">
        <w:rPr>
          <w:rFonts w:ascii="Noto Sans" w:hAnsi="Noto Sans" w:cs="Noto Sans"/>
        </w:rPr>
        <w:t>that don’t follow</w:t>
      </w:r>
      <w:r w:rsidRPr="00EC2564">
        <w:rPr>
          <w:rFonts w:ascii="Noto Sans" w:hAnsi="Noto Sans" w:cs="Noto Sans"/>
        </w:rPr>
        <w:t xml:space="preserve"> Oregon </w:t>
      </w:r>
      <w:r w:rsidR="00F23574" w:rsidRPr="00EC2564">
        <w:rPr>
          <w:rFonts w:ascii="Noto Sans" w:hAnsi="Noto Sans" w:cs="Noto Sans"/>
        </w:rPr>
        <w:t>law</w:t>
      </w:r>
      <w:r w:rsidR="00BA4F8D" w:rsidRPr="00EC2564">
        <w:rPr>
          <w:rFonts w:ascii="Noto Sans" w:hAnsi="Noto Sans" w:cs="Noto Sans"/>
        </w:rPr>
        <w:t xml:space="preserve"> – </w:t>
      </w:r>
      <w:r w:rsidR="00F23574" w:rsidRPr="00EC2564">
        <w:rPr>
          <w:rFonts w:ascii="Noto Sans" w:hAnsi="Noto Sans" w:cs="Noto Sans"/>
        </w:rPr>
        <w:t>Agreements must follow Oregon landlord-tenant laws and licensing rules.  If not corrected timely, the application will be voided.</w:t>
      </w:r>
    </w:p>
    <w:p w14:paraId="2A8FC645" w14:textId="77777777" w:rsidR="00D07BAE" w:rsidRPr="00EC2564" w:rsidRDefault="00D07BAE">
      <w:pPr>
        <w:spacing w:before="0" w:line="240" w:lineRule="auto"/>
        <w:ind w:left="0"/>
        <w:rPr>
          <w:rFonts w:ascii="Noto Sans" w:eastAsiaTheme="majorEastAsia" w:hAnsi="Noto Sans" w:cs="Noto Sans"/>
          <w:b/>
          <w:color w:val="064276"/>
        </w:rPr>
      </w:pPr>
      <w:r w:rsidRPr="00EC2564">
        <w:rPr>
          <w:rFonts w:ascii="Noto Sans" w:hAnsi="Noto Sans" w:cs="Noto Sans"/>
        </w:rPr>
        <w:br w:type="page"/>
      </w:r>
    </w:p>
    <w:p w14:paraId="1D089789" w14:textId="1D2188F4" w:rsidR="007E667D" w:rsidRPr="00E97361" w:rsidRDefault="00793A93" w:rsidP="007E667D">
      <w:pPr>
        <w:pStyle w:val="Heading2"/>
        <w:rPr>
          <w:rFonts w:ascii="Noto Sans" w:hAnsi="Noto Sans" w:cs="Noto Sans"/>
          <w:sz w:val="32"/>
          <w:szCs w:val="32"/>
        </w:rPr>
      </w:pPr>
      <w:bookmarkStart w:id="16" w:name="_Toc233899645"/>
      <w:r w:rsidRPr="00E97361">
        <w:rPr>
          <w:rFonts w:ascii="Noto Sans" w:hAnsi="Noto Sans" w:cs="Noto Sans"/>
          <w:sz w:val="32"/>
          <w:szCs w:val="32"/>
        </w:rPr>
        <w:lastRenderedPageBreak/>
        <w:t>Appendix A: Attachments Explained</w:t>
      </w:r>
      <w:bookmarkEnd w:id="16"/>
    </w:p>
    <w:p w14:paraId="3851F480" w14:textId="42105883" w:rsidR="00424393" w:rsidRPr="00EC2564" w:rsidRDefault="009F238B" w:rsidP="00424393">
      <w:pPr>
        <w:tabs>
          <w:tab w:val="left" w:pos="5760"/>
        </w:tabs>
        <w:spacing w:before="0" w:line="240" w:lineRule="auto"/>
        <w:ind w:left="0"/>
        <w:rPr>
          <w:rFonts w:ascii="Noto Sans" w:eastAsia="Aptos" w:hAnsi="Noto Sans" w:cs="Noto Sans"/>
        </w:rPr>
      </w:pPr>
      <w:r w:rsidRPr="00EC2564">
        <w:rPr>
          <w:rFonts w:ascii="Noto Sans" w:eastAsia="Aptos" w:hAnsi="Noto Sans" w:cs="Noto Sans"/>
          <w:b/>
          <w:bCs/>
          <w:i/>
          <w:iCs/>
          <w:color w:val="153D63"/>
        </w:rPr>
        <w:t>Oregon SOS Business Registry</w:t>
      </w:r>
      <w:r w:rsidRPr="00EC2564">
        <w:rPr>
          <w:rFonts w:ascii="Noto Sans" w:eastAsia="Aptos" w:hAnsi="Noto Sans" w:cs="Noto Sans"/>
          <w:color w:val="153D63"/>
        </w:rPr>
        <w:t xml:space="preserve"> </w:t>
      </w:r>
      <w:r w:rsidRPr="00EC2564">
        <w:rPr>
          <w:rFonts w:ascii="Noto Sans" w:eastAsia="Aptos" w:hAnsi="Noto Sans" w:cs="Noto Sans"/>
        </w:rPr>
        <w:t xml:space="preserve">– </w:t>
      </w:r>
      <w:r w:rsidR="00424393" w:rsidRPr="00EC2564">
        <w:rPr>
          <w:rFonts w:ascii="Noto Sans" w:eastAsia="Aptos" w:hAnsi="Noto Sans" w:cs="Noto Sans"/>
        </w:rPr>
        <w:t>The Oregon Secretary of State (SOS) Business Registry is an official list of all businesses that are legally registered to operate in Oregon. It is managed by the Secretary of State’s Corporation Division.</w:t>
      </w:r>
      <w:r w:rsidR="0065224D" w:rsidRPr="00EC2564">
        <w:rPr>
          <w:rFonts w:ascii="Noto Sans" w:eastAsia="Aptos" w:hAnsi="Noto Sans" w:cs="Noto Sans"/>
        </w:rPr>
        <w:t xml:space="preserve"> </w:t>
      </w:r>
      <w:r w:rsidR="00807A71" w:rsidRPr="00EC2564">
        <w:rPr>
          <w:rFonts w:ascii="Noto Sans" w:eastAsia="Aptos" w:hAnsi="Noto Sans" w:cs="Noto Sans"/>
        </w:rPr>
        <w:t>Oregon law requires you to register your business name</w:t>
      </w:r>
      <w:r w:rsidR="006A3FDD" w:rsidRPr="00EC2564">
        <w:rPr>
          <w:rFonts w:ascii="Noto Sans" w:eastAsia="Aptos" w:hAnsi="Noto Sans" w:cs="Noto Sans"/>
        </w:rPr>
        <w:t xml:space="preserve"> and if you plan to u</w:t>
      </w:r>
      <w:r w:rsidR="00F4022D" w:rsidRPr="00EC2564">
        <w:rPr>
          <w:rFonts w:ascii="Noto Sans" w:eastAsia="Aptos" w:hAnsi="Noto Sans" w:cs="Noto Sans"/>
        </w:rPr>
        <w:t>s</w:t>
      </w:r>
      <w:r w:rsidR="006A3FDD" w:rsidRPr="00EC2564">
        <w:rPr>
          <w:rFonts w:ascii="Noto Sans" w:eastAsia="Aptos" w:hAnsi="Noto Sans" w:cs="Noto Sans"/>
        </w:rPr>
        <w:t>e a n</w:t>
      </w:r>
      <w:r w:rsidR="003C7328" w:rsidRPr="00EC2564">
        <w:rPr>
          <w:rFonts w:ascii="Noto Sans" w:eastAsia="Aptos" w:hAnsi="Noto Sans" w:cs="Noto Sans"/>
        </w:rPr>
        <w:t>a</w:t>
      </w:r>
      <w:r w:rsidR="006A3FDD" w:rsidRPr="00EC2564">
        <w:rPr>
          <w:rFonts w:ascii="Noto Sans" w:eastAsia="Aptos" w:hAnsi="Noto Sans" w:cs="Noto Sans"/>
        </w:rPr>
        <w:t>me for your facility other than your legal name or your company’s official name, you must register that name</w:t>
      </w:r>
      <w:r w:rsidR="003C7328" w:rsidRPr="00EC2564">
        <w:rPr>
          <w:rFonts w:ascii="Noto Sans" w:eastAsia="Aptos" w:hAnsi="Noto Sans" w:cs="Noto Sans"/>
        </w:rPr>
        <w:t xml:space="preserve"> as well. </w:t>
      </w:r>
      <w:r w:rsidR="00424393" w:rsidRPr="00EC2564">
        <w:rPr>
          <w:rFonts w:ascii="Noto Sans" w:eastAsia="Aptos" w:hAnsi="Noto Sans" w:cs="Noto Sans"/>
        </w:rPr>
        <w:t xml:space="preserve"> This is called an Assumed Business Name, also known as a "Doing Business As" (DBA) name.</w:t>
      </w:r>
    </w:p>
    <w:p w14:paraId="42E1025C" w14:textId="4EF80A3E" w:rsidR="009F238B" w:rsidRPr="00EC2564" w:rsidRDefault="009F238B" w:rsidP="009F238B">
      <w:pPr>
        <w:tabs>
          <w:tab w:val="left" w:pos="5760"/>
        </w:tabs>
        <w:spacing w:before="0" w:line="240" w:lineRule="auto"/>
        <w:ind w:left="0"/>
        <w:rPr>
          <w:rFonts w:ascii="Noto Sans" w:eastAsia="Aptos" w:hAnsi="Noto Sans" w:cs="Noto Sans"/>
        </w:rPr>
      </w:pPr>
    </w:p>
    <w:p w14:paraId="7B5CD178" w14:textId="4FC9A770" w:rsidR="00D326BB" w:rsidRPr="00EC2564" w:rsidRDefault="00D326BB" w:rsidP="00D326BB">
      <w:pPr>
        <w:tabs>
          <w:tab w:val="left" w:pos="5760"/>
        </w:tabs>
        <w:spacing w:before="0" w:line="240" w:lineRule="auto"/>
        <w:ind w:left="360"/>
        <w:rPr>
          <w:rFonts w:ascii="Noto Sans" w:eastAsia="Aptos" w:hAnsi="Noto Sans" w:cs="Noto Sans"/>
        </w:rPr>
      </w:pPr>
      <w:r w:rsidRPr="00EC2564">
        <w:rPr>
          <w:rFonts w:ascii="Noto Sans" w:eastAsia="Aptos" w:hAnsi="Noto Sans" w:cs="Noto Sans"/>
          <w:b/>
          <w:bCs/>
          <w:i/>
          <w:iCs/>
        </w:rPr>
        <w:t>What Information is in the Oregon Business Registry</w:t>
      </w:r>
      <w:r w:rsidRPr="00EC2564">
        <w:rPr>
          <w:rFonts w:ascii="Noto Sans" w:eastAsia="Aptos" w:hAnsi="Noto Sans" w:cs="Noto Sans"/>
          <w:i/>
          <w:iCs/>
        </w:rPr>
        <w:br/>
      </w:r>
      <w:r w:rsidRPr="00EC2564">
        <w:rPr>
          <w:rFonts w:ascii="Noto Sans" w:eastAsia="Aptos" w:hAnsi="Noto Sans" w:cs="Noto Sans"/>
        </w:rPr>
        <w:t>The Oregon SOS Business Registry provides basic public information about every business registered in the state. This includes:</w:t>
      </w:r>
    </w:p>
    <w:p w14:paraId="32DCD9A9" w14:textId="77777777" w:rsidR="00D326BB" w:rsidRPr="00EC2564" w:rsidRDefault="00D326BB" w:rsidP="00FE72EA">
      <w:pPr>
        <w:numPr>
          <w:ilvl w:val="0"/>
          <w:numId w:val="91"/>
        </w:numPr>
        <w:tabs>
          <w:tab w:val="clear" w:pos="720"/>
          <w:tab w:val="num" w:pos="1080"/>
          <w:tab w:val="left" w:pos="5760"/>
        </w:tabs>
        <w:spacing w:before="0" w:line="240" w:lineRule="auto"/>
        <w:ind w:left="1080"/>
        <w:rPr>
          <w:rFonts w:ascii="Noto Sans" w:eastAsia="Aptos" w:hAnsi="Noto Sans" w:cs="Noto Sans"/>
        </w:rPr>
      </w:pPr>
      <w:r w:rsidRPr="00EC2564">
        <w:rPr>
          <w:rFonts w:ascii="Noto Sans" w:eastAsia="Aptos" w:hAnsi="Noto Sans" w:cs="Noto Sans"/>
        </w:rPr>
        <w:t>Business Name – The official name the business is registered under.</w:t>
      </w:r>
    </w:p>
    <w:p w14:paraId="5D9705FA" w14:textId="77777777" w:rsidR="00D326BB" w:rsidRPr="00EC2564" w:rsidRDefault="00D326BB" w:rsidP="00FE72EA">
      <w:pPr>
        <w:numPr>
          <w:ilvl w:val="0"/>
          <w:numId w:val="91"/>
        </w:numPr>
        <w:tabs>
          <w:tab w:val="clear" w:pos="720"/>
          <w:tab w:val="num" w:pos="1080"/>
          <w:tab w:val="left" w:pos="5760"/>
        </w:tabs>
        <w:spacing w:before="0" w:line="240" w:lineRule="auto"/>
        <w:ind w:left="1080"/>
        <w:rPr>
          <w:rFonts w:ascii="Noto Sans" w:eastAsia="Aptos" w:hAnsi="Noto Sans" w:cs="Noto Sans"/>
        </w:rPr>
      </w:pPr>
      <w:r w:rsidRPr="00EC2564">
        <w:rPr>
          <w:rFonts w:ascii="Noto Sans" w:eastAsia="Aptos" w:hAnsi="Noto Sans" w:cs="Noto Sans"/>
        </w:rPr>
        <w:t>Business Type – Whether the business is a corporation, limited liability company (LLC), nonprofit, or another type.</w:t>
      </w:r>
    </w:p>
    <w:p w14:paraId="05CD4302" w14:textId="77777777" w:rsidR="00D326BB" w:rsidRPr="00EC2564" w:rsidRDefault="00D326BB" w:rsidP="00FE72EA">
      <w:pPr>
        <w:numPr>
          <w:ilvl w:val="0"/>
          <w:numId w:val="91"/>
        </w:numPr>
        <w:tabs>
          <w:tab w:val="clear" w:pos="720"/>
          <w:tab w:val="num" w:pos="1080"/>
          <w:tab w:val="left" w:pos="5760"/>
        </w:tabs>
        <w:spacing w:before="0" w:line="240" w:lineRule="auto"/>
        <w:ind w:left="1080"/>
        <w:rPr>
          <w:rFonts w:ascii="Noto Sans" w:eastAsia="Aptos" w:hAnsi="Noto Sans" w:cs="Noto Sans"/>
        </w:rPr>
      </w:pPr>
      <w:r w:rsidRPr="00EC2564">
        <w:rPr>
          <w:rFonts w:ascii="Noto Sans" w:eastAsia="Aptos" w:hAnsi="Noto Sans" w:cs="Noto Sans"/>
        </w:rPr>
        <w:t>Registered Agent – The name and address of the person or service that receives official legal and government documents on behalf of the business.</w:t>
      </w:r>
    </w:p>
    <w:p w14:paraId="2E904885" w14:textId="77777777" w:rsidR="00D326BB" w:rsidRPr="00EC2564" w:rsidRDefault="00D326BB" w:rsidP="00FE72EA">
      <w:pPr>
        <w:numPr>
          <w:ilvl w:val="0"/>
          <w:numId w:val="91"/>
        </w:numPr>
        <w:tabs>
          <w:tab w:val="clear" w:pos="720"/>
          <w:tab w:val="num" w:pos="1080"/>
          <w:tab w:val="left" w:pos="5760"/>
        </w:tabs>
        <w:spacing w:before="0" w:line="240" w:lineRule="auto"/>
        <w:ind w:left="1080"/>
        <w:rPr>
          <w:rFonts w:ascii="Noto Sans" w:eastAsia="Aptos" w:hAnsi="Noto Sans" w:cs="Noto Sans"/>
        </w:rPr>
      </w:pPr>
      <w:r w:rsidRPr="00EC2564">
        <w:rPr>
          <w:rFonts w:ascii="Noto Sans" w:eastAsia="Aptos" w:hAnsi="Noto Sans" w:cs="Noto Sans"/>
        </w:rPr>
        <w:t>Main Office Address – The main physical location of the business.</w:t>
      </w:r>
    </w:p>
    <w:p w14:paraId="703AD0E8" w14:textId="77777777" w:rsidR="00D326BB" w:rsidRPr="00EC2564" w:rsidRDefault="00D326BB" w:rsidP="00FE72EA">
      <w:pPr>
        <w:numPr>
          <w:ilvl w:val="0"/>
          <w:numId w:val="91"/>
        </w:numPr>
        <w:tabs>
          <w:tab w:val="clear" w:pos="720"/>
          <w:tab w:val="num" w:pos="1080"/>
          <w:tab w:val="left" w:pos="5760"/>
        </w:tabs>
        <w:spacing w:before="0" w:line="240" w:lineRule="auto"/>
        <w:ind w:left="1080"/>
        <w:rPr>
          <w:rFonts w:ascii="Noto Sans" w:eastAsia="Aptos" w:hAnsi="Noto Sans" w:cs="Noto Sans"/>
        </w:rPr>
      </w:pPr>
      <w:r w:rsidRPr="00EC2564">
        <w:rPr>
          <w:rFonts w:ascii="Noto Sans" w:eastAsia="Aptos" w:hAnsi="Noto Sans" w:cs="Noto Sans"/>
        </w:rPr>
        <w:t>Registration Status – Shows whether the business is currently active, inactive, or has been dissolved.</w:t>
      </w:r>
    </w:p>
    <w:p w14:paraId="1B6D5622" w14:textId="77777777" w:rsidR="00D326BB" w:rsidRPr="00EC2564" w:rsidRDefault="00D326BB" w:rsidP="00FE72EA">
      <w:pPr>
        <w:numPr>
          <w:ilvl w:val="0"/>
          <w:numId w:val="91"/>
        </w:numPr>
        <w:tabs>
          <w:tab w:val="clear" w:pos="720"/>
          <w:tab w:val="num" w:pos="1080"/>
          <w:tab w:val="left" w:pos="5760"/>
        </w:tabs>
        <w:spacing w:before="0" w:line="240" w:lineRule="auto"/>
        <w:ind w:left="1080"/>
        <w:rPr>
          <w:rFonts w:ascii="Noto Sans" w:eastAsia="Aptos" w:hAnsi="Noto Sans" w:cs="Noto Sans"/>
        </w:rPr>
      </w:pPr>
      <w:r w:rsidRPr="00EC2564">
        <w:rPr>
          <w:rFonts w:ascii="Noto Sans" w:eastAsia="Aptos" w:hAnsi="Noto Sans" w:cs="Noto Sans"/>
        </w:rPr>
        <w:t>Registration and Renewal Dates – The date the business was first registered, and when it needs to renew its registration to stay in good standing.</w:t>
      </w:r>
    </w:p>
    <w:p w14:paraId="28433B80" w14:textId="77777777" w:rsidR="009F238B" w:rsidRPr="00EC2564" w:rsidRDefault="009F238B" w:rsidP="009F238B">
      <w:pPr>
        <w:tabs>
          <w:tab w:val="left" w:pos="5760"/>
        </w:tabs>
        <w:spacing w:before="0" w:line="240" w:lineRule="auto"/>
        <w:ind w:left="0"/>
        <w:rPr>
          <w:rFonts w:ascii="Noto Sans" w:eastAsia="Aptos" w:hAnsi="Noto Sans" w:cs="Noto Sans"/>
        </w:rPr>
      </w:pPr>
    </w:p>
    <w:p w14:paraId="0C1C05BC" w14:textId="1C9641B9" w:rsidR="00050DD2" w:rsidRPr="00EC2564" w:rsidRDefault="00050DD2" w:rsidP="00050DD2">
      <w:pPr>
        <w:tabs>
          <w:tab w:val="left" w:pos="5760"/>
        </w:tabs>
        <w:spacing w:before="0" w:line="240" w:lineRule="auto"/>
        <w:ind w:left="360"/>
        <w:rPr>
          <w:rFonts w:ascii="Noto Sans" w:eastAsia="Aptos" w:hAnsi="Noto Sans" w:cs="Noto Sans"/>
          <w:i/>
          <w:iCs/>
        </w:rPr>
      </w:pPr>
      <w:r w:rsidRPr="00EC2564">
        <w:rPr>
          <w:rFonts w:ascii="Noto Sans" w:eastAsia="Aptos" w:hAnsi="Noto Sans" w:cs="Noto Sans"/>
          <w:b/>
          <w:bCs/>
          <w:i/>
          <w:iCs/>
        </w:rPr>
        <w:t xml:space="preserve">Why the Oregon Business Registry Matters </w:t>
      </w:r>
    </w:p>
    <w:p w14:paraId="2A14A5AF" w14:textId="77777777" w:rsidR="00050DD2" w:rsidRPr="00EC2564" w:rsidRDefault="00050DD2" w:rsidP="00050DD2">
      <w:pPr>
        <w:tabs>
          <w:tab w:val="left" w:pos="5760"/>
        </w:tabs>
        <w:spacing w:before="0" w:line="240" w:lineRule="auto"/>
        <w:ind w:left="360"/>
        <w:rPr>
          <w:rFonts w:ascii="Noto Sans" w:eastAsia="Aptos" w:hAnsi="Noto Sans" w:cs="Noto Sans"/>
        </w:rPr>
      </w:pPr>
      <w:r w:rsidRPr="00EC2564">
        <w:rPr>
          <w:rFonts w:ascii="Noto Sans" w:eastAsia="Aptos" w:hAnsi="Noto Sans" w:cs="Noto Sans"/>
        </w:rPr>
        <w:t>Registering your business with the Oregon Secretary of State is more than just a formality. It’s important because:</w:t>
      </w:r>
    </w:p>
    <w:p w14:paraId="752500BD" w14:textId="77777777" w:rsidR="00050DD2" w:rsidRPr="00EC2564" w:rsidRDefault="00050DD2" w:rsidP="00FE72EA">
      <w:pPr>
        <w:numPr>
          <w:ilvl w:val="0"/>
          <w:numId w:val="92"/>
        </w:numPr>
        <w:tabs>
          <w:tab w:val="clear" w:pos="720"/>
          <w:tab w:val="num" w:pos="1080"/>
          <w:tab w:val="left" w:pos="5760"/>
        </w:tabs>
        <w:spacing w:before="0" w:line="240" w:lineRule="auto"/>
        <w:ind w:left="1080"/>
        <w:rPr>
          <w:rFonts w:ascii="Noto Sans" w:eastAsia="Aptos" w:hAnsi="Noto Sans" w:cs="Noto Sans"/>
        </w:rPr>
      </w:pPr>
      <w:r w:rsidRPr="00EC2564">
        <w:rPr>
          <w:rFonts w:ascii="Noto Sans" w:eastAsia="Aptos" w:hAnsi="Noto Sans" w:cs="Noto Sans"/>
        </w:rPr>
        <w:t>Legal Compliance – Oregon law requires you to register your business name before you start operating. If you don’t, you could face penalties or delays in opening your business.</w:t>
      </w:r>
    </w:p>
    <w:p w14:paraId="279A4E85" w14:textId="77777777" w:rsidR="00050DD2" w:rsidRPr="00EC2564" w:rsidRDefault="00050DD2" w:rsidP="00FE72EA">
      <w:pPr>
        <w:numPr>
          <w:ilvl w:val="0"/>
          <w:numId w:val="92"/>
        </w:numPr>
        <w:tabs>
          <w:tab w:val="clear" w:pos="720"/>
          <w:tab w:val="num" w:pos="1080"/>
          <w:tab w:val="left" w:pos="5760"/>
        </w:tabs>
        <w:spacing w:before="0" w:line="240" w:lineRule="auto"/>
        <w:ind w:left="1080"/>
        <w:rPr>
          <w:rFonts w:ascii="Noto Sans" w:eastAsia="Aptos" w:hAnsi="Noto Sans" w:cs="Noto Sans"/>
        </w:rPr>
      </w:pPr>
      <w:r w:rsidRPr="00EC2564">
        <w:rPr>
          <w:rFonts w:ascii="Noto Sans" w:eastAsia="Aptos" w:hAnsi="Noto Sans" w:cs="Noto Sans"/>
        </w:rPr>
        <w:t>Public Transparency – The registry lets the public, customers, and state agencies see who owns a business, where it’s located, and whether it’s in good standing. This builds trust and credibility.</w:t>
      </w:r>
    </w:p>
    <w:p w14:paraId="65C30188" w14:textId="77777777" w:rsidR="00050DD2" w:rsidRPr="00EC2564" w:rsidRDefault="00050DD2" w:rsidP="00FE72EA">
      <w:pPr>
        <w:numPr>
          <w:ilvl w:val="0"/>
          <w:numId w:val="92"/>
        </w:numPr>
        <w:tabs>
          <w:tab w:val="clear" w:pos="720"/>
          <w:tab w:val="num" w:pos="1080"/>
          <w:tab w:val="left" w:pos="5760"/>
        </w:tabs>
        <w:spacing w:before="0" w:line="240" w:lineRule="auto"/>
        <w:ind w:left="1080"/>
        <w:rPr>
          <w:rFonts w:ascii="Noto Sans" w:eastAsia="Aptos" w:hAnsi="Noto Sans" w:cs="Noto Sans"/>
        </w:rPr>
      </w:pPr>
      <w:r w:rsidRPr="00EC2564">
        <w:rPr>
          <w:rFonts w:ascii="Noto Sans" w:eastAsia="Aptos" w:hAnsi="Noto Sans" w:cs="Noto Sans"/>
        </w:rPr>
        <w:t>Proof of Legitimacy – Licensing, permitting, and contracting agencies use the registry to confirm that your business is officially registered and active. Without it, you may not be able to get licenses or enter into contracts.</w:t>
      </w:r>
    </w:p>
    <w:p w14:paraId="29A27BB6" w14:textId="77777777" w:rsidR="009F238B" w:rsidRPr="00EC2564" w:rsidRDefault="009F238B" w:rsidP="009F238B">
      <w:pPr>
        <w:tabs>
          <w:tab w:val="left" w:pos="5760"/>
        </w:tabs>
        <w:spacing w:before="0" w:line="240" w:lineRule="auto"/>
        <w:ind w:left="0"/>
        <w:rPr>
          <w:rFonts w:ascii="Noto Sans" w:eastAsia="Aptos" w:hAnsi="Noto Sans" w:cs="Noto Sans"/>
        </w:rPr>
      </w:pPr>
    </w:p>
    <w:p w14:paraId="1535107C" w14:textId="032B5BE4" w:rsidR="008A35BA" w:rsidRPr="00EC2564" w:rsidRDefault="008A35BA" w:rsidP="00C86C5E">
      <w:pPr>
        <w:tabs>
          <w:tab w:val="left" w:pos="5760"/>
        </w:tabs>
        <w:spacing w:before="0" w:line="240" w:lineRule="auto"/>
        <w:ind w:left="360"/>
        <w:rPr>
          <w:rFonts w:ascii="Noto Sans" w:eastAsia="Aptos" w:hAnsi="Noto Sans" w:cs="Noto Sans"/>
        </w:rPr>
      </w:pPr>
      <w:r w:rsidRPr="00EC2564">
        <w:rPr>
          <w:rFonts w:ascii="Noto Sans" w:eastAsia="Aptos" w:hAnsi="Noto Sans" w:cs="Noto Sans"/>
          <w:b/>
          <w:bCs/>
          <w:i/>
          <w:iCs/>
        </w:rPr>
        <w:t>How to Register or Look Up a Business in Oregon</w:t>
      </w:r>
      <w:r w:rsidRPr="00EC2564">
        <w:rPr>
          <w:rFonts w:ascii="Noto Sans" w:eastAsia="Aptos" w:hAnsi="Noto Sans" w:cs="Noto Sans"/>
          <w:b/>
          <w:bCs/>
          <w:i/>
          <w:iCs/>
        </w:rPr>
        <w:br/>
      </w:r>
      <w:r w:rsidRPr="00EC2564">
        <w:rPr>
          <w:rFonts w:ascii="Noto Sans" w:eastAsia="Aptos" w:hAnsi="Noto Sans" w:cs="Noto Sans"/>
        </w:rPr>
        <w:t xml:space="preserve">If you need to register a new business or assumed business name (DBA), or if you </w:t>
      </w:r>
      <w:r w:rsidRPr="00EC2564">
        <w:rPr>
          <w:rFonts w:ascii="Noto Sans" w:eastAsia="Aptos" w:hAnsi="Noto Sans" w:cs="Noto Sans"/>
        </w:rPr>
        <w:lastRenderedPageBreak/>
        <w:t xml:space="preserve">want to check whether a business is already registered, visit the Oregon Secretary of State’s website: </w:t>
      </w:r>
      <w:hyperlink r:id="rId43" w:tgtFrame="_new" w:history="1">
        <w:r w:rsidRPr="00EC2564">
          <w:rPr>
            <w:rStyle w:val="Hyperlink"/>
            <w:rFonts w:ascii="Noto Sans" w:eastAsia="Aptos" w:hAnsi="Noto Sans" w:cs="Noto Sans"/>
          </w:rPr>
          <w:t>sos.oregon.gov/business/Pages/register.aspx</w:t>
        </w:r>
      </w:hyperlink>
    </w:p>
    <w:p w14:paraId="2FC621BD" w14:textId="3170EFC7" w:rsidR="008A35BA" w:rsidRPr="00EC2564" w:rsidRDefault="008A35BA" w:rsidP="00C86C5E">
      <w:pPr>
        <w:tabs>
          <w:tab w:val="left" w:pos="5760"/>
        </w:tabs>
        <w:spacing w:before="0" w:line="240" w:lineRule="auto"/>
        <w:ind w:left="360"/>
        <w:rPr>
          <w:rFonts w:ascii="Noto Sans" w:eastAsia="Aptos" w:hAnsi="Noto Sans" w:cs="Noto Sans"/>
        </w:rPr>
      </w:pPr>
      <w:r w:rsidRPr="00EC2564">
        <w:rPr>
          <w:rFonts w:ascii="Noto Sans" w:eastAsia="Aptos" w:hAnsi="Noto Sans" w:cs="Noto Sans"/>
        </w:rPr>
        <w:t>This site lets you:</w:t>
      </w:r>
    </w:p>
    <w:p w14:paraId="5F092E71" w14:textId="77777777" w:rsidR="008A35BA" w:rsidRPr="00EC2564" w:rsidRDefault="008A35BA" w:rsidP="00FE72EA">
      <w:pPr>
        <w:numPr>
          <w:ilvl w:val="0"/>
          <w:numId w:val="93"/>
        </w:numPr>
        <w:tabs>
          <w:tab w:val="clear" w:pos="1440"/>
          <w:tab w:val="num" w:pos="720"/>
          <w:tab w:val="left" w:pos="5760"/>
        </w:tabs>
        <w:spacing w:before="0" w:line="240" w:lineRule="auto"/>
        <w:ind w:left="1080"/>
        <w:rPr>
          <w:rFonts w:ascii="Noto Sans" w:eastAsia="Aptos" w:hAnsi="Noto Sans" w:cs="Noto Sans"/>
        </w:rPr>
      </w:pPr>
      <w:r w:rsidRPr="00EC2564">
        <w:rPr>
          <w:rFonts w:ascii="Noto Sans" w:eastAsia="Aptos" w:hAnsi="Noto Sans" w:cs="Noto Sans"/>
        </w:rPr>
        <w:t>Start a new business registration</w:t>
      </w:r>
    </w:p>
    <w:p w14:paraId="7E479CA2" w14:textId="77777777" w:rsidR="008A35BA" w:rsidRPr="00EC2564" w:rsidRDefault="008A35BA" w:rsidP="00FE72EA">
      <w:pPr>
        <w:numPr>
          <w:ilvl w:val="0"/>
          <w:numId w:val="93"/>
        </w:numPr>
        <w:tabs>
          <w:tab w:val="clear" w:pos="1440"/>
          <w:tab w:val="num" w:pos="720"/>
          <w:tab w:val="left" w:pos="5760"/>
        </w:tabs>
        <w:spacing w:before="0" w:line="240" w:lineRule="auto"/>
        <w:ind w:left="1080"/>
        <w:rPr>
          <w:rFonts w:ascii="Noto Sans" w:eastAsia="Aptos" w:hAnsi="Noto Sans" w:cs="Noto Sans"/>
        </w:rPr>
      </w:pPr>
      <w:r w:rsidRPr="00EC2564">
        <w:rPr>
          <w:rFonts w:ascii="Noto Sans" w:eastAsia="Aptos" w:hAnsi="Noto Sans" w:cs="Noto Sans"/>
        </w:rPr>
        <w:t>File an assumed business name</w:t>
      </w:r>
    </w:p>
    <w:p w14:paraId="1C50EF29" w14:textId="77777777" w:rsidR="008A35BA" w:rsidRPr="00EC2564" w:rsidRDefault="008A35BA" w:rsidP="00FE72EA">
      <w:pPr>
        <w:numPr>
          <w:ilvl w:val="0"/>
          <w:numId w:val="93"/>
        </w:numPr>
        <w:tabs>
          <w:tab w:val="clear" w:pos="1440"/>
          <w:tab w:val="num" w:pos="720"/>
          <w:tab w:val="left" w:pos="5760"/>
        </w:tabs>
        <w:spacing w:before="0" w:line="240" w:lineRule="auto"/>
        <w:ind w:left="1080"/>
        <w:rPr>
          <w:rFonts w:ascii="Noto Sans" w:eastAsia="Aptos" w:hAnsi="Noto Sans" w:cs="Noto Sans"/>
        </w:rPr>
      </w:pPr>
      <w:r w:rsidRPr="00EC2564">
        <w:rPr>
          <w:rFonts w:ascii="Noto Sans" w:eastAsia="Aptos" w:hAnsi="Noto Sans" w:cs="Noto Sans"/>
        </w:rPr>
        <w:t>Search for existing businesses</w:t>
      </w:r>
    </w:p>
    <w:p w14:paraId="67F3B88E" w14:textId="77777777" w:rsidR="008A35BA" w:rsidRPr="00EC2564" w:rsidRDefault="008A35BA" w:rsidP="0000246D">
      <w:pPr>
        <w:numPr>
          <w:ilvl w:val="0"/>
          <w:numId w:val="93"/>
        </w:numPr>
        <w:tabs>
          <w:tab w:val="clear" w:pos="1440"/>
          <w:tab w:val="num" w:pos="720"/>
          <w:tab w:val="left" w:pos="5760"/>
        </w:tabs>
        <w:spacing w:before="0" w:after="160" w:line="240" w:lineRule="auto"/>
        <w:ind w:left="1080"/>
        <w:rPr>
          <w:rFonts w:ascii="Noto Sans" w:eastAsia="Aptos" w:hAnsi="Noto Sans" w:cs="Noto Sans"/>
        </w:rPr>
      </w:pPr>
      <w:r w:rsidRPr="00EC2564">
        <w:rPr>
          <w:rFonts w:ascii="Noto Sans" w:eastAsia="Aptos" w:hAnsi="Noto Sans" w:cs="Noto Sans"/>
        </w:rPr>
        <w:t>Check registration status and renewal dates</w:t>
      </w:r>
    </w:p>
    <w:p w14:paraId="0BFC166D" w14:textId="50F73283" w:rsidR="008A35BA" w:rsidRPr="00EC2564" w:rsidRDefault="008A35BA" w:rsidP="00C86C5E">
      <w:pPr>
        <w:tabs>
          <w:tab w:val="left" w:pos="5760"/>
        </w:tabs>
        <w:spacing w:before="0" w:line="240" w:lineRule="auto"/>
        <w:ind w:left="360"/>
        <w:rPr>
          <w:rFonts w:ascii="Noto Sans" w:eastAsia="Aptos" w:hAnsi="Noto Sans" w:cs="Noto Sans"/>
          <w:b/>
          <w:bCs/>
        </w:rPr>
      </w:pPr>
      <w:r w:rsidRPr="00EC2564">
        <w:rPr>
          <w:rFonts w:ascii="Noto Sans" w:eastAsia="Aptos" w:hAnsi="Noto Sans" w:cs="Noto Sans"/>
        </w:rPr>
        <w:t>It’s the official and easiest way to handle business name registrations in Oregon.</w:t>
      </w:r>
    </w:p>
    <w:p w14:paraId="70C6E2FA" w14:textId="77777777" w:rsidR="009F238B" w:rsidRPr="00EC2564" w:rsidRDefault="00000000" w:rsidP="009F238B">
      <w:pPr>
        <w:tabs>
          <w:tab w:val="left" w:pos="5760"/>
        </w:tabs>
        <w:spacing w:before="0" w:line="240" w:lineRule="auto"/>
        <w:ind w:left="0"/>
        <w:rPr>
          <w:rFonts w:ascii="Noto Sans" w:eastAsia="Aptos" w:hAnsi="Noto Sans" w:cs="Noto Sans"/>
        </w:rPr>
      </w:pPr>
      <w:r>
        <w:rPr>
          <w:rFonts w:ascii="Noto Sans" w:eastAsia="Aptos" w:hAnsi="Noto Sans" w:cs="Noto Sans"/>
        </w:rPr>
        <w:pict w14:anchorId="5F042FF6">
          <v:rect id="_x0000_i1030" style="width:0;height:1.5pt" o:hralign="center" o:hrstd="t" o:hr="t" fillcolor="#a0a0a0" stroked="f"/>
        </w:pict>
      </w:r>
    </w:p>
    <w:p w14:paraId="3B7AC4A7" w14:textId="1CB0B494" w:rsidR="002044B4" w:rsidRPr="00EC2564" w:rsidRDefault="009F238B" w:rsidP="002044B4">
      <w:pPr>
        <w:tabs>
          <w:tab w:val="left" w:pos="5760"/>
        </w:tabs>
        <w:spacing w:before="0" w:line="240" w:lineRule="auto"/>
        <w:ind w:left="0"/>
        <w:rPr>
          <w:rFonts w:ascii="Noto Sans" w:eastAsia="Aptos" w:hAnsi="Noto Sans" w:cs="Noto Sans"/>
        </w:rPr>
      </w:pPr>
      <w:r w:rsidRPr="00EC2564">
        <w:rPr>
          <w:rFonts w:ascii="Noto Sans" w:eastAsia="Aptos" w:hAnsi="Noto Sans" w:cs="Noto Sans"/>
          <w:b/>
          <w:bCs/>
          <w:i/>
          <w:iCs/>
          <w:color w:val="153D63"/>
        </w:rPr>
        <w:t>IRS Form SS-4 Verification (EIN) or Social Security Number (SSN)</w:t>
      </w:r>
      <w:r w:rsidRPr="00EC2564">
        <w:rPr>
          <w:rFonts w:ascii="Noto Sans" w:eastAsia="Aptos" w:hAnsi="Noto Sans" w:cs="Noto Sans"/>
          <w:color w:val="153D63"/>
        </w:rPr>
        <w:t xml:space="preserve"> </w:t>
      </w:r>
      <w:r w:rsidRPr="00EC2564">
        <w:rPr>
          <w:rFonts w:ascii="Noto Sans" w:eastAsia="Aptos" w:hAnsi="Noto Sans" w:cs="Noto Sans"/>
        </w:rPr>
        <w:t xml:space="preserve">– </w:t>
      </w:r>
      <w:r w:rsidR="002044B4" w:rsidRPr="00EC2564">
        <w:rPr>
          <w:rFonts w:ascii="Noto Sans" w:eastAsia="Aptos" w:hAnsi="Noto Sans" w:cs="Noto Sans"/>
        </w:rPr>
        <w:t xml:space="preserve">The IRS Form SS-4 is the form used to apply for an Employer Identification Number (EIN) from the Internal Revenue Service (IRS).  An EIN is a unique 9-digit number that works like a Social Security Number (SSN) </w:t>
      </w:r>
      <w:r w:rsidR="00AF3724" w:rsidRPr="00EC2564">
        <w:rPr>
          <w:rFonts w:ascii="Noto Sans" w:eastAsia="Aptos" w:hAnsi="Noto Sans" w:cs="Noto Sans"/>
        </w:rPr>
        <w:t>–</w:t>
      </w:r>
      <w:r w:rsidR="002044B4" w:rsidRPr="00EC2564">
        <w:rPr>
          <w:rFonts w:ascii="Noto Sans" w:eastAsia="Aptos" w:hAnsi="Noto Sans" w:cs="Noto Sans"/>
        </w:rPr>
        <w:t xml:space="preserve"> but for a business instead of a person. The IRS uses it to identify your business for tax purposes.</w:t>
      </w:r>
    </w:p>
    <w:p w14:paraId="07A0B4E0" w14:textId="77777777" w:rsidR="002044B4" w:rsidRPr="00EC2564" w:rsidRDefault="002044B4" w:rsidP="002044B4">
      <w:pPr>
        <w:tabs>
          <w:tab w:val="left" w:pos="5760"/>
        </w:tabs>
        <w:spacing w:before="0" w:line="240" w:lineRule="auto"/>
        <w:ind w:left="0"/>
        <w:rPr>
          <w:rFonts w:ascii="Noto Sans" w:eastAsia="Aptos" w:hAnsi="Noto Sans" w:cs="Noto Sans"/>
          <w:b/>
          <w:bCs/>
        </w:rPr>
      </w:pPr>
    </w:p>
    <w:p w14:paraId="6FD71ACC" w14:textId="3B5953E6" w:rsidR="002044B4" w:rsidRPr="00EC2564" w:rsidRDefault="002044B4" w:rsidP="002044B4">
      <w:pPr>
        <w:tabs>
          <w:tab w:val="left" w:pos="5760"/>
        </w:tabs>
        <w:spacing w:before="0" w:line="240" w:lineRule="auto"/>
        <w:ind w:left="360"/>
        <w:rPr>
          <w:rFonts w:ascii="Noto Sans" w:eastAsia="Aptos" w:hAnsi="Noto Sans" w:cs="Noto Sans"/>
          <w:b/>
          <w:bCs/>
          <w:i/>
          <w:iCs/>
        </w:rPr>
      </w:pPr>
      <w:r w:rsidRPr="00EC2564">
        <w:rPr>
          <w:rFonts w:ascii="Noto Sans" w:eastAsia="Aptos" w:hAnsi="Noto Sans" w:cs="Noto Sans"/>
          <w:b/>
          <w:bCs/>
          <w:i/>
          <w:iCs/>
        </w:rPr>
        <w:t>Why it matters</w:t>
      </w:r>
    </w:p>
    <w:p w14:paraId="2A2C0609" w14:textId="77777777" w:rsidR="002044B4" w:rsidRPr="00EC2564" w:rsidRDefault="002044B4" w:rsidP="00FE72EA">
      <w:pPr>
        <w:numPr>
          <w:ilvl w:val="0"/>
          <w:numId w:val="94"/>
        </w:numPr>
        <w:tabs>
          <w:tab w:val="clear" w:pos="720"/>
          <w:tab w:val="num" w:pos="1080"/>
          <w:tab w:val="left" w:pos="5760"/>
        </w:tabs>
        <w:spacing w:before="0" w:line="240" w:lineRule="auto"/>
        <w:ind w:left="1080"/>
        <w:rPr>
          <w:rFonts w:ascii="Noto Sans" w:eastAsia="Aptos" w:hAnsi="Noto Sans" w:cs="Noto Sans"/>
        </w:rPr>
      </w:pPr>
      <w:r w:rsidRPr="00EC2564">
        <w:rPr>
          <w:rFonts w:ascii="Noto Sans" w:eastAsia="Aptos" w:hAnsi="Noto Sans" w:cs="Noto Sans"/>
        </w:rPr>
        <w:t>You need an EIN to open a business bank account, hire employees, and file taxes.</w:t>
      </w:r>
    </w:p>
    <w:p w14:paraId="75F05FE8" w14:textId="77777777" w:rsidR="002044B4" w:rsidRPr="00EC2564" w:rsidRDefault="002044B4" w:rsidP="00FE72EA">
      <w:pPr>
        <w:numPr>
          <w:ilvl w:val="0"/>
          <w:numId w:val="94"/>
        </w:numPr>
        <w:tabs>
          <w:tab w:val="clear" w:pos="720"/>
          <w:tab w:val="num" w:pos="1080"/>
          <w:tab w:val="left" w:pos="5760"/>
        </w:tabs>
        <w:spacing w:before="0" w:line="240" w:lineRule="auto"/>
        <w:ind w:left="1080"/>
        <w:rPr>
          <w:rFonts w:ascii="Noto Sans" w:eastAsia="Aptos" w:hAnsi="Noto Sans" w:cs="Noto Sans"/>
        </w:rPr>
      </w:pPr>
      <w:r w:rsidRPr="00EC2564">
        <w:rPr>
          <w:rFonts w:ascii="Noto Sans" w:eastAsia="Aptos" w:hAnsi="Noto Sans" w:cs="Noto Sans"/>
        </w:rPr>
        <w:t>Most businesses must have an EIN before applying for a license or permit.</w:t>
      </w:r>
    </w:p>
    <w:p w14:paraId="219C42EA" w14:textId="68BB52F7" w:rsidR="002044B4" w:rsidRPr="00EC2564" w:rsidRDefault="002044B4" w:rsidP="00FE72EA">
      <w:pPr>
        <w:numPr>
          <w:ilvl w:val="0"/>
          <w:numId w:val="94"/>
        </w:numPr>
        <w:tabs>
          <w:tab w:val="clear" w:pos="720"/>
          <w:tab w:val="num" w:pos="1080"/>
          <w:tab w:val="left" w:pos="5760"/>
        </w:tabs>
        <w:spacing w:before="0" w:line="240" w:lineRule="auto"/>
        <w:ind w:left="1080"/>
        <w:rPr>
          <w:rFonts w:ascii="Noto Sans" w:eastAsia="Aptos" w:hAnsi="Noto Sans" w:cs="Noto Sans"/>
        </w:rPr>
      </w:pPr>
      <w:r w:rsidRPr="00EC2564">
        <w:rPr>
          <w:rFonts w:ascii="Noto Sans" w:eastAsia="Aptos" w:hAnsi="Noto Sans" w:cs="Noto Sans"/>
        </w:rPr>
        <w:t xml:space="preserve">If you're a sole proprietor with no employees, you may use your </w:t>
      </w:r>
      <w:r w:rsidRPr="00EC2564">
        <w:rPr>
          <w:rFonts w:ascii="Noto Sans" w:eastAsia="Aptos" w:hAnsi="Noto Sans" w:cs="Noto Sans"/>
          <w:b/>
          <w:bCs/>
        </w:rPr>
        <w:t>SSN</w:t>
      </w:r>
      <w:r w:rsidRPr="00EC2564">
        <w:rPr>
          <w:rFonts w:ascii="Noto Sans" w:eastAsia="Aptos" w:hAnsi="Noto Sans" w:cs="Noto Sans"/>
        </w:rPr>
        <w:t xml:space="preserve"> instead </w:t>
      </w:r>
      <w:r w:rsidR="00AF3724" w:rsidRPr="00EC2564">
        <w:rPr>
          <w:rFonts w:ascii="Noto Sans" w:eastAsia="Aptos" w:hAnsi="Noto Sans" w:cs="Noto Sans"/>
        </w:rPr>
        <w:t>–</w:t>
      </w:r>
      <w:r w:rsidRPr="00EC2564">
        <w:rPr>
          <w:rFonts w:ascii="Noto Sans" w:eastAsia="Aptos" w:hAnsi="Noto Sans" w:cs="Noto Sans"/>
        </w:rPr>
        <w:t xml:space="preserve"> but many still choose to get an EIN for privacy and professionalism.</w:t>
      </w:r>
    </w:p>
    <w:p w14:paraId="7722DAF7" w14:textId="02BFD9C3" w:rsidR="009F238B" w:rsidRPr="00EC2564" w:rsidRDefault="009F238B" w:rsidP="009F238B">
      <w:pPr>
        <w:tabs>
          <w:tab w:val="left" w:pos="5760"/>
        </w:tabs>
        <w:spacing w:before="0" w:line="240" w:lineRule="auto"/>
        <w:ind w:left="0"/>
        <w:rPr>
          <w:rFonts w:ascii="Noto Sans" w:eastAsia="Aptos" w:hAnsi="Noto Sans" w:cs="Noto Sans"/>
        </w:rPr>
      </w:pPr>
    </w:p>
    <w:p w14:paraId="6BDB1A52" w14:textId="6EE0F6D0" w:rsidR="00F16233" w:rsidRPr="00EC2564" w:rsidRDefault="00F16233" w:rsidP="00F16233">
      <w:pPr>
        <w:tabs>
          <w:tab w:val="left" w:pos="5760"/>
        </w:tabs>
        <w:spacing w:before="0" w:line="240" w:lineRule="auto"/>
        <w:ind w:left="360"/>
        <w:rPr>
          <w:rFonts w:ascii="Noto Sans" w:eastAsia="Aptos" w:hAnsi="Noto Sans" w:cs="Noto Sans"/>
          <w:b/>
          <w:bCs/>
          <w:i/>
          <w:iCs/>
        </w:rPr>
      </w:pPr>
      <w:r w:rsidRPr="00EC2564">
        <w:rPr>
          <w:rFonts w:ascii="Noto Sans" w:eastAsia="Aptos" w:hAnsi="Noto Sans" w:cs="Noto Sans"/>
          <w:b/>
          <w:bCs/>
          <w:i/>
          <w:iCs/>
        </w:rPr>
        <w:t>Who Gets an EIN</w:t>
      </w:r>
    </w:p>
    <w:p w14:paraId="088672A6" w14:textId="334EEBFD" w:rsidR="00F16233" w:rsidRPr="00EC2564" w:rsidRDefault="00F16233" w:rsidP="0000246D">
      <w:pPr>
        <w:tabs>
          <w:tab w:val="left" w:pos="5760"/>
        </w:tabs>
        <w:spacing w:before="0" w:line="240" w:lineRule="auto"/>
        <w:ind w:left="360"/>
        <w:rPr>
          <w:rFonts w:ascii="Noto Sans" w:eastAsia="Aptos" w:hAnsi="Noto Sans" w:cs="Noto Sans"/>
        </w:rPr>
      </w:pPr>
      <w:r w:rsidRPr="00EC2564">
        <w:rPr>
          <w:rFonts w:ascii="Noto Sans" w:eastAsia="Aptos" w:hAnsi="Noto Sans" w:cs="Noto Sans"/>
        </w:rPr>
        <w:t xml:space="preserve">The IRS gives an Employer Identification Number (EIN) to many types of people and organizations that need to report taxes or run a business. It’s not just for big companies </w:t>
      </w:r>
      <w:r w:rsidR="00AF3724" w:rsidRPr="00EC2564">
        <w:rPr>
          <w:rFonts w:ascii="Noto Sans" w:eastAsia="Aptos" w:hAnsi="Noto Sans" w:cs="Noto Sans"/>
        </w:rPr>
        <w:t>–</w:t>
      </w:r>
      <w:r w:rsidRPr="00EC2564">
        <w:rPr>
          <w:rFonts w:ascii="Noto Sans" w:eastAsia="Aptos" w:hAnsi="Noto Sans" w:cs="Noto Sans"/>
        </w:rPr>
        <w:t xml:space="preserve"> many different groups need one.   An EIN is issued to:</w:t>
      </w:r>
    </w:p>
    <w:p w14:paraId="28E9019A" w14:textId="77777777" w:rsidR="00F16233" w:rsidRPr="00EC2564" w:rsidRDefault="00F16233" w:rsidP="00FE72EA">
      <w:pPr>
        <w:numPr>
          <w:ilvl w:val="0"/>
          <w:numId w:val="95"/>
        </w:numPr>
        <w:tabs>
          <w:tab w:val="left" w:pos="5760"/>
        </w:tabs>
        <w:spacing w:before="0" w:line="240" w:lineRule="auto"/>
        <w:ind w:left="1080"/>
        <w:rPr>
          <w:rFonts w:ascii="Noto Sans" w:eastAsia="Aptos" w:hAnsi="Noto Sans" w:cs="Noto Sans"/>
        </w:rPr>
      </w:pPr>
      <w:r w:rsidRPr="00EC2564">
        <w:rPr>
          <w:rFonts w:ascii="Noto Sans" w:eastAsia="Aptos" w:hAnsi="Noto Sans" w:cs="Noto Sans"/>
        </w:rPr>
        <w:t>Employers – Any business that hires employees.</w:t>
      </w:r>
    </w:p>
    <w:p w14:paraId="0DEF4CBC" w14:textId="77777777" w:rsidR="00F16233" w:rsidRPr="00EC2564" w:rsidRDefault="00F16233" w:rsidP="00FE72EA">
      <w:pPr>
        <w:numPr>
          <w:ilvl w:val="0"/>
          <w:numId w:val="95"/>
        </w:numPr>
        <w:tabs>
          <w:tab w:val="left" w:pos="5760"/>
        </w:tabs>
        <w:spacing w:before="0" w:line="240" w:lineRule="auto"/>
        <w:ind w:left="1080"/>
        <w:rPr>
          <w:rFonts w:ascii="Noto Sans" w:eastAsia="Aptos" w:hAnsi="Noto Sans" w:cs="Noto Sans"/>
        </w:rPr>
      </w:pPr>
      <w:r w:rsidRPr="00EC2564">
        <w:rPr>
          <w:rFonts w:ascii="Noto Sans" w:eastAsia="Aptos" w:hAnsi="Noto Sans" w:cs="Noto Sans"/>
        </w:rPr>
        <w:t>Sole Proprietors – People who own a business by themselves.</w:t>
      </w:r>
    </w:p>
    <w:p w14:paraId="305F8F55" w14:textId="77777777" w:rsidR="00F16233" w:rsidRPr="00EC2564" w:rsidRDefault="00F16233" w:rsidP="00FE72EA">
      <w:pPr>
        <w:numPr>
          <w:ilvl w:val="0"/>
          <w:numId w:val="95"/>
        </w:numPr>
        <w:tabs>
          <w:tab w:val="left" w:pos="5760"/>
        </w:tabs>
        <w:spacing w:before="0" w:line="240" w:lineRule="auto"/>
        <w:ind w:left="1080"/>
        <w:rPr>
          <w:rFonts w:ascii="Noto Sans" w:eastAsia="Aptos" w:hAnsi="Noto Sans" w:cs="Noto Sans"/>
        </w:rPr>
      </w:pPr>
      <w:r w:rsidRPr="00EC2564">
        <w:rPr>
          <w:rFonts w:ascii="Noto Sans" w:eastAsia="Aptos" w:hAnsi="Noto Sans" w:cs="Noto Sans"/>
        </w:rPr>
        <w:t>Corporations – Including both small and large companies.</w:t>
      </w:r>
    </w:p>
    <w:p w14:paraId="5D0A6AD9" w14:textId="77777777" w:rsidR="00F16233" w:rsidRPr="00EC2564" w:rsidRDefault="00F16233" w:rsidP="00FE72EA">
      <w:pPr>
        <w:numPr>
          <w:ilvl w:val="0"/>
          <w:numId w:val="95"/>
        </w:numPr>
        <w:tabs>
          <w:tab w:val="left" w:pos="5760"/>
        </w:tabs>
        <w:spacing w:before="0" w:line="240" w:lineRule="auto"/>
        <w:ind w:left="1080"/>
        <w:rPr>
          <w:rFonts w:ascii="Noto Sans" w:eastAsia="Aptos" w:hAnsi="Noto Sans" w:cs="Noto Sans"/>
        </w:rPr>
      </w:pPr>
      <w:r w:rsidRPr="00EC2564">
        <w:rPr>
          <w:rFonts w:ascii="Noto Sans" w:eastAsia="Aptos" w:hAnsi="Noto Sans" w:cs="Noto Sans"/>
        </w:rPr>
        <w:t>Partnerships – Two or more people running a business together.</w:t>
      </w:r>
    </w:p>
    <w:p w14:paraId="73B1DECC" w14:textId="77777777" w:rsidR="00F16233" w:rsidRPr="00EC2564" w:rsidRDefault="00F16233" w:rsidP="00FE72EA">
      <w:pPr>
        <w:numPr>
          <w:ilvl w:val="0"/>
          <w:numId w:val="95"/>
        </w:numPr>
        <w:tabs>
          <w:tab w:val="left" w:pos="5760"/>
        </w:tabs>
        <w:spacing w:before="0" w:line="240" w:lineRule="auto"/>
        <w:ind w:left="1080"/>
        <w:rPr>
          <w:rFonts w:ascii="Noto Sans" w:eastAsia="Aptos" w:hAnsi="Noto Sans" w:cs="Noto Sans"/>
        </w:rPr>
      </w:pPr>
      <w:r w:rsidRPr="00EC2564">
        <w:rPr>
          <w:rFonts w:ascii="Noto Sans" w:eastAsia="Aptos" w:hAnsi="Noto Sans" w:cs="Noto Sans"/>
        </w:rPr>
        <w:t>Nonprofit Organizations – Charities, religious groups, and others that don’t operate for profit.</w:t>
      </w:r>
    </w:p>
    <w:p w14:paraId="09BD1B65" w14:textId="77777777" w:rsidR="00F16233" w:rsidRPr="00EC2564" w:rsidRDefault="00F16233" w:rsidP="00FE72EA">
      <w:pPr>
        <w:numPr>
          <w:ilvl w:val="0"/>
          <w:numId w:val="95"/>
        </w:numPr>
        <w:tabs>
          <w:tab w:val="left" w:pos="5760"/>
        </w:tabs>
        <w:spacing w:before="0" w:line="240" w:lineRule="auto"/>
        <w:ind w:left="1080"/>
        <w:rPr>
          <w:rFonts w:ascii="Noto Sans" w:eastAsia="Aptos" w:hAnsi="Noto Sans" w:cs="Noto Sans"/>
        </w:rPr>
      </w:pPr>
      <w:r w:rsidRPr="00EC2564">
        <w:rPr>
          <w:rFonts w:ascii="Noto Sans" w:eastAsia="Aptos" w:hAnsi="Noto Sans" w:cs="Noto Sans"/>
        </w:rPr>
        <w:t>Estates and Trusts – When managing someone’s estate or setting up a legal trust.</w:t>
      </w:r>
    </w:p>
    <w:p w14:paraId="36D098BB" w14:textId="77777777" w:rsidR="00F16233" w:rsidRPr="00EC2564" w:rsidRDefault="00F16233" w:rsidP="00FE72EA">
      <w:pPr>
        <w:numPr>
          <w:ilvl w:val="0"/>
          <w:numId w:val="95"/>
        </w:numPr>
        <w:tabs>
          <w:tab w:val="left" w:pos="5760"/>
        </w:tabs>
        <w:spacing w:before="0" w:line="240" w:lineRule="auto"/>
        <w:ind w:left="1080"/>
        <w:rPr>
          <w:rFonts w:ascii="Noto Sans" w:eastAsia="Aptos" w:hAnsi="Noto Sans" w:cs="Noto Sans"/>
        </w:rPr>
      </w:pPr>
      <w:r w:rsidRPr="00EC2564">
        <w:rPr>
          <w:rFonts w:ascii="Noto Sans" w:eastAsia="Aptos" w:hAnsi="Noto Sans" w:cs="Noto Sans"/>
        </w:rPr>
        <w:t>Government Agencies – Federal, state, and local.</w:t>
      </w:r>
    </w:p>
    <w:p w14:paraId="7B8009C2" w14:textId="77777777" w:rsidR="00F16233" w:rsidRPr="00EC2564" w:rsidRDefault="00F16233" w:rsidP="00107614">
      <w:pPr>
        <w:numPr>
          <w:ilvl w:val="0"/>
          <w:numId w:val="95"/>
        </w:numPr>
        <w:tabs>
          <w:tab w:val="left" w:pos="5760"/>
        </w:tabs>
        <w:spacing w:before="0" w:after="160" w:line="240" w:lineRule="auto"/>
        <w:ind w:left="1080"/>
        <w:rPr>
          <w:rFonts w:ascii="Noto Sans" w:eastAsia="Aptos" w:hAnsi="Noto Sans" w:cs="Noto Sans"/>
        </w:rPr>
      </w:pPr>
      <w:r w:rsidRPr="00EC2564">
        <w:rPr>
          <w:rFonts w:ascii="Noto Sans" w:eastAsia="Aptos" w:hAnsi="Noto Sans" w:cs="Noto Sans"/>
        </w:rPr>
        <w:t>Certain Individuals and Legal Entities – Like limited liability companies (LLCs) and others that need a tax ID.</w:t>
      </w:r>
    </w:p>
    <w:p w14:paraId="7A0350C8" w14:textId="0CD72E56" w:rsidR="00F16233" w:rsidRPr="00EC2564" w:rsidRDefault="00F16233" w:rsidP="00F16233">
      <w:pPr>
        <w:tabs>
          <w:tab w:val="left" w:pos="5760"/>
        </w:tabs>
        <w:spacing w:before="0" w:line="240" w:lineRule="auto"/>
        <w:ind w:left="360"/>
        <w:rPr>
          <w:rFonts w:ascii="Noto Sans" w:eastAsia="Aptos" w:hAnsi="Noto Sans" w:cs="Noto Sans"/>
        </w:rPr>
      </w:pPr>
      <w:r w:rsidRPr="00EC2564">
        <w:rPr>
          <w:rFonts w:ascii="Noto Sans" w:eastAsia="Aptos" w:hAnsi="Noto Sans" w:cs="Noto Sans"/>
        </w:rPr>
        <w:lastRenderedPageBreak/>
        <w:t>Even if you’re not required to have one, many people get an EIN to keep their personal Social Security Number private when doing business.</w:t>
      </w:r>
    </w:p>
    <w:p w14:paraId="373803B2" w14:textId="1329E36D" w:rsidR="00B63538" w:rsidRPr="00EC2564" w:rsidRDefault="00B63538" w:rsidP="00107614">
      <w:pPr>
        <w:tabs>
          <w:tab w:val="left" w:pos="5760"/>
        </w:tabs>
        <w:spacing w:before="0" w:line="240" w:lineRule="auto"/>
        <w:ind w:left="360"/>
        <w:rPr>
          <w:rFonts w:ascii="Noto Sans" w:eastAsia="Aptos" w:hAnsi="Noto Sans" w:cs="Noto Sans"/>
          <w:b/>
          <w:bCs/>
          <w:i/>
          <w:iCs/>
        </w:rPr>
      </w:pPr>
      <w:r w:rsidRPr="00EC2564">
        <w:rPr>
          <w:rFonts w:ascii="Noto Sans" w:eastAsia="Aptos" w:hAnsi="Noto Sans" w:cs="Noto Sans"/>
          <w:b/>
          <w:bCs/>
          <w:i/>
          <w:iCs/>
        </w:rPr>
        <w:t>How to Verify an EIN</w:t>
      </w:r>
    </w:p>
    <w:p w14:paraId="7AF2A465" w14:textId="77777777" w:rsidR="00B63538" w:rsidRPr="00EC2564" w:rsidRDefault="00B63538" w:rsidP="00396A63">
      <w:pPr>
        <w:tabs>
          <w:tab w:val="left" w:pos="5760"/>
        </w:tabs>
        <w:spacing w:before="0" w:after="160" w:line="240" w:lineRule="auto"/>
        <w:ind w:left="360"/>
        <w:rPr>
          <w:rFonts w:ascii="Noto Sans" w:eastAsia="Aptos" w:hAnsi="Noto Sans" w:cs="Noto Sans"/>
        </w:rPr>
      </w:pPr>
      <w:r w:rsidRPr="00EC2564">
        <w:rPr>
          <w:rFonts w:ascii="Noto Sans" w:eastAsia="Aptos" w:hAnsi="Noto Sans" w:cs="Noto Sans"/>
        </w:rPr>
        <w:t>To prove that your business has an official Employer Identification Number (EIN) from the IRS, you may be asked to provide one of the following documents:</w:t>
      </w:r>
    </w:p>
    <w:p w14:paraId="4999A3A3" w14:textId="77777777" w:rsidR="00B63538" w:rsidRPr="00EC2564" w:rsidRDefault="00B63538" w:rsidP="00FE72EA">
      <w:pPr>
        <w:numPr>
          <w:ilvl w:val="0"/>
          <w:numId w:val="14"/>
        </w:numPr>
        <w:tabs>
          <w:tab w:val="num" w:pos="720"/>
          <w:tab w:val="left" w:pos="5760"/>
        </w:tabs>
        <w:spacing w:before="0" w:after="160" w:line="240" w:lineRule="auto"/>
        <w:rPr>
          <w:rFonts w:ascii="Noto Sans" w:eastAsia="Aptos" w:hAnsi="Noto Sans" w:cs="Noto Sans"/>
        </w:rPr>
      </w:pPr>
      <w:r w:rsidRPr="00EC2564">
        <w:rPr>
          <w:rFonts w:ascii="Noto Sans" w:eastAsia="Aptos" w:hAnsi="Noto Sans" w:cs="Noto Sans"/>
        </w:rPr>
        <w:t>A copy of IRS Form SS-4 – This is the application form you filled out to request an EIN.</w:t>
      </w:r>
    </w:p>
    <w:p w14:paraId="26278240" w14:textId="77777777" w:rsidR="00B63538" w:rsidRPr="00EC2564" w:rsidRDefault="00B63538" w:rsidP="00FE72EA">
      <w:pPr>
        <w:numPr>
          <w:ilvl w:val="0"/>
          <w:numId w:val="14"/>
        </w:numPr>
        <w:tabs>
          <w:tab w:val="num" w:pos="720"/>
          <w:tab w:val="left" w:pos="5760"/>
        </w:tabs>
        <w:spacing w:before="0" w:after="160" w:line="240" w:lineRule="auto"/>
        <w:rPr>
          <w:rFonts w:ascii="Noto Sans" w:eastAsia="Aptos" w:hAnsi="Noto Sans" w:cs="Noto Sans"/>
        </w:rPr>
      </w:pPr>
      <w:r w:rsidRPr="00EC2564">
        <w:rPr>
          <w:rFonts w:ascii="Noto Sans" w:eastAsia="Aptos" w:hAnsi="Noto Sans" w:cs="Noto Sans"/>
        </w:rPr>
        <w:t>IRS Confirmation Letter (CP 575 Notice) – This is the letter the IRS sends when they assign you an EIN. It’s the most common and accepted proof.</w:t>
      </w:r>
    </w:p>
    <w:p w14:paraId="54BCA984" w14:textId="77777777" w:rsidR="00B63538" w:rsidRPr="00EC2564" w:rsidRDefault="00B63538" w:rsidP="00FE72EA">
      <w:pPr>
        <w:numPr>
          <w:ilvl w:val="0"/>
          <w:numId w:val="14"/>
        </w:numPr>
        <w:tabs>
          <w:tab w:val="num" w:pos="720"/>
          <w:tab w:val="left" w:pos="5760"/>
        </w:tabs>
        <w:spacing w:before="0" w:after="160" w:line="240" w:lineRule="auto"/>
        <w:rPr>
          <w:rFonts w:ascii="Noto Sans" w:eastAsia="Aptos" w:hAnsi="Noto Sans" w:cs="Noto Sans"/>
        </w:rPr>
      </w:pPr>
      <w:r w:rsidRPr="00EC2564">
        <w:rPr>
          <w:rFonts w:ascii="Noto Sans" w:eastAsia="Aptos" w:hAnsi="Noto Sans" w:cs="Noto Sans"/>
        </w:rPr>
        <w:t>Any official IRS document showing the EIN – This could include later letters or forms from the IRS that list your EIN.</w:t>
      </w:r>
    </w:p>
    <w:p w14:paraId="64C005BE" w14:textId="77777777" w:rsidR="00B63538" w:rsidRPr="00EC2564" w:rsidRDefault="00B63538" w:rsidP="000348FF">
      <w:pPr>
        <w:tabs>
          <w:tab w:val="left" w:pos="5760"/>
        </w:tabs>
        <w:spacing w:before="0" w:line="240" w:lineRule="auto"/>
        <w:ind w:left="360"/>
        <w:rPr>
          <w:rFonts w:ascii="Noto Sans" w:eastAsia="Aptos" w:hAnsi="Noto Sans" w:cs="Noto Sans"/>
        </w:rPr>
      </w:pPr>
      <w:r w:rsidRPr="00EC2564">
        <w:rPr>
          <w:rFonts w:ascii="Noto Sans" w:eastAsia="Aptos" w:hAnsi="Noto Sans" w:cs="Noto Sans"/>
        </w:rPr>
        <w:t>These documents help verify your business identity for licensing, tax reporting, and banking purposes.</w:t>
      </w:r>
    </w:p>
    <w:p w14:paraId="4C48618A" w14:textId="77777777" w:rsidR="009F238B" w:rsidRPr="00EC2564" w:rsidRDefault="009F238B" w:rsidP="009F238B">
      <w:pPr>
        <w:tabs>
          <w:tab w:val="left" w:pos="5760"/>
        </w:tabs>
        <w:spacing w:before="0" w:line="240" w:lineRule="auto"/>
        <w:ind w:left="0"/>
        <w:rPr>
          <w:rFonts w:ascii="Noto Sans" w:eastAsia="Aptos" w:hAnsi="Noto Sans" w:cs="Noto Sans"/>
        </w:rPr>
      </w:pPr>
    </w:p>
    <w:p w14:paraId="37A0688D" w14:textId="68024178" w:rsidR="00AA1737" w:rsidRPr="00EC2564" w:rsidRDefault="00AA1737" w:rsidP="00AA1737">
      <w:pPr>
        <w:tabs>
          <w:tab w:val="left" w:pos="5760"/>
        </w:tabs>
        <w:spacing w:before="0" w:line="240" w:lineRule="auto"/>
        <w:ind w:left="360"/>
        <w:rPr>
          <w:rFonts w:ascii="Noto Sans" w:eastAsia="Aptos" w:hAnsi="Noto Sans" w:cs="Noto Sans"/>
          <w:b/>
          <w:bCs/>
          <w:i/>
          <w:iCs/>
        </w:rPr>
      </w:pPr>
      <w:r w:rsidRPr="00EC2564">
        <w:rPr>
          <w:rFonts w:ascii="Noto Sans" w:eastAsia="Aptos" w:hAnsi="Noto Sans" w:cs="Noto Sans"/>
          <w:b/>
          <w:bCs/>
          <w:i/>
          <w:iCs/>
        </w:rPr>
        <w:t xml:space="preserve">Using an SSN for a Business </w:t>
      </w:r>
    </w:p>
    <w:p w14:paraId="1FD7C16A" w14:textId="7BF8E97B" w:rsidR="00AA1737" w:rsidRPr="00EC2564" w:rsidRDefault="00AA1737" w:rsidP="00453143">
      <w:pPr>
        <w:tabs>
          <w:tab w:val="left" w:pos="5760"/>
        </w:tabs>
        <w:spacing w:before="0" w:line="240" w:lineRule="auto"/>
        <w:ind w:left="360"/>
        <w:rPr>
          <w:rFonts w:ascii="Noto Sans" w:eastAsia="Aptos" w:hAnsi="Noto Sans" w:cs="Noto Sans"/>
        </w:rPr>
      </w:pPr>
      <w:r w:rsidRPr="00EC2564">
        <w:rPr>
          <w:rFonts w:ascii="Noto Sans" w:eastAsia="Aptos" w:hAnsi="Noto Sans" w:cs="Noto Sans"/>
        </w:rPr>
        <w:t>If you’re a sole proprietor (someone who owns a business by yourself) and you are not using a separate business name</w:t>
      </w:r>
      <w:r w:rsidR="00AF3724" w:rsidRPr="00EC2564">
        <w:rPr>
          <w:rFonts w:ascii="Noto Sans" w:eastAsia="Aptos" w:hAnsi="Noto Sans" w:cs="Noto Sans"/>
        </w:rPr>
        <w:t xml:space="preserve"> – </w:t>
      </w:r>
      <w:r w:rsidRPr="00EC2564">
        <w:rPr>
          <w:rFonts w:ascii="Noto Sans" w:eastAsia="Aptos" w:hAnsi="Noto Sans" w:cs="Noto Sans"/>
        </w:rPr>
        <w:t>meaning you’re operating under your own legal name</w:t>
      </w:r>
      <w:r w:rsidR="00AF3724" w:rsidRPr="00EC2564">
        <w:rPr>
          <w:rFonts w:ascii="Noto Sans" w:eastAsia="Aptos" w:hAnsi="Noto Sans" w:cs="Noto Sans"/>
        </w:rPr>
        <w:t xml:space="preserve"> – </w:t>
      </w:r>
      <w:r w:rsidRPr="00EC2564">
        <w:rPr>
          <w:rFonts w:ascii="Noto Sans" w:eastAsia="Aptos" w:hAnsi="Noto Sans" w:cs="Noto Sans"/>
        </w:rPr>
        <w:t>you may use your Social Security Number (SSN) instead of getting an Employer Identification Number (EIN).</w:t>
      </w:r>
    </w:p>
    <w:p w14:paraId="071DF6C2" w14:textId="77777777" w:rsidR="009F238B" w:rsidRPr="00EC2564" w:rsidRDefault="009F238B" w:rsidP="009F238B">
      <w:pPr>
        <w:tabs>
          <w:tab w:val="left" w:pos="5760"/>
        </w:tabs>
        <w:spacing w:before="0" w:line="240" w:lineRule="auto"/>
        <w:ind w:left="0"/>
        <w:rPr>
          <w:rFonts w:ascii="Noto Sans" w:eastAsia="Aptos" w:hAnsi="Noto Sans" w:cs="Noto Sans"/>
        </w:rPr>
      </w:pPr>
    </w:p>
    <w:p w14:paraId="43548528" w14:textId="1C91A60F" w:rsidR="00B21FC8" w:rsidRPr="00EC2564" w:rsidRDefault="00B21FC8" w:rsidP="00B21FC8">
      <w:pPr>
        <w:tabs>
          <w:tab w:val="left" w:pos="5760"/>
        </w:tabs>
        <w:spacing w:before="0" w:line="240" w:lineRule="auto"/>
        <w:ind w:left="360"/>
        <w:rPr>
          <w:rFonts w:ascii="Noto Sans" w:eastAsia="Aptos" w:hAnsi="Noto Sans" w:cs="Noto Sans"/>
          <w:b/>
          <w:bCs/>
          <w:i/>
          <w:iCs/>
        </w:rPr>
      </w:pPr>
      <w:r w:rsidRPr="00EC2564">
        <w:rPr>
          <w:rFonts w:ascii="Noto Sans" w:eastAsia="Aptos" w:hAnsi="Noto Sans" w:cs="Noto Sans"/>
          <w:b/>
          <w:bCs/>
          <w:i/>
          <w:iCs/>
        </w:rPr>
        <w:t>Why EIN or SSN Matters</w:t>
      </w:r>
    </w:p>
    <w:p w14:paraId="1C852015" w14:textId="77777777" w:rsidR="00B21FC8" w:rsidRPr="00EC2564" w:rsidRDefault="00B21FC8" w:rsidP="00107614">
      <w:pPr>
        <w:tabs>
          <w:tab w:val="left" w:pos="5760"/>
        </w:tabs>
        <w:spacing w:before="0" w:line="240" w:lineRule="auto"/>
        <w:ind w:left="360"/>
        <w:rPr>
          <w:rFonts w:ascii="Noto Sans" w:eastAsia="Aptos" w:hAnsi="Noto Sans" w:cs="Noto Sans"/>
        </w:rPr>
      </w:pPr>
      <w:r w:rsidRPr="00EC2564">
        <w:rPr>
          <w:rFonts w:ascii="Noto Sans" w:eastAsia="Aptos" w:hAnsi="Noto Sans" w:cs="Noto Sans"/>
        </w:rPr>
        <w:t>Making sure an EIN (Employer Identification Number) or SSN (Social Security Number) is valid and matches the business or person applying is important for several reasons:</w:t>
      </w:r>
    </w:p>
    <w:p w14:paraId="3A2C8338" w14:textId="66474AEE" w:rsidR="00B21FC8" w:rsidRPr="00EC2564" w:rsidRDefault="00B21FC8" w:rsidP="00FE72EA">
      <w:pPr>
        <w:numPr>
          <w:ilvl w:val="0"/>
          <w:numId w:val="96"/>
        </w:numPr>
        <w:tabs>
          <w:tab w:val="clear" w:pos="720"/>
          <w:tab w:val="num" w:pos="1080"/>
          <w:tab w:val="left" w:pos="5760"/>
        </w:tabs>
        <w:spacing w:before="0" w:line="240" w:lineRule="auto"/>
        <w:ind w:left="1080"/>
        <w:rPr>
          <w:rFonts w:ascii="Noto Sans" w:eastAsia="Aptos" w:hAnsi="Noto Sans" w:cs="Noto Sans"/>
        </w:rPr>
      </w:pPr>
      <w:r w:rsidRPr="00EC2564">
        <w:rPr>
          <w:rFonts w:ascii="Noto Sans" w:eastAsia="Aptos" w:hAnsi="Noto Sans" w:cs="Noto Sans"/>
        </w:rPr>
        <w:t>Confirms Identity – It proves the business</w:t>
      </w:r>
      <w:r w:rsidR="001D6611" w:rsidRPr="00EC2564">
        <w:rPr>
          <w:rFonts w:ascii="Noto Sans" w:eastAsia="Aptos" w:hAnsi="Noto Sans" w:cs="Noto Sans"/>
        </w:rPr>
        <w:t xml:space="preserve"> </w:t>
      </w:r>
      <w:r w:rsidR="00AF3724" w:rsidRPr="00EC2564">
        <w:rPr>
          <w:rFonts w:ascii="Noto Sans" w:eastAsia="Aptos" w:hAnsi="Noto Sans" w:cs="Noto Sans"/>
        </w:rPr>
        <w:t>entity,</w:t>
      </w:r>
      <w:r w:rsidRPr="00EC2564">
        <w:rPr>
          <w:rFonts w:ascii="Noto Sans" w:eastAsia="Aptos" w:hAnsi="Noto Sans" w:cs="Noto Sans"/>
        </w:rPr>
        <w:t xml:space="preserve"> or person is real and legally recognized.</w:t>
      </w:r>
    </w:p>
    <w:p w14:paraId="58B2E105" w14:textId="77777777" w:rsidR="00B21FC8" w:rsidRPr="00EC2564" w:rsidRDefault="00B21FC8" w:rsidP="00FE72EA">
      <w:pPr>
        <w:numPr>
          <w:ilvl w:val="0"/>
          <w:numId w:val="96"/>
        </w:numPr>
        <w:tabs>
          <w:tab w:val="clear" w:pos="720"/>
          <w:tab w:val="num" w:pos="1080"/>
          <w:tab w:val="left" w:pos="5760"/>
        </w:tabs>
        <w:spacing w:before="0" w:line="240" w:lineRule="auto"/>
        <w:ind w:left="1080"/>
        <w:rPr>
          <w:rFonts w:ascii="Noto Sans" w:eastAsia="Aptos" w:hAnsi="Noto Sans" w:cs="Noto Sans"/>
        </w:rPr>
      </w:pPr>
      <w:r w:rsidRPr="00EC2564">
        <w:rPr>
          <w:rFonts w:ascii="Noto Sans" w:eastAsia="Aptos" w:hAnsi="Noto Sans" w:cs="Noto Sans"/>
        </w:rPr>
        <w:t>Required for Processes – Licensing, certification, tax filing, and hiring employees all require a valid tax ID (EIN or SSN).</w:t>
      </w:r>
    </w:p>
    <w:p w14:paraId="616F6950" w14:textId="77777777" w:rsidR="00B21FC8" w:rsidRPr="00EC2564" w:rsidRDefault="00B21FC8" w:rsidP="00107614">
      <w:pPr>
        <w:numPr>
          <w:ilvl w:val="0"/>
          <w:numId w:val="96"/>
        </w:numPr>
        <w:tabs>
          <w:tab w:val="clear" w:pos="720"/>
          <w:tab w:val="num" w:pos="1080"/>
          <w:tab w:val="left" w:pos="5760"/>
        </w:tabs>
        <w:spacing w:before="0" w:after="160" w:line="240" w:lineRule="auto"/>
        <w:ind w:left="1080"/>
        <w:rPr>
          <w:rFonts w:ascii="Noto Sans" w:eastAsia="Aptos" w:hAnsi="Noto Sans" w:cs="Noto Sans"/>
        </w:rPr>
      </w:pPr>
      <w:r w:rsidRPr="00EC2564">
        <w:rPr>
          <w:rFonts w:ascii="Noto Sans" w:eastAsia="Aptos" w:hAnsi="Noto Sans" w:cs="Noto Sans"/>
        </w:rPr>
        <w:t>Prevents Fraud – Verification helps make sure someone isn’t using a fake or stolen identity to open or operate a business.</w:t>
      </w:r>
    </w:p>
    <w:p w14:paraId="0A27FC81" w14:textId="65AE8578" w:rsidR="00B21FC8" w:rsidRPr="00EC2564" w:rsidRDefault="00B21FC8" w:rsidP="00B21FC8">
      <w:pPr>
        <w:tabs>
          <w:tab w:val="left" w:pos="5760"/>
        </w:tabs>
        <w:spacing w:before="0" w:line="240" w:lineRule="auto"/>
        <w:ind w:left="360"/>
        <w:rPr>
          <w:rFonts w:ascii="Noto Sans" w:eastAsia="Aptos" w:hAnsi="Noto Sans" w:cs="Noto Sans"/>
        </w:rPr>
      </w:pPr>
      <w:r w:rsidRPr="00EC2564">
        <w:rPr>
          <w:rFonts w:ascii="Noto Sans" w:eastAsia="Aptos" w:hAnsi="Noto Sans" w:cs="Noto Sans"/>
        </w:rPr>
        <w:t>In short, EIN or SSN verification protects public trust and helps ensure only qualified, legitimate applicants are approved.</w:t>
      </w:r>
    </w:p>
    <w:p w14:paraId="180122BB" w14:textId="77777777" w:rsidR="009F238B" w:rsidRPr="00EC2564" w:rsidRDefault="009F238B" w:rsidP="009F238B">
      <w:pPr>
        <w:tabs>
          <w:tab w:val="left" w:pos="5760"/>
        </w:tabs>
        <w:spacing w:before="0" w:line="240" w:lineRule="auto"/>
        <w:ind w:left="0"/>
        <w:rPr>
          <w:rFonts w:ascii="Noto Sans" w:eastAsia="Aptos" w:hAnsi="Noto Sans" w:cs="Noto Sans"/>
        </w:rPr>
      </w:pPr>
    </w:p>
    <w:p w14:paraId="66975A9C" w14:textId="77777777" w:rsidR="00CD2BFE" w:rsidRPr="00EC2564" w:rsidRDefault="00CD2BFE" w:rsidP="00CD2BFE">
      <w:pPr>
        <w:tabs>
          <w:tab w:val="left" w:pos="5760"/>
        </w:tabs>
        <w:spacing w:before="0" w:line="240" w:lineRule="auto"/>
        <w:ind w:left="360"/>
        <w:rPr>
          <w:rFonts w:ascii="Noto Sans" w:eastAsia="Aptos" w:hAnsi="Noto Sans" w:cs="Noto Sans"/>
          <w:b/>
          <w:bCs/>
          <w:i/>
          <w:iCs/>
        </w:rPr>
      </w:pPr>
      <w:r w:rsidRPr="00EC2564">
        <w:rPr>
          <w:rFonts w:ascii="Noto Sans" w:eastAsia="Aptos" w:hAnsi="Noto Sans" w:cs="Noto Sans"/>
          <w:b/>
          <w:bCs/>
          <w:i/>
          <w:iCs/>
        </w:rPr>
        <w:t>How to Apply for an EIN (Employer Identification Number)</w:t>
      </w:r>
    </w:p>
    <w:p w14:paraId="577C0456" w14:textId="77777777" w:rsidR="00CD2BFE" w:rsidRPr="00EC2564" w:rsidRDefault="00CD2BFE" w:rsidP="00107614">
      <w:pPr>
        <w:tabs>
          <w:tab w:val="left" w:pos="5760"/>
        </w:tabs>
        <w:spacing w:before="0" w:line="240" w:lineRule="auto"/>
        <w:ind w:left="360"/>
        <w:rPr>
          <w:rFonts w:ascii="Noto Sans" w:eastAsia="Aptos" w:hAnsi="Noto Sans" w:cs="Noto Sans"/>
        </w:rPr>
      </w:pPr>
      <w:r w:rsidRPr="00EC2564">
        <w:rPr>
          <w:rFonts w:ascii="Noto Sans" w:eastAsia="Aptos" w:hAnsi="Noto Sans" w:cs="Noto Sans"/>
        </w:rPr>
        <w:t>If your business needs an EIN, you can apply in one of these ways:</w:t>
      </w:r>
    </w:p>
    <w:p w14:paraId="4BBF4623" w14:textId="77777777" w:rsidR="00CD2BFE" w:rsidRPr="00EC2564" w:rsidRDefault="00CD2BFE" w:rsidP="00FE72EA">
      <w:pPr>
        <w:numPr>
          <w:ilvl w:val="0"/>
          <w:numId w:val="97"/>
        </w:numPr>
        <w:tabs>
          <w:tab w:val="clear" w:pos="720"/>
          <w:tab w:val="num" w:pos="1080"/>
          <w:tab w:val="left" w:pos="5760"/>
        </w:tabs>
        <w:spacing w:before="0" w:line="240" w:lineRule="auto"/>
        <w:ind w:left="1080"/>
        <w:rPr>
          <w:rFonts w:ascii="Noto Sans" w:eastAsia="Aptos" w:hAnsi="Noto Sans" w:cs="Noto Sans"/>
        </w:rPr>
      </w:pPr>
      <w:r w:rsidRPr="00EC2564">
        <w:rPr>
          <w:rFonts w:ascii="Noto Sans" w:eastAsia="Aptos" w:hAnsi="Noto Sans" w:cs="Noto Sans"/>
        </w:rPr>
        <w:t>Online: The fastest way is to apply on the IRS website. You get your EIN immediately after completing the application.</w:t>
      </w:r>
    </w:p>
    <w:p w14:paraId="03F27FF7" w14:textId="77777777" w:rsidR="00CD2BFE" w:rsidRPr="00EC2564" w:rsidRDefault="00CD2BFE" w:rsidP="00FE72EA">
      <w:pPr>
        <w:numPr>
          <w:ilvl w:val="0"/>
          <w:numId w:val="97"/>
        </w:numPr>
        <w:tabs>
          <w:tab w:val="clear" w:pos="720"/>
          <w:tab w:val="num" w:pos="1080"/>
          <w:tab w:val="left" w:pos="5760"/>
        </w:tabs>
        <w:spacing w:before="0" w:line="240" w:lineRule="auto"/>
        <w:ind w:left="1080"/>
        <w:rPr>
          <w:rFonts w:ascii="Noto Sans" w:eastAsia="Aptos" w:hAnsi="Noto Sans" w:cs="Noto Sans"/>
        </w:rPr>
      </w:pPr>
      <w:r w:rsidRPr="00EC2564">
        <w:rPr>
          <w:rFonts w:ascii="Noto Sans" w:eastAsia="Aptos" w:hAnsi="Noto Sans" w:cs="Noto Sans"/>
        </w:rPr>
        <w:lastRenderedPageBreak/>
        <w:t>By Mail or Fax: You can fill out IRS Form SS-4 and send it to the IRS by mail or fax, but this takes longer.</w:t>
      </w:r>
    </w:p>
    <w:p w14:paraId="216842E4" w14:textId="77777777" w:rsidR="00CD2BFE" w:rsidRPr="00EC2564" w:rsidRDefault="00CD2BFE" w:rsidP="00CD2BFE">
      <w:pPr>
        <w:tabs>
          <w:tab w:val="left" w:pos="5760"/>
        </w:tabs>
        <w:spacing w:before="0" w:line="240" w:lineRule="auto"/>
        <w:ind w:left="720"/>
        <w:rPr>
          <w:rFonts w:ascii="Noto Sans" w:eastAsia="Aptos" w:hAnsi="Noto Sans" w:cs="Noto Sans"/>
        </w:rPr>
      </w:pPr>
    </w:p>
    <w:p w14:paraId="0923D2A4" w14:textId="509C90B5" w:rsidR="00CD2BFE" w:rsidRPr="00EC2564" w:rsidRDefault="00CD2BFE" w:rsidP="00CD2BFE">
      <w:pPr>
        <w:tabs>
          <w:tab w:val="left" w:pos="5760"/>
        </w:tabs>
        <w:spacing w:before="0" w:line="240" w:lineRule="auto"/>
        <w:ind w:left="720"/>
        <w:rPr>
          <w:rFonts w:ascii="Noto Sans" w:eastAsia="Aptos" w:hAnsi="Noto Sans" w:cs="Noto Sans"/>
        </w:rPr>
      </w:pPr>
      <w:r w:rsidRPr="00EC2564">
        <w:rPr>
          <w:rFonts w:ascii="Noto Sans" w:eastAsia="Aptos" w:hAnsi="Noto Sans" w:cs="Noto Sans"/>
        </w:rPr>
        <w:t>Visit the official IRS page to apply online or get the form:</w:t>
      </w:r>
    </w:p>
    <w:p w14:paraId="12A32614" w14:textId="0FD12C26" w:rsidR="009F238B" w:rsidRPr="00EC2564" w:rsidRDefault="009F238B" w:rsidP="009F238B">
      <w:pPr>
        <w:tabs>
          <w:tab w:val="left" w:pos="5760"/>
        </w:tabs>
        <w:spacing w:before="0" w:line="240" w:lineRule="auto"/>
        <w:ind w:left="720"/>
        <w:rPr>
          <w:rFonts w:ascii="Noto Sans" w:eastAsia="Aptos" w:hAnsi="Noto Sans" w:cs="Noto Sans"/>
        </w:rPr>
      </w:pPr>
      <w:hyperlink r:id="rId44" w:history="1">
        <w:r w:rsidRPr="00EC2564">
          <w:rPr>
            <w:rFonts w:ascii="Noto Sans" w:eastAsia="Aptos" w:hAnsi="Noto Sans" w:cs="Noto Sans"/>
            <w:color w:val="467886"/>
            <w:u w:val="single"/>
          </w:rPr>
          <w:t>https://www.irs.gov/businesses/small-businesses-self-employed/apply-for-an-employer-identification-number-ein-online</w:t>
        </w:r>
      </w:hyperlink>
      <w:r w:rsidRPr="00EC2564">
        <w:rPr>
          <w:rFonts w:ascii="Noto Sans" w:eastAsia="Aptos" w:hAnsi="Noto Sans" w:cs="Noto Sans"/>
        </w:rPr>
        <w:t xml:space="preserve"> </w:t>
      </w:r>
    </w:p>
    <w:p w14:paraId="17F876DB" w14:textId="77777777" w:rsidR="009F238B" w:rsidRPr="00EC2564" w:rsidRDefault="00000000" w:rsidP="009F238B">
      <w:pPr>
        <w:tabs>
          <w:tab w:val="left" w:pos="5760"/>
        </w:tabs>
        <w:spacing w:before="0" w:line="240" w:lineRule="auto"/>
        <w:ind w:left="0"/>
        <w:rPr>
          <w:rFonts w:ascii="Noto Sans" w:eastAsia="Aptos" w:hAnsi="Noto Sans" w:cs="Noto Sans"/>
        </w:rPr>
      </w:pPr>
      <w:r>
        <w:rPr>
          <w:rFonts w:ascii="Noto Sans" w:eastAsia="Aptos" w:hAnsi="Noto Sans" w:cs="Noto Sans"/>
        </w:rPr>
        <w:pict w14:anchorId="3EB0D3A6">
          <v:rect id="_x0000_i1031" style="width:0;height:1.5pt" o:hralign="center" o:hrstd="t" o:hr="t" fillcolor="#a0a0a0" stroked="f"/>
        </w:pict>
      </w:r>
    </w:p>
    <w:p w14:paraId="31F45BC4" w14:textId="7A6FD52B" w:rsidR="009F238B" w:rsidRPr="00EC2564" w:rsidRDefault="009F238B" w:rsidP="009F238B">
      <w:pPr>
        <w:tabs>
          <w:tab w:val="left" w:pos="5760"/>
        </w:tabs>
        <w:spacing w:before="0" w:line="240" w:lineRule="auto"/>
        <w:ind w:left="0"/>
        <w:rPr>
          <w:rFonts w:ascii="Noto Sans" w:eastAsia="Aptos" w:hAnsi="Noto Sans" w:cs="Noto Sans"/>
        </w:rPr>
      </w:pPr>
      <w:r w:rsidRPr="00EC2564">
        <w:rPr>
          <w:rFonts w:ascii="Noto Sans" w:eastAsia="Aptos" w:hAnsi="Noto Sans" w:cs="Noto Sans"/>
          <w:b/>
          <w:bCs/>
          <w:i/>
          <w:iCs/>
          <w:color w:val="153D63"/>
        </w:rPr>
        <w:t xml:space="preserve">CMHP Acknowledgement Letter </w:t>
      </w:r>
      <w:r w:rsidRPr="00EC2564">
        <w:rPr>
          <w:rFonts w:ascii="Noto Sans" w:eastAsia="Aptos" w:hAnsi="Noto Sans" w:cs="Noto Sans"/>
        </w:rPr>
        <w:t xml:space="preserve">- Oregon’s Community Mental Health Programs (CMHPs) </w:t>
      </w:r>
      <w:r w:rsidR="0090784B" w:rsidRPr="00EC2564">
        <w:rPr>
          <w:rFonts w:ascii="Noto Sans" w:eastAsia="Aptos" w:hAnsi="Noto Sans" w:cs="Noto Sans"/>
        </w:rPr>
        <w:t>exist</w:t>
      </w:r>
      <w:r w:rsidR="00B43441" w:rsidRPr="00EC2564">
        <w:rPr>
          <w:rFonts w:ascii="Noto Sans" w:eastAsia="Aptos" w:hAnsi="Noto Sans" w:cs="Noto Sans"/>
        </w:rPr>
        <w:t xml:space="preserve"> </w:t>
      </w:r>
      <w:r w:rsidRPr="00EC2564">
        <w:rPr>
          <w:rFonts w:ascii="Noto Sans" w:eastAsia="Aptos" w:hAnsi="Noto Sans" w:cs="Noto Sans"/>
        </w:rPr>
        <w:t xml:space="preserve">to </w:t>
      </w:r>
      <w:r w:rsidR="00B43441" w:rsidRPr="00EC2564">
        <w:rPr>
          <w:rFonts w:ascii="Noto Sans" w:eastAsia="Aptos" w:hAnsi="Noto Sans" w:cs="Noto Sans"/>
        </w:rPr>
        <w:t>create a complete</w:t>
      </w:r>
      <w:r w:rsidRPr="00EC2564">
        <w:rPr>
          <w:rFonts w:ascii="Noto Sans" w:eastAsia="Aptos" w:hAnsi="Noto Sans" w:cs="Noto Sans"/>
        </w:rPr>
        <w:t xml:space="preserve"> and coordinated system of care for individuals with mental health needs. CMHPs promote mental wellness, prevent </w:t>
      </w:r>
      <w:r w:rsidR="00F4370F" w:rsidRPr="00EC2564">
        <w:rPr>
          <w:rFonts w:ascii="Noto Sans" w:eastAsia="Aptos" w:hAnsi="Noto Sans" w:cs="Noto Sans"/>
        </w:rPr>
        <w:t xml:space="preserve">mental health problems from starting or getting </w:t>
      </w:r>
      <w:r w:rsidRPr="00EC2564">
        <w:rPr>
          <w:rFonts w:ascii="Noto Sans" w:eastAsia="Aptos" w:hAnsi="Noto Sans" w:cs="Noto Sans"/>
        </w:rPr>
        <w:t>worse, provide services</w:t>
      </w:r>
      <w:r w:rsidR="00E05EF9" w:rsidRPr="00EC2564">
        <w:rPr>
          <w:rFonts w:ascii="Noto Sans" w:eastAsia="Aptos" w:hAnsi="Noto Sans" w:cs="Noto Sans"/>
        </w:rPr>
        <w:t xml:space="preserve"> focused on the individual’s needs and help people live full lives including learning, working and participating</w:t>
      </w:r>
      <w:r w:rsidRPr="00EC2564">
        <w:rPr>
          <w:rFonts w:ascii="Noto Sans" w:eastAsia="Aptos" w:hAnsi="Noto Sans" w:cs="Noto Sans"/>
        </w:rPr>
        <w:t xml:space="preserve"> in their communities.</w:t>
      </w:r>
    </w:p>
    <w:p w14:paraId="06714E7D" w14:textId="77777777" w:rsidR="009F238B" w:rsidRPr="00EC2564" w:rsidRDefault="009F238B" w:rsidP="009F238B">
      <w:pPr>
        <w:tabs>
          <w:tab w:val="left" w:pos="5760"/>
        </w:tabs>
        <w:spacing w:before="0" w:line="240" w:lineRule="auto"/>
        <w:ind w:left="0"/>
        <w:rPr>
          <w:rFonts w:ascii="Noto Sans" w:eastAsia="Aptos" w:hAnsi="Noto Sans" w:cs="Noto Sans"/>
        </w:rPr>
      </w:pPr>
    </w:p>
    <w:p w14:paraId="11DC3020" w14:textId="3138A8EA" w:rsidR="00E364F2" w:rsidRPr="00EC2564" w:rsidRDefault="00E364F2" w:rsidP="00875BD6">
      <w:pPr>
        <w:tabs>
          <w:tab w:val="left" w:pos="5760"/>
        </w:tabs>
        <w:spacing w:before="0" w:line="240" w:lineRule="auto"/>
        <w:ind w:left="360"/>
        <w:rPr>
          <w:rFonts w:ascii="Noto Sans" w:eastAsia="Aptos" w:hAnsi="Noto Sans" w:cs="Noto Sans"/>
          <w:b/>
          <w:bCs/>
          <w:i/>
          <w:iCs/>
        </w:rPr>
      </w:pPr>
      <w:r w:rsidRPr="00EC2564">
        <w:rPr>
          <w:rFonts w:ascii="Noto Sans" w:eastAsia="Aptos" w:hAnsi="Noto Sans" w:cs="Noto Sans"/>
          <w:b/>
          <w:bCs/>
          <w:i/>
          <w:iCs/>
        </w:rPr>
        <w:t>What Community Mental Health Programs (CMHPs) Do</w:t>
      </w:r>
    </w:p>
    <w:p w14:paraId="472F085A" w14:textId="77777777" w:rsidR="00E364F2" w:rsidRPr="00EC2564" w:rsidRDefault="00E364F2" w:rsidP="000F39F0">
      <w:pPr>
        <w:tabs>
          <w:tab w:val="left" w:pos="5760"/>
        </w:tabs>
        <w:spacing w:before="0" w:line="240" w:lineRule="auto"/>
        <w:ind w:left="360"/>
        <w:rPr>
          <w:rFonts w:ascii="Noto Sans" w:eastAsia="Aptos" w:hAnsi="Noto Sans" w:cs="Noto Sans"/>
        </w:rPr>
      </w:pPr>
      <w:r w:rsidRPr="00EC2564">
        <w:rPr>
          <w:rFonts w:ascii="Noto Sans" w:eastAsia="Aptos" w:hAnsi="Noto Sans" w:cs="Noto Sans"/>
        </w:rPr>
        <w:t>CMHPs have many important duties to make sure people with mental health needs get the right care and support:</w:t>
      </w:r>
    </w:p>
    <w:p w14:paraId="72603E88" w14:textId="210C97AF" w:rsidR="00E364F2" w:rsidRPr="00EC2564" w:rsidRDefault="00E364F2" w:rsidP="00FE72EA">
      <w:pPr>
        <w:numPr>
          <w:ilvl w:val="0"/>
          <w:numId w:val="98"/>
        </w:numPr>
        <w:tabs>
          <w:tab w:val="left" w:pos="5760"/>
        </w:tabs>
        <w:spacing w:before="120" w:line="240" w:lineRule="auto"/>
        <w:rPr>
          <w:rFonts w:ascii="Noto Sans" w:eastAsia="Aptos" w:hAnsi="Noto Sans" w:cs="Noto Sans"/>
        </w:rPr>
      </w:pPr>
      <w:r w:rsidRPr="00EC2564">
        <w:rPr>
          <w:rFonts w:ascii="Noto Sans" w:eastAsia="Aptos" w:hAnsi="Noto Sans" w:cs="Noto Sans"/>
        </w:rPr>
        <w:t>Build and Manage Service Networks</w:t>
      </w:r>
      <w:r w:rsidR="002D7B12" w:rsidRPr="00EC2564">
        <w:rPr>
          <w:rFonts w:ascii="Noto Sans" w:eastAsia="Aptos" w:hAnsi="Noto Sans" w:cs="Noto Sans"/>
        </w:rPr>
        <w:t xml:space="preserve"> - </w:t>
      </w:r>
      <w:r w:rsidRPr="00EC2564">
        <w:rPr>
          <w:rFonts w:ascii="Noto Sans" w:eastAsia="Aptos" w:hAnsi="Noto Sans" w:cs="Noto Sans"/>
        </w:rPr>
        <w:t>They create and maintain a network of mental health services that are easy for people to access.</w:t>
      </w:r>
    </w:p>
    <w:p w14:paraId="714BDF70" w14:textId="1A711216" w:rsidR="00E364F2" w:rsidRPr="00EC2564" w:rsidRDefault="00E364F2" w:rsidP="00FE72EA">
      <w:pPr>
        <w:numPr>
          <w:ilvl w:val="0"/>
          <w:numId w:val="98"/>
        </w:numPr>
        <w:tabs>
          <w:tab w:val="left" w:pos="5760"/>
        </w:tabs>
        <w:spacing w:before="0" w:line="240" w:lineRule="auto"/>
        <w:rPr>
          <w:rFonts w:ascii="Noto Sans" w:eastAsia="Aptos" w:hAnsi="Noto Sans" w:cs="Noto Sans"/>
        </w:rPr>
      </w:pPr>
      <w:r w:rsidRPr="00EC2564">
        <w:rPr>
          <w:rFonts w:ascii="Noto Sans" w:eastAsia="Aptos" w:hAnsi="Noto Sans" w:cs="Noto Sans"/>
        </w:rPr>
        <w:t>Coordinate Care for Complex Needs</w:t>
      </w:r>
      <w:r w:rsidR="002D7B12" w:rsidRPr="00EC2564">
        <w:rPr>
          <w:rFonts w:ascii="Noto Sans" w:eastAsia="Aptos" w:hAnsi="Noto Sans" w:cs="Noto Sans"/>
        </w:rPr>
        <w:t xml:space="preserve"> - </w:t>
      </w:r>
      <w:r w:rsidRPr="00EC2564">
        <w:rPr>
          <w:rFonts w:ascii="Noto Sans" w:eastAsia="Aptos" w:hAnsi="Noto Sans" w:cs="Noto Sans"/>
        </w:rPr>
        <w:t>They help manage care for individuals who have complicated situations, including those involved with the criminal justice system.</w:t>
      </w:r>
    </w:p>
    <w:p w14:paraId="06C7CB98" w14:textId="0CDDBCE7" w:rsidR="00E364F2" w:rsidRPr="00EC2564" w:rsidRDefault="00E364F2" w:rsidP="00FE72EA">
      <w:pPr>
        <w:numPr>
          <w:ilvl w:val="0"/>
          <w:numId w:val="98"/>
        </w:numPr>
        <w:tabs>
          <w:tab w:val="left" w:pos="5760"/>
        </w:tabs>
        <w:spacing w:before="0" w:line="240" w:lineRule="auto"/>
        <w:rPr>
          <w:rFonts w:ascii="Noto Sans" w:eastAsia="Aptos" w:hAnsi="Noto Sans" w:cs="Noto Sans"/>
        </w:rPr>
      </w:pPr>
      <w:r w:rsidRPr="00EC2564">
        <w:rPr>
          <w:rFonts w:ascii="Noto Sans" w:eastAsia="Aptos" w:hAnsi="Noto Sans" w:cs="Noto Sans"/>
        </w:rPr>
        <w:t>Make Residential Placements</w:t>
      </w:r>
      <w:r w:rsidR="002D7B12" w:rsidRPr="00EC2564">
        <w:rPr>
          <w:rFonts w:ascii="Noto Sans" w:eastAsia="Aptos" w:hAnsi="Noto Sans" w:cs="Noto Sans"/>
        </w:rPr>
        <w:t xml:space="preserve"> - </w:t>
      </w:r>
      <w:r w:rsidRPr="00EC2564">
        <w:rPr>
          <w:rFonts w:ascii="Noto Sans" w:eastAsia="Aptos" w:hAnsi="Noto Sans" w:cs="Noto Sans"/>
        </w:rPr>
        <w:t>CMHPs work with licensed providers to place individuals in appropriate residential programs.</w:t>
      </w:r>
    </w:p>
    <w:p w14:paraId="39DA3C18" w14:textId="6B5FCEE7" w:rsidR="00E364F2" w:rsidRPr="00EC2564" w:rsidRDefault="00E364F2" w:rsidP="00FE72EA">
      <w:pPr>
        <w:numPr>
          <w:ilvl w:val="0"/>
          <w:numId w:val="98"/>
        </w:numPr>
        <w:tabs>
          <w:tab w:val="left" w:pos="5760"/>
        </w:tabs>
        <w:spacing w:before="0" w:line="240" w:lineRule="auto"/>
        <w:rPr>
          <w:rFonts w:ascii="Noto Sans" w:eastAsia="Aptos" w:hAnsi="Noto Sans" w:cs="Noto Sans"/>
        </w:rPr>
      </w:pPr>
      <w:r w:rsidRPr="00EC2564">
        <w:rPr>
          <w:rFonts w:ascii="Noto Sans" w:eastAsia="Aptos" w:hAnsi="Noto Sans" w:cs="Noto Sans"/>
        </w:rPr>
        <w:t>Oversee Special Legal Provisions</w:t>
      </w:r>
      <w:r w:rsidR="002D7B12" w:rsidRPr="00EC2564">
        <w:rPr>
          <w:rFonts w:ascii="Noto Sans" w:eastAsia="Aptos" w:hAnsi="Noto Sans" w:cs="Noto Sans"/>
        </w:rPr>
        <w:t xml:space="preserve"> - </w:t>
      </w:r>
      <w:r w:rsidRPr="00EC2564">
        <w:rPr>
          <w:rFonts w:ascii="Noto Sans" w:eastAsia="Aptos" w:hAnsi="Noto Sans" w:cs="Noto Sans"/>
        </w:rPr>
        <w:t>They supervise individuals who are under Community Restoration or Aid and Assist orders.</w:t>
      </w:r>
    </w:p>
    <w:p w14:paraId="04402F34" w14:textId="3622BA5B" w:rsidR="00E364F2" w:rsidRPr="00EC2564" w:rsidRDefault="00E364F2" w:rsidP="00FE72EA">
      <w:pPr>
        <w:numPr>
          <w:ilvl w:val="0"/>
          <w:numId w:val="98"/>
        </w:numPr>
        <w:tabs>
          <w:tab w:val="left" w:pos="5760"/>
        </w:tabs>
        <w:spacing w:before="0" w:line="240" w:lineRule="auto"/>
        <w:rPr>
          <w:rFonts w:ascii="Noto Sans" w:eastAsia="Aptos" w:hAnsi="Noto Sans" w:cs="Noto Sans"/>
        </w:rPr>
      </w:pPr>
      <w:r w:rsidRPr="00EC2564">
        <w:rPr>
          <w:rFonts w:ascii="Noto Sans" w:eastAsia="Aptos" w:hAnsi="Noto Sans" w:cs="Noto Sans"/>
        </w:rPr>
        <w:t>Ensure Quality and Cultural Responsiveness</w:t>
      </w:r>
      <w:r w:rsidR="002D7B12" w:rsidRPr="00EC2564">
        <w:rPr>
          <w:rFonts w:ascii="Noto Sans" w:eastAsia="Aptos" w:hAnsi="Noto Sans" w:cs="Noto Sans"/>
        </w:rPr>
        <w:t xml:space="preserve"> - </w:t>
      </w:r>
      <w:r w:rsidRPr="00EC2564">
        <w:rPr>
          <w:rFonts w:ascii="Noto Sans" w:eastAsia="Aptos" w:hAnsi="Noto Sans" w:cs="Noto Sans"/>
        </w:rPr>
        <w:t>They make sure services are trauma-informed, respectful, and culturally appropriate for the people served.</w:t>
      </w:r>
    </w:p>
    <w:p w14:paraId="0B6F97F3" w14:textId="77777777" w:rsidR="00E364F2" w:rsidRPr="00EC2564" w:rsidRDefault="00E364F2" w:rsidP="00875BD6">
      <w:pPr>
        <w:tabs>
          <w:tab w:val="left" w:pos="5760"/>
        </w:tabs>
        <w:spacing w:before="0" w:line="240" w:lineRule="auto"/>
        <w:ind w:left="0"/>
        <w:rPr>
          <w:rFonts w:ascii="Noto Sans" w:eastAsia="Aptos" w:hAnsi="Noto Sans" w:cs="Noto Sans"/>
        </w:rPr>
      </w:pPr>
    </w:p>
    <w:p w14:paraId="2D5F8022" w14:textId="2BC04DA6" w:rsidR="00E364F2" w:rsidRPr="00EC2564" w:rsidRDefault="00E364F2" w:rsidP="000F39F0">
      <w:pPr>
        <w:tabs>
          <w:tab w:val="left" w:pos="5760"/>
        </w:tabs>
        <w:spacing w:before="0" w:line="240" w:lineRule="auto"/>
        <w:ind w:left="360"/>
        <w:rPr>
          <w:rFonts w:ascii="Noto Sans" w:eastAsia="Aptos" w:hAnsi="Noto Sans" w:cs="Noto Sans"/>
        </w:rPr>
      </w:pPr>
      <w:r w:rsidRPr="00EC2564">
        <w:rPr>
          <w:rFonts w:ascii="Noto Sans" w:eastAsia="Aptos" w:hAnsi="Noto Sans" w:cs="Noto Sans"/>
        </w:rPr>
        <w:t>By working closely with residential programs, outpatient clinics, hospitals, and community groups, CMHPs help people stay connected to care, avoid unnecessary hospital stays, and support recovery in their communities.</w:t>
      </w:r>
    </w:p>
    <w:p w14:paraId="3C65924D" w14:textId="77777777" w:rsidR="009F238B" w:rsidRPr="00EC2564" w:rsidRDefault="009F238B" w:rsidP="000F39F0">
      <w:pPr>
        <w:tabs>
          <w:tab w:val="left" w:pos="5760"/>
        </w:tabs>
        <w:spacing w:before="0" w:line="240" w:lineRule="auto"/>
        <w:ind w:left="360"/>
        <w:rPr>
          <w:rFonts w:ascii="Noto Sans" w:eastAsia="Aptos" w:hAnsi="Noto Sans" w:cs="Noto Sans"/>
        </w:rPr>
      </w:pPr>
    </w:p>
    <w:p w14:paraId="2757252A" w14:textId="72C3B4B7" w:rsidR="000B7BEF" w:rsidRPr="00EC2564" w:rsidRDefault="000B7BEF" w:rsidP="000F39F0">
      <w:pPr>
        <w:tabs>
          <w:tab w:val="left" w:pos="5760"/>
        </w:tabs>
        <w:spacing w:before="0" w:line="240" w:lineRule="auto"/>
        <w:ind w:left="360"/>
        <w:rPr>
          <w:rFonts w:ascii="Noto Sans" w:eastAsia="Aptos" w:hAnsi="Noto Sans" w:cs="Noto Sans"/>
          <w:i/>
          <w:iCs/>
        </w:rPr>
      </w:pPr>
      <w:r w:rsidRPr="00EC2564">
        <w:rPr>
          <w:rFonts w:ascii="Noto Sans" w:eastAsia="Aptos" w:hAnsi="Noto Sans" w:cs="Noto Sans"/>
          <w:b/>
          <w:bCs/>
          <w:i/>
          <w:iCs/>
        </w:rPr>
        <w:t>CMHP Acknowledgment Letter</w:t>
      </w:r>
    </w:p>
    <w:p w14:paraId="55397341" w14:textId="77777777" w:rsidR="000B7BEF" w:rsidRPr="00EC2564" w:rsidRDefault="000B7BEF" w:rsidP="000F39F0">
      <w:pPr>
        <w:tabs>
          <w:tab w:val="left" w:pos="5760"/>
        </w:tabs>
        <w:spacing w:before="0" w:line="240" w:lineRule="auto"/>
        <w:ind w:left="360"/>
        <w:rPr>
          <w:rFonts w:ascii="Noto Sans" w:eastAsia="Aptos" w:hAnsi="Noto Sans" w:cs="Noto Sans"/>
        </w:rPr>
      </w:pPr>
      <w:r w:rsidRPr="00EC2564">
        <w:rPr>
          <w:rFonts w:ascii="Noto Sans" w:eastAsia="Aptos" w:hAnsi="Noto Sans" w:cs="Noto Sans"/>
        </w:rPr>
        <w:t>As part of getting licensed, you need to provide a letter from your local Community Mental Health Program (CMHP). This letter shows that you have:</w:t>
      </w:r>
    </w:p>
    <w:p w14:paraId="18076AE5" w14:textId="77777777" w:rsidR="000B7BEF" w:rsidRPr="00EC2564" w:rsidRDefault="000B7BEF" w:rsidP="00FE72EA">
      <w:pPr>
        <w:numPr>
          <w:ilvl w:val="0"/>
          <w:numId w:val="99"/>
        </w:numPr>
        <w:tabs>
          <w:tab w:val="clear" w:pos="720"/>
          <w:tab w:val="num" w:pos="1080"/>
          <w:tab w:val="left" w:pos="5760"/>
        </w:tabs>
        <w:spacing w:before="120" w:line="240" w:lineRule="auto"/>
        <w:ind w:left="1080"/>
        <w:rPr>
          <w:rFonts w:ascii="Noto Sans" w:eastAsia="Aptos" w:hAnsi="Noto Sans" w:cs="Noto Sans"/>
        </w:rPr>
      </w:pPr>
      <w:r w:rsidRPr="00EC2564">
        <w:rPr>
          <w:rFonts w:ascii="Noto Sans" w:eastAsia="Aptos" w:hAnsi="Noto Sans" w:cs="Noto Sans"/>
        </w:rPr>
        <w:t>Made initial contact and started a working relationship with the local CMHP</w:t>
      </w:r>
    </w:p>
    <w:p w14:paraId="6F9C8457" w14:textId="77777777" w:rsidR="000B7BEF" w:rsidRPr="00EC2564" w:rsidRDefault="000B7BEF" w:rsidP="00FE72EA">
      <w:pPr>
        <w:numPr>
          <w:ilvl w:val="0"/>
          <w:numId w:val="99"/>
        </w:numPr>
        <w:tabs>
          <w:tab w:val="clear" w:pos="720"/>
          <w:tab w:val="num" w:pos="1080"/>
          <w:tab w:val="left" w:pos="5760"/>
        </w:tabs>
        <w:spacing w:before="0" w:line="240" w:lineRule="auto"/>
        <w:ind w:left="1080"/>
        <w:rPr>
          <w:rFonts w:ascii="Noto Sans" w:eastAsia="Aptos" w:hAnsi="Noto Sans" w:cs="Noto Sans"/>
        </w:rPr>
      </w:pPr>
      <w:r w:rsidRPr="00EC2564">
        <w:rPr>
          <w:rFonts w:ascii="Noto Sans" w:eastAsia="Aptos" w:hAnsi="Noto Sans" w:cs="Noto Sans"/>
        </w:rPr>
        <w:lastRenderedPageBreak/>
        <w:t>Told the CMHP that you plan to operate a licensed residential mental health program</w:t>
      </w:r>
    </w:p>
    <w:p w14:paraId="628E03CD" w14:textId="7EFA4D28" w:rsidR="000B7BEF" w:rsidRPr="00EC2564" w:rsidRDefault="000B7BEF" w:rsidP="00FE72EA">
      <w:pPr>
        <w:numPr>
          <w:ilvl w:val="0"/>
          <w:numId w:val="99"/>
        </w:numPr>
        <w:tabs>
          <w:tab w:val="clear" w:pos="720"/>
          <w:tab w:val="num" w:pos="1080"/>
          <w:tab w:val="left" w:pos="5760"/>
        </w:tabs>
        <w:spacing w:before="0" w:line="240" w:lineRule="auto"/>
        <w:ind w:left="1080"/>
        <w:rPr>
          <w:rFonts w:ascii="Noto Sans" w:eastAsia="Aptos" w:hAnsi="Noto Sans" w:cs="Noto Sans"/>
        </w:rPr>
      </w:pPr>
      <w:r w:rsidRPr="00EC2564">
        <w:rPr>
          <w:rFonts w:ascii="Noto Sans" w:eastAsia="Aptos" w:hAnsi="Noto Sans" w:cs="Noto Sans"/>
        </w:rPr>
        <w:t xml:space="preserve">Offered to be a resource for providing residential services to people </w:t>
      </w:r>
      <w:r w:rsidR="00AF3724" w:rsidRPr="00EC2564">
        <w:rPr>
          <w:rFonts w:ascii="Noto Sans" w:eastAsia="Aptos" w:hAnsi="Noto Sans" w:cs="Noto Sans"/>
        </w:rPr>
        <w:t>referred to</w:t>
      </w:r>
      <w:r w:rsidRPr="00EC2564">
        <w:rPr>
          <w:rFonts w:ascii="Noto Sans" w:eastAsia="Aptos" w:hAnsi="Noto Sans" w:cs="Noto Sans"/>
        </w:rPr>
        <w:t xml:space="preserve"> or supported by the CMHP</w:t>
      </w:r>
    </w:p>
    <w:p w14:paraId="193C8A04" w14:textId="77777777" w:rsidR="000B7BEF" w:rsidRPr="00EC2564" w:rsidRDefault="000B7BEF" w:rsidP="00875BD6">
      <w:pPr>
        <w:tabs>
          <w:tab w:val="left" w:pos="5760"/>
        </w:tabs>
        <w:spacing w:before="0" w:line="240" w:lineRule="auto"/>
        <w:ind w:left="0"/>
        <w:rPr>
          <w:rFonts w:ascii="Noto Sans" w:eastAsia="Aptos" w:hAnsi="Noto Sans" w:cs="Noto Sans"/>
        </w:rPr>
      </w:pPr>
    </w:p>
    <w:p w14:paraId="4D0D2C64" w14:textId="31C44CBF" w:rsidR="009F238B" w:rsidRPr="00EC2564" w:rsidRDefault="000B7BEF" w:rsidP="000F39F0">
      <w:pPr>
        <w:tabs>
          <w:tab w:val="left" w:pos="5760"/>
        </w:tabs>
        <w:spacing w:before="0" w:line="240" w:lineRule="auto"/>
        <w:ind w:left="360"/>
        <w:rPr>
          <w:rFonts w:ascii="Noto Sans" w:eastAsia="Aptos" w:hAnsi="Noto Sans" w:cs="Noto Sans"/>
        </w:rPr>
      </w:pPr>
      <w:r w:rsidRPr="00EC2564">
        <w:rPr>
          <w:rFonts w:ascii="Noto Sans" w:eastAsia="Aptos" w:hAnsi="Noto Sans" w:cs="Noto Sans"/>
        </w:rPr>
        <w:t>This letter is not a formal approval or contract. It just confirms the CMHP knows about your program and may include it in their network of residential services.</w:t>
      </w:r>
      <w:r w:rsidR="000F39F0" w:rsidRPr="00EC2564">
        <w:rPr>
          <w:rFonts w:ascii="Noto Sans" w:eastAsia="Aptos" w:hAnsi="Noto Sans" w:cs="Noto Sans"/>
        </w:rPr>
        <w:t xml:space="preserve">  </w:t>
      </w:r>
      <w:r w:rsidRPr="00EC2564">
        <w:rPr>
          <w:rFonts w:ascii="Noto Sans" w:eastAsia="Aptos" w:hAnsi="Noto Sans" w:cs="Noto Sans"/>
        </w:rPr>
        <w:t>To find your local CMHP, visit:</w:t>
      </w:r>
      <w:hyperlink r:id="rId45" w:history="1">
        <w:r w:rsidR="009F238B" w:rsidRPr="00EC2564">
          <w:rPr>
            <w:rFonts w:ascii="Noto Sans" w:eastAsia="Aptos" w:hAnsi="Noto Sans" w:cs="Noto Sans"/>
            <w:color w:val="467886"/>
            <w:u w:val="single"/>
          </w:rPr>
          <w:t>https://www.oregon.gov/oha/hsd/amh/pages/cmh-programs.aspx</w:t>
        </w:r>
      </w:hyperlink>
      <w:r w:rsidR="009F238B" w:rsidRPr="00EC2564">
        <w:rPr>
          <w:rFonts w:ascii="Noto Sans" w:eastAsia="Aptos" w:hAnsi="Noto Sans" w:cs="Noto Sans"/>
        </w:rPr>
        <w:t xml:space="preserve">. </w:t>
      </w:r>
    </w:p>
    <w:p w14:paraId="0D6CE786" w14:textId="77777777" w:rsidR="009F238B" w:rsidRPr="00EC2564" w:rsidRDefault="00000000" w:rsidP="009F238B">
      <w:pPr>
        <w:tabs>
          <w:tab w:val="left" w:pos="5760"/>
        </w:tabs>
        <w:spacing w:before="0" w:line="240" w:lineRule="auto"/>
        <w:ind w:left="0"/>
        <w:rPr>
          <w:rFonts w:ascii="Noto Sans" w:eastAsia="Aptos" w:hAnsi="Noto Sans" w:cs="Noto Sans"/>
        </w:rPr>
      </w:pPr>
      <w:r>
        <w:rPr>
          <w:rFonts w:ascii="Noto Sans" w:eastAsia="Aptos" w:hAnsi="Noto Sans" w:cs="Noto Sans"/>
        </w:rPr>
        <w:pict w14:anchorId="20B454A2">
          <v:rect id="_x0000_i1032" style="width:0;height:1.5pt" o:hralign="center" o:hrstd="t" o:hr="t" fillcolor="#a0a0a0" stroked="f"/>
        </w:pict>
      </w:r>
    </w:p>
    <w:p w14:paraId="68E416A0" w14:textId="77777777" w:rsidR="001178FD" w:rsidRPr="00EC2564" w:rsidRDefault="009F238B" w:rsidP="001178FD">
      <w:pPr>
        <w:tabs>
          <w:tab w:val="left" w:pos="5760"/>
        </w:tabs>
        <w:spacing w:before="0" w:line="240" w:lineRule="auto"/>
        <w:ind w:left="0"/>
        <w:rPr>
          <w:rFonts w:ascii="Noto Sans" w:eastAsia="Aptos" w:hAnsi="Noto Sans" w:cs="Noto Sans"/>
        </w:rPr>
      </w:pPr>
      <w:r w:rsidRPr="00EC2564">
        <w:rPr>
          <w:rFonts w:ascii="Noto Sans" w:eastAsia="Aptos" w:hAnsi="Noto Sans" w:cs="Noto Sans"/>
          <w:b/>
          <w:bCs/>
          <w:i/>
          <w:iCs/>
          <w:color w:val="153D63"/>
        </w:rPr>
        <w:t>Program Services</w:t>
      </w:r>
      <w:r w:rsidRPr="00EC2564">
        <w:rPr>
          <w:rFonts w:ascii="Noto Sans" w:eastAsia="Aptos" w:hAnsi="Noto Sans" w:cs="Noto Sans"/>
          <w:color w:val="153D63"/>
        </w:rPr>
        <w:t xml:space="preserve"> </w:t>
      </w:r>
      <w:r w:rsidRPr="00EC2564">
        <w:rPr>
          <w:rFonts w:ascii="Noto Sans" w:eastAsia="Aptos" w:hAnsi="Noto Sans" w:cs="Noto Sans"/>
        </w:rPr>
        <w:t xml:space="preserve">– </w:t>
      </w:r>
      <w:r w:rsidR="001178FD" w:rsidRPr="00EC2564">
        <w:rPr>
          <w:rFonts w:ascii="Noto Sans" w:eastAsia="Aptos" w:hAnsi="Noto Sans" w:cs="Noto Sans"/>
        </w:rPr>
        <w:t>When applying to operate a residential mental health program, you need to describe your program clearly. This overview should explain how your program will:</w:t>
      </w:r>
    </w:p>
    <w:p w14:paraId="1144D557" w14:textId="77777777" w:rsidR="001178FD" w:rsidRPr="00EC2564" w:rsidRDefault="001178FD" w:rsidP="00FE72EA">
      <w:pPr>
        <w:numPr>
          <w:ilvl w:val="0"/>
          <w:numId w:val="100"/>
        </w:numPr>
        <w:tabs>
          <w:tab w:val="left" w:pos="5760"/>
        </w:tabs>
        <w:spacing w:before="120" w:line="240" w:lineRule="auto"/>
        <w:rPr>
          <w:rFonts w:ascii="Noto Sans" w:eastAsia="Aptos" w:hAnsi="Noto Sans" w:cs="Noto Sans"/>
        </w:rPr>
      </w:pPr>
      <w:r w:rsidRPr="00EC2564">
        <w:rPr>
          <w:rFonts w:ascii="Noto Sans" w:eastAsia="Aptos" w:hAnsi="Noto Sans" w:cs="Noto Sans"/>
        </w:rPr>
        <w:t>Provide a safe and supportive environment for people with serious mental health conditions</w:t>
      </w:r>
    </w:p>
    <w:p w14:paraId="18B91C96" w14:textId="77777777" w:rsidR="001178FD" w:rsidRPr="00EC2564" w:rsidRDefault="001178FD" w:rsidP="00FE72EA">
      <w:pPr>
        <w:numPr>
          <w:ilvl w:val="0"/>
          <w:numId w:val="100"/>
        </w:numPr>
        <w:tabs>
          <w:tab w:val="left" w:pos="5760"/>
        </w:tabs>
        <w:spacing w:before="0" w:line="240" w:lineRule="auto"/>
        <w:rPr>
          <w:rFonts w:ascii="Noto Sans" w:eastAsia="Aptos" w:hAnsi="Noto Sans" w:cs="Noto Sans"/>
        </w:rPr>
      </w:pPr>
      <w:r w:rsidRPr="00EC2564">
        <w:rPr>
          <w:rFonts w:ascii="Noto Sans" w:eastAsia="Aptos" w:hAnsi="Noto Sans" w:cs="Noto Sans"/>
        </w:rPr>
        <w:t>Focus on recovery, helping residents get better and live well</w:t>
      </w:r>
    </w:p>
    <w:p w14:paraId="108A5FE4" w14:textId="77777777" w:rsidR="001178FD" w:rsidRPr="00EC2564" w:rsidRDefault="001178FD" w:rsidP="00FE72EA">
      <w:pPr>
        <w:numPr>
          <w:ilvl w:val="0"/>
          <w:numId w:val="100"/>
        </w:numPr>
        <w:tabs>
          <w:tab w:val="left" w:pos="5760"/>
        </w:tabs>
        <w:spacing w:before="0" w:line="240" w:lineRule="auto"/>
        <w:rPr>
          <w:rFonts w:ascii="Noto Sans" w:eastAsia="Aptos" w:hAnsi="Noto Sans" w:cs="Noto Sans"/>
        </w:rPr>
      </w:pPr>
      <w:r w:rsidRPr="00EC2564">
        <w:rPr>
          <w:rFonts w:ascii="Noto Sans" w:eastAsia="Aptos" w:hAnsi="Noto Sans" w:cs="Noto Sans"/>
        </w:rPr>
        <w:t>Use trauma-informed care, meaning the services recognize and respect past trauma</w:t>
      </w:r>
    </w:p>
    <w:p w14:paraId="278D668D" w14:textId="77777777" w:rsidR="001178FD" w:rsidRPr="00EC2564" w:rsidRDefault="001178FD" w:rsidP="00FE72EA">
      <w:pPr>
        <w:numPr>
          <w:ilvl w:val="0"/>
          <w:numId w:val="100"/>
        </w:numPr>
        <w:tabs>
          <w:tab w:val="left" w:pos="5760"/>
        </w:tabs>
        <w:spacing w:before="0" w:line="240" w:lineRule="auto"/>
        <w:rPr>
          <w:rFonts w:ascii="Noto Sans" w:eastAsia="Aptos" w:hAnsi="Noto Sans" w:cs="Noto Sans"/>
        </w:rPr>
      </w:pPr>
      <w:r w:rsidRPr="00EC2564">
        <w:rPr>
          <w:rFonts w:ascii="Noto Sans" w:eastAsia="Aptos" w:hAnsi="Noto Sans" w:cs="Noto Sans"/>
        </w:rPr>
        <w:t>Offer person-centered services tailored to each resident’s unique needs</w:t>
      </w:r>
    </w:p>
    <w:p w14:paraId="76A3F5F4" w14:textId="77777777" w:rsidR="001178FD" w:rsidRPr="00EC2564" w:rsidRDefault="001178FD" w:rsidP="00FE72EA">
      <w:pPr>
        <w:numPr>
          <w:ilvl w:val="0"/>
          <w:numId w:val="100"/>
        </w:numPr>
        <w:tabs>
          <w:tab w:val="left" w:pos="5760"/>
        </w:tabs>
        <w:spacing w:before="0" w:line="240" w:lineRule="auto"/>
        <w:rPr>
          <w:rFonts w:ascii="Noto Sans" w:eastAsia="Aptos" w:hAnsi="Noto Sans" w:cs="Noto Sans"/>
        </w:rPr>
      </w:pPr>
      <w:r w:rsidRPr="00EC2564">
        <w:rPr>
          <w:rFonts w:ascii="Noto Sans" w:eastAsia="Aptos" w:hAnsi="Noto Sans" w:cs="Noto Sans"/>
        </w:rPr>
        <w:t>Help residents achieve stability, greater independence, and a better quality of life</w:t>
      </w:r>
    </w:p>
    <w:p w14:paraId="51647957" w14:textId="77777777" w:rsidR="001178FD" w:rsidRPr="00EC2564" w:rsidRDefault="001178FD" w:rsidP="001178FD">
      <w:pPr>
        <w:tabs>
          <w:tab w:val="left" w:pos="5760"/>
        </w:tabs>
        <w:spacing w:before="0" w:line="240" w:lineRule="auto"/>
        <w:ind w:left="0"/>
        <w:rPr>
          <w:rFonts w:ascii="Noto Sans" w:eastAsia="Aptos" w:hAnsi="Noto Sans" w:cs="Noto Sans"/>
        </w:rPr>
      </w:pPr>
    </w:p>
    <w:p w14:paraId="25FAC870" w14:textId="2AA53A17" w:rsidR="009F238B" w:rsidRPr="00EC2564" w:rsidRDefault="001178FD" w:rsidP="009F238B">
      <w:pPr>
        <w:tabs>
          <w:tab w:val="left" w:pos="5760"/>
        </w:tabs>
        <w:spacing w:before="0" w:line="240" w:lineRule="auto"/>
        <w:ind w:left="0"/>
        <w:rPr>
          <w:rFonts w:ascii="Noto Sans" w:eastAsia="Aptos" w:hAnsi="Noto Sans" w:cs="Noto Sans"/>
        </w:rPr>
      </w:pPr>
      <w:r w:rsidRPr="00EC2564">
        <w:rPr>
          <w:rFonts w:ascii="Noto Sans" w:eastAsia="Aptos" w:hAnsi="Noto Sans" w:cs="Noto Sans"/>
        </w:rPr>
        <w:t>This description shows how your program will support individuals in their healing and everyday living.</w:t>
      </w:r>
      <w:r w:rsidR="00FB1928" w:rsidRPr="00EC2564">
        <w:rPr>
          <w:rFonts w:ascii="Noto Sans" w:eastAsia="Aptos" w:hAnsi="Noto Sans" w:cs="Noto Sans"/>
        </w:rPr>
        <w:t xml:space="preserve"> </w:t>
      </w:r>
      <w:r w:rsidR="00047B0D" w:rsidRPr="00EC2564">
        <w:rPr>
          <w:rFonts w:ascii="Noto Sans" w:eastAsia="Aptos" w:hAnsi="Noto Sans" w:cs="Noto Sans"/>
        </w:rPr>
        <w:t>Explain how your program delivers these key services</w:t>
      </w:r>
      <w:r w:rsidR="009F238B" w:rsidRPr="00EC2564">
        <w:rPr>
          <w:rFonts w:ascii="Noto Sans" w:eastAsia="Aptos" w:hAnsi="Noto Sans" w:cs="Noto Sans"/>
        </w:rPr>
        <w:t>:</w:t>
      </w:r>
    </w:p>
    <w:p w14:paraId="20E8327A" w14:textId="77777777" w:rsidR="009F238B" w:rsidRPr="00EC2564" w:rsidRDefault="009F238B" w:rsidP="009F238B">
      <w:pPr>
        <w:tabs>
          <w:tab w:val="left" w:pos="5760"/>
        </w:tabs>
        <w:spacing w:before="0" w:line="240" w:lineRule="auto"/>
        <w:ind w:left="720"/>
        <w:rPr>
          <w:rFonts w:ascii="Noto Sans" w:eastAsia="Aptos" w:hAnsi="Noto Sans" w:cs="Noto Sans"/>
          <w:b/>
          <w:bCs/>
          <w:i/>
          <w:iCs/>
        </w:rPr>
      </w:pPr>
    </w:p>
    <w:p w14:paraId="06E5383B" w14:textId="158C9F6B" w:rsidR="009F238B" w:rsidRPr="00EC2564" w:rsidRDefault="009F238B" w:rsidP="009F238B">
      <w:pPr>
        <w:tabs>
          <w:tab w:val="left" w:pos="5760"/>
        </w:tabs>
        <w:spacing w:before="0" w:line="240" w:lineRule="auto"/>
        <w:ind w:left="360"/>
        <w:rPr>
          <w:rFonts w:ascii="Noto Sans" w:eastAsia="Aptos" w:hAnsi="Noto Sans" w:cs="Noto Sans"/>
          <w:b/>
          <w:bCs/>
          <w:i/>
          <w:iCs/>
        </w:rPr>
      </w:pPr>
      <w:r w:rsidRPr="00EC2564">
        <w:rPr>
          <w:rFonts w:ascii="Noto Sans" w:eastAsia="Aptos" w:hAnsi="Noto Sans" w:cs="Noto Sans"/>
          <w:b/>
          <w:bCs/>
          <w:i/>
          <w:iCs/>
        </w:rPr>
        <w:t xml:space="preserve">Core </w:t>
      </w:r>
      <w:r w:rsidR="00664202" w:rsidRPr="00EC2564">
        <w:rPr>
          <w:rFonts w:ascii="Noto Sans" w:eastAsia="Aptos" w:hAnsi="Noto Sans" w:cs="Noto Sans"/>
          <w:b/>
          <w:bCs/>
          <w:i/>
          <w:iCs/>
        </w:rPr>
        <w:t>S</w:t>
      </w:r>
      <w:r w:rsidRPr="00EC2564">
        <w:rPr>
          <w:rFonts w:ascii="Noto Sans" w:eastAsia="Aptos" w:hAnsi="Noto Sans" w:cs="Noto Sans"/>
          <w:b/>
          <w:bCs/>
          <w:i/>
          <w:iCs/>
        </w:rPr>
        <w:t>ervice</w:t>
      </w:r>
      <w:r w:rsidR="00664202" w:rsidRPr="00EC2564">
        <w:rPr>
          <w:rFonts w:ascii="Noto Sans" w:eastAsia="Aptos" w:hAnsi="Noto Sans" w:cs="Noto Sans"/>
          <w:b/>
          <w:bCs/>
          <w:i/>
          <w:iCs/>
        </w:rPr>
        <w:t>s</w:t>
      </w:r>
      <w:r w:rsidRPr="00EC2564">
        <w:rPr>
          <w:rFonts w:ascii="Noto Sans" w:eastAsia="Aptos" w:hAnsi="Noto Sans" w:cs="Noto Sans"/>
          <w:b/>
          <w:bCs/>
          <w:i/>
          <w:iCs/>
        </w:rPr>
        <w:t xml:space="preserve"> </w:t>
      </w:r>
      <w:r w:rsidR="00664202" w:rsidRPr="00EC2564">
        <w:rPr>
          <w:rFonts w:ascii="Noto Sans" w:eastAsia="Aptos" w:hAnsi="Noto Sans" w:cs="Noto Sans"/>
          <w:b/>
          <w:bCs/>
          <w:i/>
          <w:iCs/>
        </w:rPr>
        <w:t>P</w:t>
      </w:r>
      <w:r w:rsidRPr="00EC2564">
        <w:rPr>
          <w:rFonts w:ascii="Noto Sans" w:eastAsia="Aptos" w:hAnsi="Noto Sans" w:cs="Noto Sans"/>
          <w:b/>
          <w:bCs/>
          <w:i/>
          <w:iCs/>
        </w:rPr>
        <w:t>rovided</w:t>
      </w:r>
    </w:p>
    <w:p w14:paraId="22AAF4F8" w14:textId="3A05E4E9" w:rsidR="009F238B" w:rsidRPr="00EC2564" w:rsidRDefault="009F238B" w:rsidP="00FE72EA">
      <w:pPr>
        <w:numPr>
          <w:ilvl w:val="1"/>
          <w:numId w:val="87"/>
        </w:numPr>
        <w:tabs>
          <w:tab w:val="left" w:pos="5760"/>
        </w:tabs>
        <w:spacing w:before="120" w:after="160" w:line="240" w:lineRule="auto"/>
        <w:ind w:left="1080"/>
        <w:contextualSpacing/>
        <w:rPr>
          <w:rFonts w:ascii="Noto Sans" w:eastAsia="Aptos" w:hAnsi="Noto Sans" w:cs="Noto Sans"/>
        </w:rPr>
      </w:pPr>
      <w:r w:rsidRPr="00EC2564">
        <w:rPr>
          <w:rFonts w:ascii="Noto Sans" w:eastAsia="Aptos" w:hAnsi="Noto Sans" w:cs="Noto Sans"/>
        </w:rPr>
        <w:t>24-hour onsite staff and supervision</w:t>
      </w:r>
      <w:r w:rsidR="00047B0D" w:rsidRPr="00EC2564">
        <w:rPr>
          <w:rFonts w:ascii="Noto Sans" w:eastAsia="Aptos" w:hAnsi="Noto Sans" w:cs="Noto Sans"/>
        </w:rPr>
        <w:t xml:space="preserve"> to ensure safety and support always</w:t>
      </w:r>
    </w:p>
    <w:p w14:paraId="13849727" w14:textId="4102F84F" w:rsidR="009F238B" w:rsidRPr="00EC2564" w:rsidRDefault="009F238B" w:rsidP="00FE72EA">
      <w:pPr>
        <w:numPr>
          <w:ilvl w:val="1"/>
          <w:numId w:val="87"/>
        </w:numPr>
        <w:tabs>
          <w:tab w:val="left" w:pos="5760"/>
        </w:tabs>
        <w:spacing w:before="0" w:after="160" w:line="240" w:lineRule="auto"/>
        <w:ind w:left="1080"/>
        <w:contextualSpacing/>
        <w:rPr>
          <w:rFonts w:ascii="Noto Sans" w:eastAsia="Aptos" w:hAnsi="Noto Sans" w:cs="Noto Sans"/>
        </w:rPr>
      </w:pPr>
      <w:r w:rsidRPr="00EC2564">
        <w:rPr>
          <w:rFonts w:ascii="Noto Sans" w:eastAsia="Aptos" w:hAnsi="Noto Sans" w:cs="Noto Sans"/>
        </w:rPr>
        <w:t>Medication administration</w:t>
      </w:r>
      <w:r w:rsidR="004753E1" w:rsidRPr="00EC2564">
        <w:rPr>
          <w:rFonts w:ascii="Noto Sans" w:eastAsia="Aptos" w:hAnsi="Noto Sans" w:cs="Noto Sans"/>
        </w:rPr>
        <w:t xml:space="preserve"> to help residents manage their prescriptions safely</w:t>
      </w:r>
    </w:p>
    <w:p w14:paraId="60A76A77" w14:textId="53F71890" w:rsidR="009F238B" w:rsidRPr="00EC2564" w:rsidRDefault="009F238B" w:rsidP="00FE72EA">
      <w:pPr>
        <w:numPr>
          <w:ilvl w:val="1"/>
          <w:numId w:val="87"/>
        </w:numPr>
        <w:tabs>
          <w:tab w:val="left" w:pos="5760"/>
        </w:tabs>
        <w:spacing w:before="0" w:after="160" w:line="240" w:lineRule="auto"/>
        <w:ind w:left="1080"/>
        <w:contextualSpacing/>
        <w:rPr>
          <w:rFonts w:ascii="Noto Sans" w:eastAsia="Aptos" w:hAnsi="Noto Sans" w:cs="Noto Sans"/>
        </w:rPr>
      </w:pPr>
      <w:r w:rsidRPr="00EC2564">
        <w:rPr>
          <w:rFonts w:ascii="Noto Sans" w:eastAsia="Aptos" w:hAnsi="Noto Sans" w:cs="Noto Sans"/>
        </w:rPr>
        <w:t>Skills training and support</w:t>
      </w:r>
      <w:r w:rsidR="004753E1" w:rsidRPr="00EC2564">
        <w:rPr>
          <w:rFonts w:ascii="Noto Sans" w:eastAsia="Aptos" w:hAnsi="Noto Sans" w:cs="Noto Sans"/>
        </w:rPr>
        <w:t xml:space="preserve"> to help residents develop daily living and coping skills</w:t>
      </w:r>
    </w:p>
    <w:p w14:paraId="11AC3305" w14:textId="7A5CE06B" w:rsidR="009F238B" w:rsidRPr="00EC2564" w:rsidRDefault="009F238B" w:rsidP="00FE72EA">
      <w:pPr>
        <w:numPr>
          <w:ilvl w:val="1"/>
          <w:numId w:val="87"/>
        </w:numPr>
        <w:tabs>
          <w:tab w:val="left" w:pos="5760"/>
        </w:tabs>
        <w:spacing w:before="0" w:after="160" w:line="240" w:lineRule="auto"/>
        <w:ind w:left="1080"/>
        <w:contextualSpacing/>
        <w:rPr>
          <w:rFonts w:ascii="Noto Sans" w:eastAsia="Aptos" w:hAnsi="Noto Sans" w:cs="Noto Sans"/>
        </w:rPr>
      </w:pPr>
      <w:r w:rsidRPr="00EC2564">
        <w:rPr>
          <w:rFonts w:ascii="Noto Sans" w:eastAsia="Aptos" w:hAnsi="Noto Sans" w:cs="Noto Sans"/>
        </w:rPr>
        <w:t>Implementation of the person-centered service plan</w:t>
      </w:r>
      <w:r w:rsidR="004753E1" w:rsidRPr="00EC2564">
        <w:rPr>
          <w:rFonts w:ascii="Noto Sans" w:eastAsia="Aptos" w:hAnsi="Noto Sans" w:cs="Noto Sans"/>
        </w:rPr>
        <w:t xml:space="preserve"> tailored to each resident’s needs</w:t>
      </w:r>
    </w:p>
    <w:p w14:paraId="162E0DDA" w14:textId="0C48015F" w:rsidR="009F238B" w:rsidRPr="00EC2564" w:rsidRDefault="009F238B" w:rsidP="00FE72EA">
      <w:pPr>
        <w:numPr>
          <w:ilvl w:val="1"/>
          <w:numId w:val="87"/>
        </w:numPr>
        <w:tabs>
          <w:tab w:val="left" w:pos="5760"/>
        </w:tabs>
        <w:spacing w:before="0" w:after="160" w:line="240" w:lineRule="auto"/>
        <w:ind w:left="1080"/>
        <w:contextualSpacing/>
        <w:rPr>
          <w:rFonts w:ascii="Noto Sans" w:eastAsia="Aptos" w:hAnsi="Noto Sans" w:cs="Noto Sans"/>
        </w:rPr>
      </w:pPr>
      <w:r w:rsidRPr="00EC2564">
        <w:rPr>
          <w:rFonts w:ascii="Noto Sans" w:eastAsia="Aptos" w:hAnsi="Noto Sans" w:cs="Noto Sans"/>
        </w:rPr>
        <w:t>Crisis prevention and de-escalation</w:t>
      </w:r>
      <w:r w:rsidR="004753E1" w:rsidRPr="00EC2564">
        <w:rPr>
          <w:rFonts w:ascii="Noto Sans" w:eastAsia="Aptos" w:hAnsi="Noto Sans" w:cs="Noto Sans"/>
        </w:rPr>
        <w:t xml:space="preserve"> to manage and reduce emergencies</w:t>
      </w:r>
    </w:p>
    <w:p w14:paraId="7FD61F29" w14:textId="1583D92B" w:rsidR="009F238B" w:rsidRPr="00EC2564" w:rsidRDefault="009F238B" w:rsidP="00FE72EA">
      <w:pPr>
        <w:numPr>
          <w:ilvl w:val="1"/>
          <w:numId w:val="87"/>
        </w:numPr>
        <w:tabs>
          <w:tab w:val="left" w:pos="5760"/>
        </w:tabs>
        <w:spacing w:before="0" w:after="160" w:line="240" w:lineRule="auto"/>
        <w:ind w:left="1080"/>
        <w:contextualSpacing/>
        <w:rPr>
          <w:rFonts w:ascii="Noto Sans" w:eastAsia="Aptos" w:hAnsi="Noto Sans" w:cs="Noto Sans"/>
        </w:rPr>
      </w:pPr>
      <w:r w:rsidRPr="00EC2564">
        <w:rPr>
          <w:rFonts w:ascii="Noto Sans" w:eastAsia="Aptos" w:hAnsi="Noto Sans" w:cs="Noto Sans"/>
        </w:rPr>
        <w:t>C</w:t>
      </w:r>
      <w:r w:rsidR="00CC246A" w:rsidRPr="00EC2564">
        <w:rPr>
          <w:rFonts w:ascii="Noto Sans" w:eastAsia="Aptos" w:hAnsi="Noto Sans" w:cs="Noto Sans"/>
        </w:rPr>
        <w:t>are c</w:t>
      </w:r>
      <w:r w:rsidRPr="00EC2564">
        <w:rPr>
          <w:rFonts w:ascii="Noto Sans" w:eastAsia="Aptos" w:hAnsi="Noto Sans" w:cs="Noto Sans"/>
        </w:rPr>
        <w:t xml:space="preserve">oordination </w:t>
      </w:r>
      <w:r w:rsidR="00CC246A" w:rsidRPr="00EC2564">
        <w:rPr>
          <w:rFonts w:ascii="Noto Sans" w:eastAsia="Aptos" w:hAnsi="Noto Sans" w:cs="Noto Sans"/>
        </w:rPr>
        <w:t>by working with health providers and community partners</w:t>
      </w:r>
    </w:p>
    <w:p w14:paraId="54766639" w14:textId="57399C71" w:rsidR="009F238B" w:rsidRPr="00EC2564" w:rsidRDefault="009F238B" w:rsidP="00FE72EA">
      <w:pPr>
        <w:numPr>
          <w:ilvl w:val="1"/>
          <w:numId w:val="87"/>
        </w:numPr>
        <w:tabs>
          <w:tab w:val="left" w:pos="5760"/>
        </w:tabs>
        <w:spacing w:before="0" w:after="160" w:line="240" w:lineRule="auto"/>
        <w:ind w:left="1080"/>
        <w:contextualSpacing/>
        <w:rPr>
          <w:rFonts w:ascii="Noto Sans" w:eastAsia="Aptos" w:hAnsi="Noto Sans" w:cs="Noto Sans"/>
        </w:rPr>
      </w:pPr>
      <w:r w:rsidRPr="00EC2564">
        <w:rPr>
          <w:rFonts w:ascii="Noto Sans" w:eastAsia="Aptos" w:hAnsi="Noto Sans" w:cs="Noto Sans"/>
        </w:rPr>
        <w:t>Support of social and community integration</w:t>
      </w:r>
      <w:r w:rsidR="00CC246A" w:rsidRPr="00EC2564">
        <w:rPr>
          <w:rFonts w:ascii="Noto Sans" w:eastAsia="Aptos" w:hAnsi="Noto Sans" w:cs="Noto Sans"/>
        </w:rPr>
        <w:t xml:space="preserve"> to help residents connect with others and participate in community life</w:t>
      </w:r>
    </w:p>
    <w:p w14:paraId="5D3C7C23" w14:textId="14F5D1D6" w:rsidR="009F238B" w:rsidRPr="00EC2564" w:rsidRDefault="009F238B" w:rsidP="00FE72EA">
      <w:pPr>
        <w:numPr>
          <w:ilvl w:val="1"/>
          <w:numId w:val="87"/>
        </w:numPr>
        <w:tabs>
          <w:tab w:val="left" w:pos="5760"/>
        </w:tabs>
        <w:spacing w:before="0" w:after="160" w:line="240" w:lineRule="auto"/>
        <w:ind w:left="1080"/>
        <w:contextualSpacing/>
        <w:rPr>
          <w:rFonts w:ascii="Noto Sans" w:eastAsia="Aptos" w:hAnsi="Noto Sans" w:cs="Noto Sans"/>
        </w:rPr>
      </w:pPr>
      <w:r w:rsidRPr="00EC2564">
        <w:rPr>
          <w:rFonts w:ascii="Noto Sans" w:eastAsia="Aptos" w:hAnsi="Noto Sans" w:cs="Noto Sans"/>
        </w:rPr>
        <w:t>Documentation of resident progress</w:t>
      </w:r>
      <w:r w:rsidR="00CC246A" w:rsidRPr="00EC2564">
        <w:rPr>
          <w:rFonts w:ascii="Noto Sans" w:eastAsia="Aptos" w:hAnsi="Noto Sans" w:cs="Noto Sans"/>
        </w:rPr>
        <w:t xml:space="preserve"> to track improvements and adjust care</w:t>
      </w:r>
    </w:p>
    <w:p w14:paraId="747325FA" w14:textId="77777777" w:rsidR="009F238B" w:rsidRPr="00EC2564" w:rsidRDefault="009F238B" w:rsidP="009F238B">
      <w:pPr>
        <w:tabs>
          <w:tab w:val="left" w:pos="5760"/>
        </w:tabs>
        <w:spacing w:before="0" w:line="240" w:lineRule="auto"/>
        <w:ind w:left="720"/>
        <w:rPr>
          <w:rFonts w:ascii="Noto Sans" w:eastAsia="Aptos" w:hAnsi="Noto Sans" w:cs="Noto Sans"/>
          <w:b/>
          <w:bCs/>
          <w:i/>
          <w:iCs/>
        </w:rPr>
      </w:pPr>
    </w:p>
    <w:p w14:paraId="0084CACE" w14:textId="3033EB38" w:rsidR="009F238B" w:rsidRPr="00EC2564" w:rsidRDefault="009F238B" w:rsidP="009F238B">
      <w:pPr>
        <w:tabs>
          <w:tab w:val="left" w:pos="5760"/>
        </w:tabs>
        <w:spacing w:before="0" w:line="240" w:lineRule="auto"/>
        <w:ind w:left="360"/>
        <w:rPr>
          <w:rFonts w:ascii="Noto Sans" w:eastAsia="Aptos" w:hAnsi="Noto Sans" w:cs="Noto Sans"/>
          <w:b/>
          <w:bCs/>
          <w:i/>
          <w:iCs/>
        </w:rPr>
      </w:pPr>
      <w:r w:rsidRPr="00EC2564">
        <w:rPr>
          <w:rFonts w:ascii="Noto Sans" w:eastAsia="Aptos" w:hAnsi="Noto Sans" w:cs="Noto Sans"/>
          <w:b/>
          <w:bCs/>
          <w:i/>
          <w:iCs/>
        </w:rPr>
        <w:lastRenderedPageBreak/>
        <w:t xml:space="preserve">Populations </w:t>
      </w:r>
      <w:r w:rsidR="00CC246A" w:rsidRPr="00EC2564">
        <w:rPr>
          <w:rFonts w:ascii="Noto Sans" w:eastAsia="Aptos" w:hAnsi="Noto Sans" w:cs="Noto Sans"/>
          <w:b/>
          <w:bCs/>
          <w:i/>
          <w:iCs/>
        </w:rPr>
        <w:t>Your Program S</w:t>
      </w:r>
      <w:r w:rsidRPr="00EC2564">
        <w:rPr>
          <w:rFonts w:ascii="Noto Sans" w:eastAsia="Aptos" w:hAnsi="Noto Sans" w:cs="Noto Sans"/>
          <w:b/>
          <w:bCs/>
          <w:i/>
          <w:iCs/>
        </w:rPr>
        <w:t>erve</w:t>
      </w:r>
      <w:r w:rsidR="00CC246A" w:rsidRPr="00EC2564">
        <w:rPr>
          <w:rFonts w:ascii="Noto Sans" w:eastAsia="Aptos" w:hAnsi="Noto Sans" w:cs="Noto Sans"/>
          <w:b/>
          <w:bCs/>
          <w:i/>
          <w:iCs/>
        </w:rPr>
        <w:t>s</w:t>
      </w:r>
    </w:p>
    <w:p w14:paraId="5E91FCDC" w14:textId="737E73EE" w:rsidR="00664202" w:rsidRPr="00EC2564" w:rsidRDefault="00664202" w:rsidP="00664202">
      <w:pPr>
        <w:tabs>
          <w:tab w:val="left" w:pos="5760"/>
        </w:tabs>
        <w:spacing w:before="120" w:after="160" w:line="240" w:lineRule="auto"/>
        <w:ind w:left="360"/>
        <w:contextualSpacing/>
        <w:rPr>
          <w:rFonts w:ascii="Noto Sans" w:eastAsia="Aptos" w:hAnsi="Noto Sans" w:cs="Noto Sans"/>
        </w:rPr>
      </w:pPr>
      <w:r w:rsidRPr="00EC2564">
        <w:rPr>
          <w:rFonts w:ascii="Noto Sans" w:eastAsia="Aptos" w:hAnsi="Noto Sans" w:cs="Noto Sans"/>
        </w:rPr>
        <w:t>Describe the groups of people your program supports such as:</w:t>
      </w:r>
    </w:p>
    <w:p w14:paraId="0164F25E" w14:textId="220CC298" w:rsidR="009F238B" w:rsidRPr="00EC2564" w:rsidRDefault="009F238B" w:rsidP="00FE72EA">
      <w:pPr>
        <w:numPr>
          <w:ilvl w:val="1"/>
          <w:numId w:val="15"/>
        </w:numPr>
        <w:tabs>
          <w:tab w:val="left" w:pos="5760"/>
        </w:tabs>
        <w:spacing w:before="0" w:after="160" w:line="240" w:lineRule="auto"/>
        <w:ind w:left="1080"/>
        <w:contextualSpacing/>
        <w:rPr>
          <w:rFonts w:ascii="Noto Sans" w:eastAsia="Aptos" w:hAnsi="Noto Sans" w:cs="Noto Sans"/>
        </w:rPr>
      </w:pPr>
      <w:r w:rsidRPr="00EC2564">
        <w:rPr>
          <w:rFonts w:ascii="Noto Sans" w:eastAsia="Aptos" w:hAnsi="Noto Sans" w:cs="Noto Sans"/>
        </w:rPr>
        <w:t>Adults with serious and persistent mental illness</w:t>
      </w:r>
    </w:p>
    <w:p w14:paraId="18B2B61A" w14:textId="32537D1A" w:rsidR="009F238B" w:rsidRPr="00EC2564" w:rsidRDefault="009F238B" w:rsidP="00FE72EA">
      <w:pPr>
        <w:numPr>
          <w:ilvl w:val="1"/>
          <w:numId w:val="15"/>
        </w:numPr>
        <w:tabs>
          <w:tab w:val="left" w:pos="5760"/>
        </w:tabs>
        <w:spacing w:before="0" w:after="160" w:line="240" w:lineRule="auto"/>
        <w:ind w:left="1080"/>
        <w:contextualSpacing/>
        <w:rPr>
          <w:rFonts w:ascii="Noto Sans" w:eastAsia="Aptos" w:hAnsi="Noto Sans" w:cs="Noto Sans"/>
        </w:rPr>
      </w:pPr>
      <w:r w:rsidRPr="00EC2564">
        <w:rPr>
          <w:rFonts w:ascii="Noto Sans" w:eastAsia="Aptos" w:hAnsi="Noto Sans" w:cs="Noto Sans"/>
        </w:rPr>
        <w:t xml:space="preserve">Adults with </w:t>
      </w:r>
      <w:r w:rsidR="00D764B4" w:rsidRPr="00EC2564">
        <w:rPr>
          <w:rFonts w:ascii="Noto Sans" w:eastAsia="Aptos" w:hAnsi="Noto Sans" w:cs="Noto Sans"/>
        </w:rPr>
        <w:t>both</w:t>
      </w:r>
      <w:r w:rsidRPr="00EC2564">
        <w:rPr>
          <w:rFonts w:ascii="Noto Sans" w:eastAsia="Aptos" w:hAnsi="Noto Sans" w:cs="Noto Sans"/>
        </w:rPr>
        <w:t xml:space="preserve"> mental health and medical or development</w:t>
      </w:r>
      <w:r w:rsidR="00D764B4" w:rsidRPr="00EC2564">
        <w:rPr>
          <w:rFonts w:ascii="Noto Sans" w:eastAsia="Aptos" w:hAnsi="Noto Sans" w:cs="Noto Sans"/>
        </w:rPr>
        <w:t>al</w:t>
      </w:r>
      <w:r w:rsidRPr="00EC2564">
        <w:rPr>
          <w:rFonts w:ascii="Noto Sans" w:eastAsia="Aptos" w:hAnsi="Noto Sans" w:cs="Noto Sans"/>
        </w:rPr>
        <w:t xml:space="preserve"> conditions</w:t>
      </w:r>
    </w:p>
    <w:p w14:paraId="1B00BA08" w14:textId="32381DEC" w:rsidR="009F238B" w:rsidRPr="00EC2564" w:rsidRDefault="009F238B" w:rsidP="00FE72EA">
      <w:pPr>
        <w:numPr>
          <w:ilvl w:val="1"/>
          <w:numId w:val="15"/>
        </w:numPr>
        <w:tabs>
          <w:tab w:val="left" w:pos="5760"/>
        </w:tabs>
        <w:spacing w:before="0" w:after="160" w:line="240" w:lineRule="auto"/>
        <w:ind w:left="1080"/>
        <w:contextualSpacing/>
        <w:rPr>
          <w:rFonts w:ascii="Noto Sans" w:eastAsia="Aptos" w:hAnsi="Noto Sans" w:cs="Noto Sans"/>
        </w:rPr>
      </w:pPr>
      <w:r w:rsidRPr="00EC2564">
        <w:rPr>
          <w:rFonts w:ascii="Noto Sans" w:eastAsia="Aptos" w:hAnsi="Noto Sans" w:cs="Noto Sans"/>
        </w:rPr>
        <w:t>Young Adults in Transition</w:t>
      </w:r>
      <w:r w:rsidR="00664202" w:rsidRPr="00EC2564">
        <w:rPr>
          <w:rFonts w:ascii="Noto Sans" w:eastAsia="Aptos" w:hAnsi="Noto Sans" w:cs="Noto Sans"/>
        </w:rPr>
        <w:t xml:space="preserve"> (ages 1</w:t>
      </w:r>
      <w:r w:rsidR="00A31E82" w:rsidRPr="00EC2564">
        <w:rPr>
          <w:rFonts w:ascii="Noto Sans" w:eastAsia="Aptos" w:hAnsi="Noto Sans" w:cs="Noto Sans"/>
        </w:rPr>
        <w:t>7</w:t>
      </w:r>
      <w:r w:rsidR="00664202" w:rsidRPr="00EC2564">
        <w:rPr>
          <w:rFonts w:ascii="Noto Sans" w:eastAsia="Aptos" w:hAnsi="Noto Sans" w:cs="Noto Sans"/>
        </w:rPr>
        <w:t>-25)</w:t>
      </w:r>
    </w:p>
    <w:p w14:paraId="05ED810A" w14:textId="1C9677D5" w:rsidR="009F238B" w:rsidRPr="00EC2564" w:rsidRDefault="009F238B" w:rsidP="00896779">
      <w:pPr>
        <w:numPr>
          <w:ilvl w:val="1"/>
          <w:numId w:val="15"/>
        </w:numPr>
        <w:tabs>
          <w:tab w:val="left" w:pos="5760"/>
        </w:tabs>
        <w:spacing w:before="0" w:line="240" w:lineRule="auto"/>
        <w:ind w:left="1080"/>
        <w:contextualSpacing/>
        <w:rPr>
          <w:rFonts w:ascii="Noto Sans" w:eastAsia="Aptos" w:hAnsi="Noto Sans" w:cs="Noto Sans"/>
        </w:rPr>
      </w:pPr>
      <w:r w:rsidRPr="00EC2564">
        <w:rPr>
          <w:rFonts w:ascii="Noto Sans" w:eastAsia="Aptos" w:hAnsi="Noto Sans" w:cs="Noto Sans"/>
        </w:rPr>
        <w:t xml:space="preserve">Adults under </w:t>
      </w:r>
      <w:r w:rsidR="00664202" w:rsidRPr="00EC2564">
        <w:rPr>
          <w:rFonts w:ascii="Noto Sans" w:eastAsia="Aptos" w:hAnsi="Noto Sans" w:cs="Noto Sans"/>
        </w:rPr>
        <w:t xml:space="preserve">legal orders such as </w:t>
      </w:r>
      <w:r w:rsidRPr="00EC2564">
        <w:rPr>
          <w:rFonts w:ascii="Noto Sans" w:eastAsia="Aptos" w:hAnsi="Noto Sans" w:cs="Noto Sans"/>
        </w:rPr>
        <w:t>civil commitment, aid and assist or guilty except for insanity</w:t>
      </w:r>
    </w:p>
    <w:p w14:paraId="037C1A57" w14:textId="77777777" w:rsidR="009F238B" w:rsidRPr="00EC2564" w:rsidRDefault="009F238B" w:rsidP="009F238B">
      <w:pPr>
        <w:tabs>
          <w:tab w:val="left" w:pos="5760"/>
        </w:tabs>
        <w:spacing w:before="0" w:line="240" w:lineRule="auto"/>
        <w:ind w:left="720"/>
        <w:contextualSpacing/>
        <w:rPr>
          <w:rFonts w:ascii="Noto Sans" w:eastAsia="Aptos" w:hAnsi="Noto Sans" w:cs="Noto Sans"/>
          <w:b/>
          <w:bCs/>
          <w:i/>
          <w:iCs/>
        </w:rPr>
      </w:pPr>
    </w:p>
    <w:p w14:paraId="4B0B3231" w14:textId="614EAB41" w:rsidR="009F238B" w:rsidRPr="00EC2564" w:rsidRDefault="00664202" w:rsidP="009F238B">
      <w:pPr>
        <w:tabs>
          <w:tab w:val="left" w:pos="5760"/>
        </w:tabs>
        <w:spacing w:before="0" w:line="240" w:lineRule="auto"/>
        <w:ind w:left="360"/>
        <w:contextualSpacing/>
        <w:rPr>
          <w:rFonts w:ascii="Noto Sans" w:eastAsia="Aptos" w:hAnsi="Noto Sans" w:cs="Noto Sans"/>
          <w:b/>
          <w:bCs/>
          <w:i/>
          <w:iCs/>
        </w:rPr>
      </w:pPr>
      <w:r w:rsidRPr="00EC2564">
        <w:rPr>
          <w:rFonts w:ascii="Noto Sans" w:eastAsia="Aptos" w:hAnsi="Noto Sans" w:cs="Noto Sans"/>
          <w:b/>
          <w:bCs/>
          <w:i/>
          <w:iCs/>
        </w:rPr>
        <w:t xml:space="preserve">Your </w:t>
      </w:r>
      <w:r w:rsidR="009F238B" w:rsidRPr="00EC2564">
        <w:rPr>
          <w:rFonts w:ascii="Noto Sans" w:eastAsia="Aptos" w:hAnsi="Noto Sans" w:cs="Noto Sans"/>
          <w:b/>
          <w:bCs/>
          <w:i/>
          <w:iCs/>
        </w:rPr>
        <w:t xml:space="preserve">Program </w:t>
      </w:r>
      <w:r w:rsidRPr="00EC2564">
        <w:rPr>
          <w:rFonts w:ascii="Noto Sans" w:eastAsia="Aptos" w:hAnsi="Noto Sans" w:cs="Noto Sans"/>
          <w:b/>
          <w:bCs/>
          <w:i/>
          <w:iCs/>
        </w:rPr>
        <w:t>P</w:t>
      </w:r>
      <w:r w:rsidR="009F238B" w:rsidRPr="00EC2564">
        <w:rPr>
          <w:rFonts w:ascii="Noto Sans" w:eastAsia="Aptos" w:hAnsi="Noto Sans" w:cs="Noto Sans"/>
          <w:b/>
          <w:bCs/>
          <w:i/>
          <w:iCs/>
        </w:rPr>
        <w:t>hilosophy</w:t>
      </w:r>
    </w:p>
    <w:p w14:paraId="079154F0" w14:textId="036EBB48" w:rsidR="009F238B" w:rsidRPr="00EC2564" w:rsidRDefault="009F238B" w:rsidP="00FE72EA">
      <w:pPr>
        <w:numPr>
          <w:ilvl w:val="1"/>
          <w:numId w:val="15"/>
        </w:numPr>
        <w:tabs>
          <w:tab w:val="left" w:pos="5760"/>
        </w:tabs>
        <w:spacing w:before="0" w:after="160" w:line="240" w:lineRule="auto"/>
        <w:ind w:left="1080"/>
        <w:contextualSpacing/>
        <w:rPr>
          <w:rFonts w:ascii="Noto Sans" w:eastAsia="Aptos" w:hAnsi="Noto Sans" w:cs="Noto Sans"/>
        </w:rPr>
      </w:pPr>
      <w:r w:rsidRPr="00EC2564">
        <w:rPr>
          <w:rFonts w:ascii="Noto Sans" w:eastAsia="Aptos" w:hAnsi="Noto Sans" w:cs="Noto Sans"/>
        </w:rPr>
        <w:t>Person-</w:t>
      </w:r>
      <w:r w:rsidR="00F81371" w:rsidRPr="00EC2564">
        <w:rPr>
          <w:rFonts w:ascii="Noto Sans" w:eastAsia="Aptos" w:hAnsi="Noto Sans" w:cs="Noto Sans"/>
        </w:rPr>
        <w:t>c</w:t>
      </w:r>
      <w:r w:rsidRPr="00EC2564">
        <w:rPr>
          <w:rFonts w:ascii="Noto Sans" w:eastAsia="Aptos" w:hAnsi="Noto Sans" w:cs="Noto Sans"/>
        </w:rPr>
        <w:t xml:space="preserve">entered </w:t>
      </w:r>
      <w:r w:rsidR="00F81371" w:rsidRPr="00EC2564">
        <w:rPr>
          <w:rFonts w:ascii="Noto Sans" w:eastAsia="Aptos" w:hAnsi="Noto Sans" w:cs="Noto Sans"/>
        </w:rPr>
        <w:t>c</w:t>
      </w:r>
      <w:r w:rsidRPr="00EC2564">
        <w:rPr>
          <w:rFonts w:ascii="Noto Sans" w:eastAsia="Aptos" w:hAnsi="Noto Sans" w:cs="Noto Sans"/>
        </w:rPr>
        <w:t>are</w:t>
      </w:r>
      <w:r w:rsidR="00F81371" w:rsidRPr="00EC2564">
        <w:rPr>
          <w:rFonts w:ascii="Noto Sans" w:eastAsia="Aptos" w:hAnsi="Noto Sans" w:cs="Noto Sans"/>
        </w:rPr>
        <w:t xml:space="preserve"> focusing on the individual’s preferences and goals</w:t>
      </w:r>
    </w:p>
    <w:p w14:paraId="6D742FC9" w14:textId="131CCC6B" w:rsidR="009F238B" w:rsidRPr="00EC2564" w:rsidRDefault="009F238B" w:rsidP="00FE72EA">
      <w:pPr>
        <w:numPr>
          <w:ilvl w:val="1"/>
          <w:numId w:val="15"/>
        </w:numPr>
        <w:tabs>
          <w:tab w:val="left" w:pos="5760"/>
        </w:tabs>
        <w:spacing w:before="0" w:after="160" w:line="240" w:lineRule="auto"/>
        <w:ind w:left="1080"/>
        <w:contextualSpacing/>
        <w:rPr>
          <w:rFonts w:ascii="Noto Sans" w:eastAsia="Aptos" w:hAnsi="Noto Sans" w:cs="Noto Sans"/>
        </w:rPr>
      </w:pPr>
      <w:r w:rsidRPr="00EC2564">
        <w:rPr>
          <w:rFonts w:ascii="Noto Sans" w:eastAsia="Aptos" w:hAnsi="Noto Sans" w:cs="Noto Sans"/>
        </w:rPr>
        <w:t>Trauma-</w:t>
      </w:r>
      <w:r w:rsidR="00F81371" w:rsidRPr="00EC2564">
        <w:rPr>
          <w:rFonts w:ascii="Noto Sans" w:eastAsia="Aptos" w:hAnsi="Noto Sans" w:cs="Noto Sans"/>
        </w:rPr>
        <w:t>i</w:t>
      </w:r>
      <w:r w:rsidRPr="00EC2564">
        <w:rPr>
          <w:rFonts w:ascii="Noto Sans" w:eastAsia="Aptos" w:hAnsi="Noto Sans" w:cs="Noto Sans"/>
        </w:rPr>
        <w:t xml:space="preserve">nformed </w:t>
      </w:r>
      <w:r w:rsidR="00F81371" w:rsidRPr="00EC2564">
        <w:rPr>
          <w:rFonts w:ascii="Noto Sans" w:eastAsia="Aptos" w:hAnsi="Noto Sans" w:cs="Noto Sans"/>
        </w:rPr>
        <w:t>p</w:t>
      </w:r>
      <w:r w:rsidRPr="00EC2564">
        <w:rPr>
          <w:rFonts w:ascii="Noto Sans" w:eastAsia="Aptos" w:hAnsi="Noto Sans" w:cs="Noto Sans"/>
        </w:rPr>
        <w:t>ractices</w:t>
      </w:r>
      <w:r w:rsidR="00F81371" w:rsidRPr="00EC2564">
        <w:rPr>
          <w:rFonts w:ascii="Noto Sans" w:eastAsia="Aptos" w:hAnsi="Noto Sans" w:cs="Noto Sans"/>
        </w:rPr>
        <w:t xml:space="preserve"> recognizing and responding to trauma in a respectful way</w:t>
      </w:r>
    </w:p>
    <w:p w14:paraId="1D5A1F7E" w14:textId="1DF4C208" w:rsidR="009F238B" w:rsidRPr="00EC2564" w:rsidRDefault="009F238B" w:rsidP="00FE72EA">
      <w:pPr>
        <w:numPr>
          <w:ilvl w:val="1"/>
          <w:numId w:val="15"/>
        </w:numPr>
        <w:tabs>
          <w:tab w:val="left" w:pos="5760"/>
        </w:tabs>
        <w:spacing w:before="0" w:after="160" w:line="240" w:lineRule="auto"/>
        <w:ind w:left="1080"/>
        <w:contextualSpacing/>
        <w:rPr>
          <w:rFonts w:ascii="Noto Sans" w:eastAsia="Aptos" w:hAnsi="Noto Sans" w:cs="Noto Sans"/>
        </w:rPr>
      </w:pPr>
      <w:r w:rsidRPr="00EC2564">
        <w:rPr>
          <w:rFonts w:ascii="Noto Sans" w:eastAsia="Aptos" w:hAnsi="Noto Sans" w:cs="Noto Sans"/>
        </w:rPr>
        <w:t>Recovery-</w:t>
      </w:r>
      <w:r w:rsidR="00F81371" w:rsidRPr="00EC2564">
        <w:rPr>
          <w:rFonts w:ascii="Noto Sans" w:eastAsia="Aptos" w:hAnsi="Noto Sans" w:cs="Noto Sans"/>
        </w:rPr>
        <w:t>o</w:t>
      </w:r>
      <w:r w:rsidRPr="00EC2564">
        <w:rPr>
          <w:rFonts w:ascii="Noto Sans" w:eastAsia="Aptos" w:hAnsi="Noto Sans" w:cs="Noto Sans"/>
        </w:rPr>
        <w:t xml:space="preserve">riented </w:t>
      </w:r>
      <w:r w:rsidR="00F81371" w:rsidRPr="00EC2564">
        <w:rPr>
          <w:rFonts w:ascii="Noto Sans" w:eastAsia="Aptos" w:hAnsi="Noto Sans" w:cs="Noto Sans"/>
        </w:rPr>
        <w:t>s</w:t>
      </w:r>
      <w:r w:rsidRPr="00EC2564">
        <w:rPr>
          <w:rFonts w:ascii="Noto Sans" w:eastAsia="Aptos" w:hAnsi="Noto Sans" w:cs="Noto Sans"/>
        </w:rPr>
        <w:t>ervices</w:t>
      </w:r>
      <w:r w:rsidR="00F81371" w:rsidRPr="00EC2564">
        <w:rPr>
          <w:rFonts w:ascii="Noto Sans" w:eastAsia="Aptos" w:hAnsi="Noto Sans" w:cs="Noto Sans"/>
        </w:rPr>
        <w:t xml:space="preserve"> supporting healing and hope for the future</w:t>
      </w:r>
    </w:p>
    <w:p w14:paraId="2576E6CA" w14:textId="52D9AB9C" w:rsidR="009F238B" w:rsidRPr="00EC2564" w:rsidRDefault="009F238B" w:rsidP="00FE72EA">
      <w:pPr>
        <w:numPr>
          <w:ilvl w:val="1"/>
          <w:numId w:val="15"/>
        </w:numPr>
        <w:tabs>
          <w:tab w:val="left" w:pos="5760"/>
        </w:tabs>
        <w:spacing w:before="0" w:after="160" w:line="240" w:lineRule="auto"/>
        <w:ind w:left="1080"/>
        <w:contextualSpacing/>
        <w:rPr>
          <w:rFonts w:ascii="Noto Sans" w:eastAsia="Aptos" w:hAnsi="Noto Sans" w:cs="Noto Sans"/>
        </w:rPr>
      </w:pPr>
      <w:r w:rsidRPr="00EC2564">
        <w:rPr>
          <w:rFonts w:ascii="Noto Sans" w:eastAsia="Aptos" w:hAnsi="Noto Sans" w:cs="Noto Sans"/>
        </w:rPr>
        <w:t>Cultural</w:t>
      </w:r>
      <w:r w:rsidR="00F81371" w:rsidRPr="00EC2564">
        <w:rPr>
          <w:rFonts w:ascii="Noto Sans" w:eastAsia="Aptos" w:hAnsi="Noto Sans" w:cs="Noto Sans"/>
        </w:rPr>
        <w:t>ly</w:t>
      </w:r>
      <w:r w:rsidRPr="00EC2564">
        <w:rPr>
          <w:rFonts w:ascii="Noto Sans" w:eastAsia="Aptos" w:hAnsi="Noto Sans" w:cs="Noto Sans"/>
        </w:rPr>
        <w:t xml:space="preserve"> </w:t>
      </w:r>
      <w:r w:rsidR="00F81371" w:rsidRPr="00EC2564">
        <w:rPr>
          <w:rFonts w:ascii="Noto Sans" w:eastAsia="Aptos" w:hAnsi="Noto Sans" w:cs="Noto Sans"/>
        </w:rPr>
        <w:t>r</w:t>
      </w:r>
      <w:r w:rsidRPr="00EC2564">
        <w:rPr>
          <w:rFonts w:ascii="Noto Sans" w:eastAsia="Aptos" w:hAnsi="Noto Sans" w:cs="Noto Sans"/>
        </w:rPr>
        <w:t xml:space="preserve">esponsive and </w:t>
      </w:r>
      <w:r w:rsidR="00F81371" w:rsidRPr="00EC2564">
        <w:rPr>
          <w:rFonts w:ascii="Noto Sans" w:eastAsia="Aptos" w:hAnsi="Noto Sans" w:cs="Noto Sans"/>
        </w:rPr>
        <w:t>e</w:t>
      </w:r>
      <w:r w:rsidRPr="00EC2564">
        <w:rPr>
          <w:rFonts w:ascii="Noto Sans" w:eastAsia="Aptos" w:hAnsi="Noto Sans" w:cs="Noto Sans"/>
        </w:rPr>
        <w:t>quit</w:t>
      </w:r>
      <w:r w:rsidR="00F81371" w:rsidRPr="00EC2564">
        <w:rPr>
          <w:rFonts w:ascii="Noto Sans" w:eastAsia="Aptos" w:hAnsi="Noto Sans" w:cs="Noto Sans"/>
        </w:rPr>
        <w:t>able</w:t>
      </w:r>
      <w:r w:rsidR="003A1AA5" w:rsidRPr="00EC2564">
        <w:rPr>
          <w:rFonts w:ascii="Noto Sans" w:eastAsia="Aptos" w:hAnsi="Noto Sans" w:cs="Noto Sans"/>
        </w:rPr>
        <w:t xml:space="preserve"> services respecting diverse backgrounds and ensuring fair treatment</w:t>
      </w:r>
    </w:p>
    <w:p w14:paraId="5D8087D5" w14:textId="3892DB57" w:rsidR="009F238B" w:rsidRPr="00EC2564" w:rsidRDefault="009F238B" w:rsidP="00FE72EA">
      <w:pPr>
        <w:numPr>
          <w:ilvl w:val="1"/>
          <w:numId w:val="15"/>
        </w:numPr>
        <w:tabs>
          <w:tab w:val="left" w:pos="5760"/>
        </w:tabs>
        <w:spacing w:before="0" w:after="160" w:line="240" w:lineRule="auto"/>
        <w:ind w:left="1080"/>
        <w:contextualSpacing/>
        <w:rPr>
          <w:rFonts w:ascii="Noto Sans" w:eastAsia="Aptos" w:hAnsi="Noto Sans" w:cs="Noto Sans"/>
        </w:rPr>
      </w:pPr>
      <w:r w:rsidRPr="00EC2564">
        <w:rPr>
          <w:rFonts w:ascii="Noto Sans" w:eastAsia="Aptos" w:hAnsi="Noto Sans" w:cs="Noto Sans"/>
        </w:rPr>
        <w:t xml:space="preserve">Collaborative </w:t>
      </w:r>
      <w:r w:rsidR="003A1AA5" w:rsidRPr="00EC2564">
        <w:rPr>
          <w:rFonts w:ascii="Noto Sans" w:eastAsia="Aptos" w:hAnsi="Noto Sans" w:cs="Noto Sans"/>
        </w:rPr>
        <w:t>p</w:t>
      </w:r>
      <w:r w:rsidRPr="00EC2564">
        <w:rPr>
          <w:rFonts w:ascii="Noto Sans" w:eastAsia="Aptos" w:hAnsi="Noto Sans" w:cs="Noto Sans"/>
        </w:rPr>
        <w:t>artnerships</w:t>
      </w:r>
      <w:r w:rsidR="003A1AA5" w:rsidRPr="00EC2564">
        <w:rPr>
          <w:rFonts w:ascii="Noto Sans" w:eastAsia="Aptos" w:hAnsi="Noto Sans" w:cs="Noto Sans"/>
        </w:rPr>
        <w:t xml:space="preserve"> working together with residents, families and other providers</w:t>
      </w:r>
    </w:p>
    <w:p w14:paraId="26E7D5EA" w14:textId="77777777" w:rsidR="009F238B" w:rsidRPr="00EC2564" w:rsidRDefault="00000000" w:rsidP="009F238B">
      <w:pPr>
        <w:tabs>
          <w:tab w:val="left" w:pos="5760"/>
        </w:tabs>
        <w:spacing w:before="0" w:line="240" w:lineRule="auto"/>
        <w:ind w:left="0"/>
        <w:rPr>
          <w:rFonts w:ascii="Noto Sans" w:eastAsia="Aptos" w:hAnsi="Noto Sans" w:cs="Noto Sans"/>
          <w:b/>
          <w:bCs/>
        </w:rPr>
      </w:pPr>
      <w:r>
        <w:rPr>
          <w:rFonts w:ascii="Noto Sans" w:eastAsia="Aptos" w:hAnsi="Noto Sans" w:cs="Noto Sans"/>
        </w:rPr>
        <w:pict w14:anchorId="411F8FB6">
          <v:rect id="_x0000_i1033" style="width:0;height:1.5pt" o:hralign="center" o:hrstd="t" o:hr="t" fillcolor="#a0a0a0" stroked="f"/>
        </w:pict>
      </w:r>
    </w:p>
    <w:p w14:paraId="242F0B55" w14:textId="2F9D015E" w:rsidR="004F1CAA" w:rsidRPr="00EC2564" w:rsidRDefault="009F238B" w:rsidP="0002098A">
      <w:pPr>
        <w:tabs>
          <w:tab w:val="left" w:pos="5760"/>
        </w:tabs>
        <w:spacing w:before="0" w:after="120" w:line="240" w:lineRule="auto"/>
        <w:ind w:left="0"/>
        <w:rPr>
          <w:rFonts w:ascii="Noto Sans" w:eastAsia="Aptos" w:hAnsi="Noto Sans" w:cs="Noto Sans"/>
        </w:rPr>
      </w:pPr>
      <w:r w:rsidRPr="00EC2564">
        <w:rPr>
          <w:rFonts w:ascii="Noto Sans" w:eastAsia="Aptos" w:hAnsi="Noto Sans" w:cs="Noto Sans"/>
          <w:b/>
          <w:bCs/>
          <w:i/>
          <w:iCs/>
          <w:color w:val="153D63"/>
        </w:rPr>
        <w:t>Proof of Administrator Experience</w:t>
      </w:r>
      <w:r w:rsidRPr="00EC2564">
        <w:rPr>
          <w:rFonts w:ascii="Noto Sans" w:eastAsia="Aptos" w:hAnsi="Noto Sans" w:cs="Noto Sans"/>
          <w:color w:val="153D63"/>
        </w:rPr>
        <w:t xml:space="preserve"> </w:t>
      </w:r>
      <w:r w:rsidRPr="00EC2564">
        <w:rPr>
          <w:rFonts w:ascii="Noto Sans" w:eastAsia="Aptos" w:hAnsi="Noto Sans" w:cs="Noto Sans"/>
        </w:rPr>
        <w:t xml:space="preserve">– </w:t>
      </w:r>
      <w:r w:rsidR="004F1CAA" w:rsidRPr="00EC2564">
        <w:rPr>
          <w:rFonts w:ascii="Noto Sans" w:eastAsia="Aptos" w:hAnsi="Noto Sans" w:cs="Noto Sans"/>
        </w:rPr>
        <w:t xml:space="preserve">To qualify as an administrator of a licensed mental health residential program in Oregon, you must </w:t>
      </w:r>
      <w:r w:rsidR="0049150B" w:rsidRPr="00EC2564">
        <w:rPr>
          <w:rFonts w:ascii="Noto Sans" w:eastAsia="Aptos" w:hAnsi="Noto Sans" w:cs="Noto Sans"/>
        </w:rPr>
        <w:t>provide</w:t>
      </w:r>
      <w:r w:rsidR="004F1CAA" w:rsidRPr="00EC2564">
        <w:rPr>
          <w:rFonts w:ascii="Noto Sans" w:eastAsia="Aptos" w:hAnsi="Noto Sans" w:cs="Noto Sans"/>
        </w:rPr>
        <w:t xml:space="preserve"> </w:t>
      </w:r>
      <w:r w:rsidR="00F21F32" w:rsidRPr="00EC2564">
        <w:rPr>
          <w:rFonts w:ascii="Noto Sans" w:eastAsia="Aptos" w:hAnsi="Noto Sans" w:cs="Noto Sans"/>
        </w:rPr>
        <w:t xml:space="preserve">corroborating </w:t>
      </w:r>
      <w:r w:rsidR="004F1CAA" w:rsidRPr="00EC2564">
        <w:rPr>
          <w:rFonts w:ascii="Noto Sans" w:eastAsia="Aptos" w:hAnsi="Noto Sans" w:cs="Noto Sans"/>
        </w:rPr>
        <w:t xml:space="preserve">documentation clearly showing </w:t>
      </w:r>
      <w:r w:rsidR="004F1CAA" w:rsidRPr="00EC2564">
        <w:rPr>
          <w:rFonts w:ascii="Noto Sans" w:eastAsia="Aptos" w:hAnsi="Noto Sans" w:cs="Noto Sans"/>
          <w:u w:val="single"/>
        </w:rPr>
        <w:t>at least two years of experience</w:t>
      </w:r>
      <w:r w:rsidR="004F1CAA" w:rsidRPr="00EC2564">
        <w:rPr>
          <w:rFonts w:ascii="Noto Sans" w:eastAsia="Aptos" w:hAnsi="Noto Sans" w:cs="Noto Sans"/>
        </w:rPr>
        <w:t xml:space="preserve"> </w:t>
      </w:r>
      <w:r w:rsidR="00FA3C32">
        <w:rPr>
          <w:rFonts w:ascii="Noto Sans" w:eastAsia="Aptos" w:hAnsi="Noto Sans" w:cs="Noto Sans"/>
        </w:rPr>
        <w:t>in an OHA licensed residential setting</w:t>
      </w:r>
      <w:r w:rsidR="005B317B">
        <w:rPr>
          <w:rFonts w:ascii="Noto Sans" w:eastAsia="Aptos" w:hAnsi="Noto Sans" w:cs="Noto Sans"/>
        </w:rPr>
        <w:t xml:space="preserve"> providing</w:t>
      </w:r>
      <w:r w:rsidR="004F1CAA" w:rsidRPr="00EC2564">
        <w:rPr>
          <w:rFonts w:ascii="Noto Sans" w:eastAsia="Aptos" w:hAnsi="Noto Sans" w:cs="Noto Sans"/>
        </w:rPr>
        <w:t>:</w:t>
      </w:r>
    </w:p>
    <w:p w14:paraId="3BD2725A" w14:textId="7FAF53A7" w:rsidR="004F1CAA" w:rsidRPr="00EC2564" w:rsidRDefault="00EA1331" w:rsidP="00FE72EA">
      <w:pPr>
        <w:numPr>
          <w:ilvl w:val="0"/>
          <w:numId w:val="101"/>
        </w:numPr>
        <w:tabs>
          <w:tab w:val="left" w:pos="5760"/>
        </w:tabs>
        <w:spacing w:before="0" w:line="240" w:lineRule="auto"/>
        <w:rPr>
          <w:rFonts w:ascii="Noto Sans" w:eastAsia="Aptos" w:hAnsi="Noto Sans" w:cs="Noto Sans"/>
        </w:rPr>
      </w:pPr>
      <w:r w:rsidRPr="00EC2564">
        <w:rPr>
          <w:rFonts w:ascii="Noto Sans" w:eastAsia="Aptos" w:hAnsi="Noto Sans" w:cs="Noto Sans"/>
        </w:rPr>
        <w:t>Delivery and oversight</w:t>
      </w:r>
      <w:r w:rsidR="003D191B" w:rsidRPr="00EC2564">
        <w:rPr>
          <w:rFonts w:ascii="Noto Sans" w:eastAsia="Aptos" w:hAnsi="Noto Sans" w:cs="Noto Sans"/>
        </w:rPr>
        <w:t xml:space="preserve"> of mental health services</w:t>
      </w:r>
      <w:r w:rsidR="00383285" w:rsidRPr="00EC2564">
        <w:rPr>
          <w:rFonts w:ascii="Noto Sans" w:eastAsia="Aptos" w:hAnsi="Noto Sans" w:cs="Noto Sans"/>
        </w:rPr>
        <w:t xml:space="preserve"> </w:t>
      </w:r>
      <w:r w:rsidR="00E43BE0" w:rsidRPr="00EC2564">
        <w:rPr>
          <w:rFonts w:ascii="Noto Sans" w:eastAsia="Aptos" w:hAnsi="Noto Sans" w:cs="Noto Sans"/>
        </w:rPr>
        <w:t>for</w:t>
      </w:r>
      <w:r w:rsidR="00383285" w:rsidRPr="00EC2564">
        <w:rPr>
          <w:rFonts w:ascii="Noto Sans" w:eastAsia="Aptos" w:hAnsi="Noto Sans" w:cs="Noto Sans"/>
        </w:rPr>
        <w:t xml:space="preserve"> individuals with serious mental illness</w:t>
      </w:r>
    </w:p>
    <w:p w14:paraId="1379C28F" w14:textId="129146A7" w:rsidR="004F1CAA" w:rsidRPr="00EC2564" w:rsidRDefault="0002098A" w:rsidP="00FE72EA">
      <w:pPr>
        <w:numPr>
          <w:ilvl w:val="0"/>
          <w:numId w:val="101"/>
        </w:numPr>
        <w:tabs>
          <w:tab w:val="left" w:pos="5760"/>
        </w:tabs>
        <w:spacing w:before="0" w:line="240" w:lineRule="auto"/>
        <w:rPr>
          <w:rFonts w:ascii="Noto Sans" w:eastAsia="Aptos" w:hAnsi="Noto Sans" w:cs="Noto Sans"/>
        </w:rPr>
      </w:pPr>
      <w:r w:rsidRPr="00EC2564">
        <w:rPr>
          <w:rFonts w:ascii="Noto Sans" w:eastAsia="Aptos" w:hAnsi="Noto Sans" w:cs="Noto Sans"/>
        </w:rPr>
        <w:t>Residential p</w:t>
      </w:r>
      <w:r w:rsidR="004F1CAA" w:rsidRPr="00EC2564">
        <w:rPr>
          <w:rFonts w:ascii="Noto Sans" w:eastAsia="Aptos" w:hAnsi="Noto Sans" w:cs="Noto Sans"/>
        </w:rPr>
        <w:t>rogram management</w:t>
      </w:r>
      <w:r w:rsidR="00383285" w:rsidRPr="00EC2564">
        <w:rPr>
          <w:rFonts w:ascii="Noto Sans" w:eastAsia="Aptos" w:hAnsi="Noto Sans" w:cs="Noto Sans"/>
        </w:rPr>
        <w:t xml:space="preserve"> including</w:t>
      </w:r>
      <w:r w:rsidR="004F1CAA" w:rsidRPr="00EC2564">
        <w:rPr>
          <w:rFonts w:ascii="Noto Sans" w:eastAsia="Aptos" w:hAnsi="Noto Sans" w:cs="Noto Sans"/>
        </w:rPr>
        <w:t xml:space="preserve"> overseeing staffing, ensuring resident safety, and maintaining compliance with licensing standards</w:t>
      </w:r>
    </w:p>
    <w:p w14:paraId="4129B5F3" w14:textId="3FABDE1D" w:rsidR="004F1CAA" w:rsidRPr="00EC2564" w:rsidRDefault="004F1CAA" w:rsidP="00FE72EA">
      <w:pPr>
        <w:numPr>
          <w:ilvl w:val="0"/>
          <w:numId w:val="101"/>
        </w:numPr>
        <w:tabs>
          <w:tab w:val="left" w:pos="5760"/>
        </w:tabs>
        <w:spacing w:before="0" w:line="240" w:lineRule="auto"/>
        <w:rPr>
          <w:rFonts w:ascii="Noto Sans" w:eastAsia="Aptos" w:hAnsi="Noto Sans" w:cs="Noto Sans"/>
        </w:rPr>
      </w:pPr>
      <w:r w:rsidRPr="00EC2564">
        <w:rPr>
          <w:rFonts w:ascii="Noto Sans" w:eastAsia="Aptos" w:hAnsi="Noto Sans" w:cs="Noto Sans"/>
        </w:rPr>
        <w:t xml:space="preserve">Knowledge and </w:t>
      </w:r>
      <w:r w:rsidR="00E43BE0" w:rsidRPr="00EC2564">
        <w:rPr>
          <w:rFonts w:ascii="Noto Sans" w:eastAsia="Aptos" w:hAnsi="Noto Sans" w:cs="Noto Sans"/>
        </w:rPr>
        <w:t>application</w:t>
      </w:r>
      <w:r w:rsidRPr="00EC2564">
        <w:rPr>
          <w:rFonts w:ascii="Noto Sans" w:eastAsia="Aptos" w:hAnsi="Noto Sans" w:cs="Noto Sans"/>
        </w:rPr>
        <w:t xml:space="preserve"> of trauma-informed care</w:t>
      </w:r>
      <w:r w:rsidR="00FA7DF0" w:rsidRPr="00EC2564">
        <w:rPr>
          <w:rFonts w:ascii="Noto Sans" w:eastAsia="Aptos" w:hAnsi="Noto Sans" w:cs="Noto Sans"/>
        </w:rPr>
        <w:t xml:space="preserve"> and</w:t>
      </w:r>
      <w:r w:rsidRPr="00EC2564">
        <w:rPr>
          <w:rFonts w:ascii="Noto Sans" w:eastAsia="Aptos" w:hAnsi="Noto Sans" w:cs="Noto Sans"/>
        </w:rPr>
        <w:t xml:space="preserve"> person-centered planning, a</w:t>
      </w:r>
      <w:r w:rsidR="00FA7DF0" w:rsidRPr="00EC2564">
        <w:rPr>
          <w:rFonts w:ascii="Noto Sans" w:eastAsia="Aptos" w:hAnsi="Noto Sans" w:cs="Noto Sans"/>
        </w:rPr>
        <w:t>s well a</w:t>
      </w:r>
      <w:r w:rsidR="00444CDB" w:rsidRPr="00EC2564">
        <w:rPr>
          <w:rFonts w:ascii="Noto Sans" w:eastAsia="Aptos" w:hAnsi="Noto Sans" w:cs="Noto Sans"/>
        </w:rPr>
        <w:t xml:space="preserve">s </w:t>
      </w:r>
      <w:r w:rsidR="00FA7DF0" w:rsidRPr="00EC2564">
        <w:rPr>
          <w:rFonts w:ascii="Noto Sans" w:eastAsia="Aptos" w:hAnsi="Noto Sans" w:cs="Noto Sans"/>
        </w:rPr>
        <w:t>knowledge of</w:t>
      </w:r>
      <w:r w:rsidRPr="00EC2564">
        <w:rPr>
          <w:rFonts w:ascii="Noto Sans" w:eastAsia="Aptos" w:hAnsi="Noto Sans" w:cs="Noto Sans"/>
        </w:rPr>
        <w:t xml:space="preserve"> relevant administrative rules</w:t>
      </w:r>
      <w:r w:rsidR="00444CDB" w:rsidRPr="00EC2564">
        <w:rPr>
          <w:rFonts w:ascii="Noto Sans" w:eastAsia="Aptos" w:hAnsi="Noto Sans" w:cs="Noto Sans"/>
        </w:rPr>
        <w:t>,</w:t>
      </w:r>
      <w:r w:rsidRPr="00EC2564">
        <w:rPr>
          <w:rFonts w:ascii="Noto Sans" w:eastAsia="Aptos" w:hAnsi="Noto Sans" w:cs="Noto Sans"/>
        </w:rPr>
        <w:t xml:space="preserve"> policies</w:t>
      </w:r>
      <w:r w:rsidR="00444CDB" w:rsidRPr="00EC2564">
        <w:rPr>
          <w:rFonts w:ascii="Noto Sans" w:eastAsia="Aptos" w:hAnsi="Noto Sans" w:cs="Noto Sans"/>
        </w:rPr>
        <w:t xml:space="preserve"> and compliance requirements</w:t>
      </w:r>
    </w:p>
    <w:p w14:paraId="3EAFBDC7" w14:textId="77777777" w:rsidR="001C3B25" w:rsidRPr="00EC2564" w:rsidRDefault="001C3B25" w:rsidP="004F1CAA">
      <w:pPr>
        <w:tabs>
          <w:tab w:val="left" w:pos="5760"/>
        </w:tabs>
        <w:spacing w:before="0" w:line="240" w:lineRule="auto"/>
        <w:ind w:left="0"/>
        <w:rPr>
          <w:rFonts w:ascii="Noto Sans" w:eastAsia="Aptos" w:hAnsi="Noto Sans" w:cs="Noto Sans"/>
        </w:rPr>
      </w:pPr>
    </w:p>
    <w:p w14:paraId="7836087C" w14:textId="6AF006A1" w:rsidR="004F1CAA" w:rsidRPr="00EC2564" w:rsidRDefault="004F1CAA" w:rsidP="00A61683">
      <w:pPr>
        <w:tabs>
          <w:tab w:val="left" w:pos="5760"/>
        </w:tabs>
        <w:spacing w:before="0" w:line="240" w:lineRule="auto"/>
        <w:ind w:left="360"/>
        <w:rPr>
          <w:rFonts w:ascii="Noto Sans" w:eastAsia="Aptos" w:hAnsi="Noto Sans" w:cs="Noto Sans"/>
        </w:rPr>
      </w:pPr>
      <w:r w:rsidRPr="00EC2564">
        <w:rPr>
          <w:rFonts w:ascii="Noto Sans" w:eastAsia="Aptos" w:hAnsi="Noto Sans" w:cs="Noto Sans"/>
          <w:b/>
          <w:bCs/>
        </w:rPr>
        <w:t>Note:</w:t>
      </w:r>
      <w:r w:rsidRPr="00EC2564">
        <w:rPr>
          <w:rFonts w:ascii="Noto Sans" w:eastAsia="Aptos" w:hAnsi="Noto Sans" w:cs="Noto Sans"/>
        </w:rPr>
        <w:t xml:space="preserve"> </w:t>
      </w:r>
      <w:r w:rsidR="005D107F" w:rsidRPr="00EC2564">
        <w:rPr>
          <w:rFonts w:ascii="Noto Sans" w:eastAsia="Aptos" w:hAnsi="Noto Sans" w:cs="Noto Sans"/>
        </w:rPr>
        <w:t>Your</w:t>
      </w:r>
      <w:r w:rsidR="00176484" w:rsidRPr="00EC2564">
        <w:rPr>
          <w:rFonts w:ascii="Noto Sans" w:eastAsia="Aptos" w:hAnsi="Noto Sans" w:cs="Noto Sans"/>
        </w:rPr>
        <w:t xml:space="preserve"> personal</w:t>
      </w:r>
      <w:r w:rsidR="005D107F" w:rsidRPr="00EC2564">
        <w:rPr>
          <w:rFonts w:ascii="Noto Sans" w:eastAsia="Aptos" w:hAnsi="Noto Sans" w:cs="Noto Sans"/>
        </w:rPr>
        <w:t xml:space="preserve"> attestation as to your experience is </w:t>
      </w:r>
      <w:r w:rsidR="005D107F" w:rsidRPr="00EC2564">
        <w:rPr>
          <w:rFonts w:ascii="Noto Sans" w:eastAsia="Aptos" w:hAnsi="Noto Sans" w:cs="Noto Sans"/>
          <w:u w:val="single"/>
        </w:rPr>
        <w:t>not sufficient</w:t>
      </w:r>
      <w:r w:rsidR="005D107F" w:rsidRPr="00EC2564">
        <w:rPr>
          <w:rFonts w:ascii="Noto Sans" w:eastAsia="Aptos" w:hAnsi="Noto Sans" w:cs="Noto Sans"/>
        </w:rPr>
        <w:t xml:space="preserve">, corroborating documentation is required.  </w:t>
      </w:r>
      <w:r w:rsidR="00EA1331" w:rsidRPr="00EC2564">
        <w:rPr>
          <w:rFonts w:ascii="Noto Sans" w:eastAsia="Aptos" w:hAnsi="Noto Sans" w:cs="Noto Sans"/>
        </w:rPr>
        <w:t>E</w:t>
      </w:r>
      <w:r w:rsidRPr="00EC2564">
        <w:rPr>
          <w:rFonts w:ascii="Noto Sans" w:eastAsia="Aptos" w:hAnsi="Noto Sans" w:cs="Noto Sans"/>
        </w:rPr>
        <w:t xml:space="preserve">xperience limited to services for older adults, individuals with physical disabilities, or those with intellectual/developmental disabilities </w:t>
      </w:r>
      <w:r w:rsidRPr="00EC2564">
        <w:rPr>
          <w:rFonts w:ascii="Noto Sans" w:eastAsia="Aptos" w:hAnsi="Noto Sans" w:cs="Noto Sans"/>
          <w:u w:val="single"/>
        </w:rPr>
        <w:t xml:space="preserve">does not </w:t>
      </w:r>
      <w:r w:rsidR="005D107F" w:rsidRPr="00EC2564">
        <w:rPr>
          <w:rFonts w:ascii="Noto Sans" w:eastAsia="Aptos" w:hAnsi="Noto Sans" w:cs="Noto Sans"/>
          <w:u w:val="single"/>
        </w:rPr>
        <w:t>qualify</w:t>
      </w:r>
      <w:r w:rsidR="005D107F" w:rsidRPr="00EC2564">
        <w:rPr>
          <w:rFonts w:ascii="Noto Sans" w:eastAsia="Aptos" w:hAnsi="Noto Sans" w:cs="Noto Sans"/>
        </w:rPr>
        <w:t xml:space="preserve"> as</w:t>
      </w:r>
      <w:r w:rsidRPr="00EC2564">
        <w:rPr>
          <w:rFonts w:ascii="Noto Sans" w:eastAsia="Aptos" w:hAnsi="Noto Sans" w:cs="Noto Sans"/>
        </w:rPr>
        <w:t xml:space="preserve"> mental health care </w:t>
      </w:r>
      <w:r w:rsidR="005D107F" w:rsidRPr="00EC2564">
        <w:rPr>
          <w:rFonts w:ascii="Noto Sans" w:eastAsia="Aptos" w:hAnsi="Noto Sans" w:cs="Noto Sans"/>
        </w:rPr>
        <w:t>experience.</w:t>
      </w:r>
      <w:r w:rsidR="00FF752C" w:rsidRPr="00EC2564">
        <w:rPr>
          <w:rFonts w:ascii="Noto Sans" w:eastAsia="Aptos" w:hAnsi="Noto Sans" w:cs="Noto Sans"/>
        </w:rPr>
        <w:t xml:space="preserve">  </w:t>
      </w:r>
      <w:r w:rsidR="00EA1331" w:rsidRPr="00EC2564">
        <w:rPr>
          <w:rFonts w:ascii="Noto Sans" w:eastAsia="Aptos" w:hAnsi="Noto Sans" w:cs="Noto Sans"/>
        </w:rPr>
        <w:t>Additionally, w</w:t>
      </w:r>
      <w:r w:rsidR="00FF752C" w:rsidRPr="00EC2564">
        <w:rPr>
          <w:rFonts w:ascii="Noto Sans" w:eastAsia="Aptos" w:hAnsi="Noto Sans" w:cs="Noto Sans"/>
        </w:rPr>
        <w:t xml:space="preserve">e are </w:t>
      </w:r>
      <w:r w:rsidR="00FF752C" w:rsidRPr="00EC2564">
        <w:rPr>
          <w:rFonts w:ascii="Noto Sans" w:eastAsia="Aptos" w:hAnsi="Noto Sans" w:cs="Noto Sans"/>
          <w:u w:val="single"/>
        </w:rPr>
        <w:t>unable</w:t>
      </w:r>
      <w:r w:rsidR="00FF752C" w:rsidRPr="00EC2564">
        <w:rPr>
          <w:rFonts w:ascii="Noto Sans" w:eastAsia="Aptos" w:hAnsi="Noto Sans" w:cs="Noto Sans"/>
        </w:rPr>
        <w:t xml:space="preserve"> to accept </w:t>
      </w:r>
      <w:r w:rsidR="00986E7C" w:rsidRPr="00EC2564">
        <w:rPr>
          <w:rFonts w:ascii="Noto Sans" w:eastAsia="Aptos" w:hAnsi="Noto Sans" w:cs="Noto Sans"/>
        </w:rPr>
        <w:t>out-of-country</w:t>
      </w:r>
      <w:r w:rsidR="0040692F" w:rsidRPr="00EC2564">
        <w:rPr>
          <w:rFonts w:ascii="Noto Sans" w:eastAsia="Aptos" w:hAnsi="Noto Sans" w:cs="Noto Sans"/>
        </w:rPr>
        <w:t xml:space="preserve"> education or experience as we are unable to verify these.  </w:t>
      </w:r>
    </w:p>
    <w:p w14:paraId="5B4CB5D0" w14:textId="4BF07BC0" w:rsidR="009F238B" w:rsidRPr="00EC2564" w:rsidRDefault="009F238B" w:rsidP="004F1CAA">
      <w:pPr>
        <w:tabs>
          <w:tab w:val="left" w:pos="5760"/>
        </w:tabs>
        <w:spacing w:before="0" w:line="240" w:lineRule="auto"/>
        <w:ind w:left="0"/>
        <w:rPr>
          <w:rFonts w:ascii="Noto Sans" w:eastAsia="Aptos" w:hAnsi="Noto Sans" w:cs="Noto Sans"/>
        </w:rPr>
      </w:pPr>
    </w:p>
    <w:p w14:paraId="79AFCEAC" w14:textId="77777777" w:rsidR="005B317B" w:rsidRDefault="005B317B">
      <w:pPr>
        <w:spacing w:before="0" w:line="240" w:lineRule="auto"/>
        <w:ind w:left="0"/>
        <w:rPr>
          <w:rFonts w:ascii="Noto Sans" w:eastAsia="Aptos" w:hAnsi="Noto Sans" w:cs="Noto Sans"/>
          <w:b/>
          <w:bCs/>
          <w:i/>
          <w:iCs/>
        </w:rPr>
      </w:pPr>
      <w:r>
        <w:rPr>
          <w:rFonts w:ascii="Noto Sans" w:eastAsia="Aptos" w:hAnsi="Noto Sans" w:cs="Noto Sans"/>
          <w:b/>
          <w:bCs/>
          <w:i/>
          <w:iCs/>
        </w:rPr>
        <w:br w:type="page"/>
      </w:r>
    </w:p>
    <w:p w14:paraId="11D0F772" w14:textId="354A2D12" w:rsidR="00A61683" w:rsidRPr="00EC2564" w:rsidRDefault="00A61683" w:rsidP="00A61683">
      <w:pPr>
        <w:tabs>
          <w:tab w:val="left" w:pos="5760"/>
        </w:tabs>
        <w:spacing w:before="0" w:line="240" w:lineRule="auto"/>
        <w:ind w:left="360"/>
        <w:rPr>
          <w:rFonts w:ascii="Noto Sans" w:eastAsia="Aptos" w:hAnsi="Noto Sans" w:cs="Noto Sans"/>
          <w:b/>
          <w:bCs/>
          <w:i/>
          <w:iCs/>
        </w:rPr>
      </w:pPr>
      <w:r w:rsidRPr="00EC2564">
        <w:rPr>
          <w:rFonts w:ascii="Noto Sans" w:eastAsia="Aptos" w:hAnsi="Noto Sans" w:cs="Noto Sans"/>
          <w:b/>
          <w:bCs/>
          <w:i/>
          <w:iCs/>
        </w:rPr>
        <w:lastRenderedPageBreak/>
        <w:t>Acceptable Documentation</w:t>
      </w:r>
    </w:p>
    <w:p w14:paraId="25BC5FBF" w14:textId="65AA6AA7" w:rsidR="00A61683" w:rsidRPr="00EC2564" w:rsidRDefault="00A61683" w:rsidP="00EB0324">
      <w:pPr>
        <w:tabs>
          <w:tab w:val="left" w:pos="5760"/>
        </w:tabs>
        <w:spacing w:before="0" w:after="160" w:line="240" w:lineRule="auto"/>
        <w:ind w:left="360"/>
        <w:rPr>
          <w:rFonts w:ascii="Noto Sans" w:eastAsia="Aptos" w:hAnsi="Noto Sans" w:cs="Noto Sans"/>
        </w:rPr>
      </w:pPr>
      <w:r w:rsidRPr="00EC2564">
        <w:rPr>
          <w:rFonts w:ascii="Noto Sans" w:eastAsia="Aptos" w:hAnsi="Noto Sans" w:cs="Noto Sans"/>
        </w:rPr>
        <w:t>You must submit documentation that includes</w:t>
      </w:r>
      <w:r w:rsidR="00FE625D" w:rsidRPr="00EC2564">
        <w:rPr>
          <w:rFonts w:ascii="Noto Sans" w:eastAsia="Aptos" w:hAnsi="Noto Sans" w:cs="Noto Sans"/>
        </w:rPr>
        <w:t xml:space="preserve"> job titles, dates of employment, duties performed, and population(s) served.  </w:t>
      </w:r>
      <w:r w:rsidRPr="00EC2564">
        <w:rPr>
          <w:rFonts w:ascii="Noto Sans" w:eastAsia="Aptos" w:hAnsi="Noto Sans" w:cs="Noto Sans"/>
        </w:rPr>
        <w:t>The following types of documentation are acceptable:</w:t>
      </w:r>
    </w:p>
    <w:p w14:paraId="46B1F93B" w14:textId="5331645E" w:rsidR="00A61683" w:rsidRPr="00EC2564" w:rsidRDefault="00A61683" w:rsidP="00FE625D">
      <w:pPr>
        <w:tabs>
          <w:tab w:val="left" w:pos="5760"/>
        </w:tabs>
        <w:spacing w:before="0" w:line="240" w:lineRule="auto"/>
        <w:ind w:left="720"/>
        <w:rPr>
          <w:rFonts w:ascii="Noto Sans" w:eastAsia="Aptos" w:hAnsi="Noto Sans" w:cs="Noto Sans"/>
          <w:b/>
          <w:bCs/>
          <w:i/>
          <w:iCs/>
        </w:rPr>
      </w:pPr>
      <w:r w:rsidRPr="00EC2564">
        <w:rPr>
          <w:rFonts w:ascii="Noto Sans" w:eastAsia="Aptos" w:hAnsi="Noto Sans" w:cs="Noto Sans"/>
          <w:b/>
          <w:bCs/>
          <w:i/>
          <w:iCs/>
        </w:rPr>
        <w:t>Letters of Verification or Reference</w:t>
      </w:r>
    </w:p>
    <w:p w14:paraId="34B313EB" w14:textId="77777777" w:rsidR="00A61683" w:rsidRPr="00EC2564" w:rsidRDefault="00A61683" w:rsidP="00FE72EA">
      <w:pPr>
        <w:numPr>
          <w:ilvl w:val="0"/>
          <w:numId w:val="102"/>
        </w:numPr>
        <w:tabs>
          <w:tab w:val="num" w:pos="720"/>
          <w:tab w:val="left" w:pos="5760"/>
        </w:tabs>
        <w:spacing w:before="0" w:line="240" w:lineRule="auto"/>
        <w:rPr>
          <w:rFonts w:ascii="Noto Sans" w:eastAsia="Aptos" w:hAnsi="Noto Sans" w:cs="Noto Sans"/>
        </w:rPr>
      </w:pPr>
      <w:r w:rsidRPr="00EC2564">
        <w:rPr>
          <w:rFonts w:ascii="Noto Sans" w:eastAsia="Aptos" w:hAnsi="Noto Sans" w:cs="Noto Sans"/>
        </w:rPr>
        <w:t>Must be signed and written on official letterhead</w:t>
      </w:r>
    </w:p>
    <w:p w14:paraId="550FDCC9" w14:textId="77777777" w:rsidR="00A61683" w:rsidRPr="00EC2564" w:rsidRDefault="00A61683" w:rsidP="00FE72EA">
      <w:pPr>
        <w:numPr>
          <w:ilvl w:val="0"/>
          <w:numId w:val="102"/>
        </w:numPr>
        <w:tabs>
          <w:tab w:val="num" w:pos="720"/>
          <w:tab w:val="left" w:pos="5760"/>
        </w:tabs>
        <w:spacing w:before="0" w:line="240" w:lineRule="auto"/>
        <w:rPr>
          <w:rFonts w:ascii="Noto Sans" w:eastAsia="Aptos" w:hAnsi="Noto Sans" w:cs="Noto Sans"/>
        </w:rPr>
      </w:pPr>
      <w:r w:rsidRPr="00EC2564">
        <w:rPr>
          <w:rFonts w:ascii="Noto Sans" w:eastAsia="Aptos" w:hAnsi="Noto Sans" w:cs="Noto Sans"/>
        </w:rPr>
        <w:t>Issued by a current or former employer, supervisor, or contracting agency</w:t>
      </w:r>
    </w:p>
    <w:p w14:paraId="5C95F09F" w14:textId="77777777" w:rsidR="00A61683" w:rsidRPr="00EC2564" w:rsidRDefault="00A61683" w:rsidP="00FE72EA">
      <w:pPr>
        <w:numPr>
          <w:ilvl w:val="0"/>
          <w:numId w:val="102"/>
        </w:numPr>
        <w:tabs>
          <w:tab w:val="num" w:pos="720"/>
          <w:tab w:val="left" w:pos="5760"/>
        </w:tabs>
        <w:spacing w:before="0" w:line="240" w:lineRule="auto"/>
        <w:rPr>
          <w:rFonts w:ascii="Noto Sans" w:eastAsia="Aptos" w:hAnsi="Noto Sans" w:cs="Noto Sans"/>
        </w:rPr>
      </w:pPr>
      <w:r w:rsidRPr="00EC2564">
        <w:rPr>
          <w:rFonts w:ascii="Noto Sans" w:eastAsia="Aptos" w:hAnsi="Noto Sans" w:cs="Noto Sans"/>
        </w:rPr>
        <w:t>Must confirm your specific responsibilities and the length of time you served in each role</w:t>
      </w:r>
    </w:p>
    <w:p w14:paraId="7F3CE949" w14:textId="77777777" w:rsidR="00A61683" w:rsidRPr="00EC2564" w:rsidRDefault="00A61683" w:rsidP="00FE72EA">
      <w:pPr>
        <w:numPr>
          <w:ilvl w:val="0"/>
          <w:numId w:val="102"/>
        </w:numPr>
        <w:tabs>
          <w:tab w:val="num" w:pos="720"/>
          <w:tab w:val="left" w:pos="5760"/>
        </w:tabs>
        <w:spacing w:before="0" w:after="160" w:line="240" w:lineRule="auto"/>
        <w:rPr>
          <w:rFonts w:ascii="Noto Sans" w:eastAsia="Aptos" w:hAnsi="Noto Sans" w:cs="Noto Sans"/>
        </w:rPr>
      </w:pPr>
      <w:r w:rsidRPr="00EC2564">
        <w:rPr>
          <w:rFonts w:ascii="Noto Sans" w:eastAsia="Aptos" w:hAnsi="Noto Sans" w:cs="Noto Sans"/>
        </w:rPr>
        <w:t>Must be dated and include contact information</w:t>
      </w:r>
    </w:p>
    <w:p w14:paraId="72758C94" w14:textId="53785986" w:rsidR="006713B7" w:rsidRPr="00EC2564" w:rsidRDefault="006713B7" w:rsidP="006713B7">
      <w:pPr>
        <w:tabs>
          <w:tab w:val="left" w:pos="5760"/>
        </w:tabs>
        <w:spacing w:before="0" w:line="240" w:lineRule="auto"/>
        <w:ind w:left="720"/>
        <w:rPr>
          <w:rFonts w:ascii="Noto Sans" w:eastAsia="Aptos" w:hAnsi="Noto Sans" w:cs="Noto Sans"/>
          <w:b/>
          <w:bCs/>
          <w:i/>
          <w:iCs/>
        </w:rPr>
      </w:pPr>
      <w:r>
        <w:rPr>
          <w:rFonts w:ascii="Noto Sans" w:eastAsia="Aptos" w:hAnsi="Noto Sans" w:cs="Noto Sans"/>
          <w:b/>
          <w:bCs/>
          <w:i/>
          <w:iCs/>
        </w:rPr>
        <w:t>Position Description</w:t>
      </w:r>
    </w:p>
    <w:p w14:paraId="229F0147" w14:textId="77777777" w:rsidR="006713B7" w:rsidRPr="00EC2564" w:rsidRDefault="006713B7" w:rsidP="006713B7">
      <w:pPr>
        <w:numPr>
          <w:ilvl w:val="0"/>
          <w:numId w:val="102"/>
        </w:numPr>
        <w:tabs>
          <w:tab w:val="num" w:pos="720"/>
          <w:tab w:val="left" w:pos="5760"/>
        </w:tabs>
        <w:spacing w:before="0" w:line="240" w:lineRule="auto"/>
        <w:rPr>
          <w:rFonts w:ascii="Noto Sans" w:eastAsia="Aptos" w:hAnsi="Noto Sans" w:cs="Noto Sans"/>
        </w:rPr>
      </w:pPr>
      <w:r w:rsidRPr="00EC2564">
        <w:rPr>
          <w:rFonts w:ascii="Noto Sans" w:eastAsia="Aptos" w:hAnsi="Noto Sans" w:cs="Noto Sans"/>
        </w:rPr>
        <w:t>Must be signed and written on official letterhead</w:t>
      </w:r>
    </w:p>
    <w:p w14:paraId="4900CFD8" w14:textId="3D15ECFC" w:rsidR="006713B7" w:rsidRPr="00EC2564" w:rsidRDefault="006713B7" w:rsidP="006713B7">
      <w:pPr>
        <w:numPr>
          <w:ilvl w:val="0"/>
          <w:numId w:val="102"/>
        </w:numPr>
        <w:tabs>
          <w:tab w:val="num" w:pos="720"/>
          <w:tab w:val="left" w:pos="5760"/>
        </w:tabs>
        <w:spacing w:before="0" w:line="240" w:lineRule="auto"/>
        <w:rPr>
          <w:rFonts w:ascii="Noto Sans" w:eastAsia="Aptos" w:hAnsi="Noto Sans" w:cs="Noto Sans"/>
        </w:rPr>
      </w:pPr>
      <w:r w:rsidRPr="00EC2564">
        <w:rPr>
          <w:rFonts w:ascii="Noto Sans" w:eastAsia="Aptos" w:hAnsi="Noto Sans" w:cs="Noto Sans"/>
        </w:rPr>
        <w:t>Issued by a current or former employer</w:t>
      </w:r>
    </w:p>
    <w:p w14:paraId="3F325D26" w14:textId="56A39240" w:rsidR="006713B7" w:rsidRPr="00EC2564" w:rsidRDefault="006713B7" w:rsidP="006713B7">
      <w:pPr>
        <w:numPr>
          <w:ilvl w:val="0"/>
          <w:numId w:val="102"/>
        </w:numPr>
        <w:tabs>
          <w:tab w:val="num" w:pos="720"/>
          <w:tab w:val="left" w:pos="5760"/>
        </w:tabs>
        <w:spacing w:before="0" w:line="240" w:lineRule="auto"/>
        <w:rPr>
          <w:rFonts w:ascii="Noto Sans" w:eastAsia="Aptos" w:hAnsi="Noto Sans" w:cs="Noto Sans"/>
        </w:rPr>
      </w:pPr>
      <w:r w:rsidRPr="00EC2564">
        <w:rPr>
          <w:rFonts w:ascii="Noto Sans" w:eastAsia="Aptos" w:hAnsi="Noto Sans" w:cs="Noto Sans"/>
        </w:rPr>
        <w:t xml:space="preserve">Must confirm your specific responsibilities and the length of time you served in </w:t>
      </w:r>
      <w:r>
        <w:rPr>
          <w:rFonts w:ascii="Noto Sans" w:eastAsia="Aptos" w:hAnsi="Noto Sans" w:cs="Noto Sans"/>
        </w:rPr>
        <w:t>the position</w:t>
      </w:r>
    </w:p>
    <w:p w14:paraId="0A2C3FD1" w14:textId="77777777" w:rsidR="006713B7" w:rsidRPr="00EC2564" w:rsidRDefault="006713B7" w:rsidP="006713B7">
      <w:pPr>
        <w:numPr>
          <w:ilvl w:val="0"/>
          <w:numId w:val="102"/>
        </w:numPr>
        <w:tabs>
          <w:tab w:val="num" w:pos="720"/>
          <w:tab w:val="left" w:pos="5760"/>
        </w:tabs>
        <w:spacing w:before="0" w:after="160" w:line="240" w:lineRule="auto"/>
        <w:rPr>
          <w:rFonts w:ascii="Noto Sans" w:eastAsia="Aptos" w:hAnsi="Noto Sans" w:cs="Noto Sans"/>
        </w:rPr>
      </w:pPr>
      <w:r w:rsidRPr="00EC2564">
        <w:rPr>
          <w:rFonts w:ascii="Noto Sans" w:eastAsia="Aptos" w:hAnsi="Noto Sans" w:cs="Noto Sans"/>
        </w:rPr>
        <w:t>Must be dated and include contact information</w:t>
      </w:r>
    </w:p>
    <w:p w14:paraId="46597F4D" w14:textId="77777777" w:rsidR="006713B7" w:rsidRDefault="006713B7" w:rsidP="00FE625D">
      <w:pPr>
        <w:tabs>
          <w:tab w:val="left" w:pos="5760"/>
        </w:tabs>
        <w:spacing w:before="0" w:line="240" w:lineRule="auto"/>
        <w:ind w:left="720"/>
        <w:rPr>
          <w:rFonts w:ascii="Noto Sans" w:eastAsia="Aptos" w:hAnsi="Noto Sans" w:cs="Noto Sans"/>
          <w:b/>
          <w:bCs/>
          <w:i/>
          <w:iCs/>
        </w:rPr>
      </w:pPr>
    </w:p>
    <w:p w14:paraId="5ECE9A71" w14:textId="56604590" w:rsidR="00A61683" w:rsidRPr="00EC2564" w:rsidRDefault="00A61683" w:rsidP="00FE625D">
      <w:pPr>
        <w:tabs>
          <w:tab w:val="left" w:pos="5760"/>
        </w:tabs>
        <w:spacing w:before="0" w:line="240" w:lineRule="auto"/>
        <w:ind w:left="720"/>
        <w:rPr>
          <w:rFonts w:ascii="Noto Sans" w:eastAsia="Aptos" w:hAnsi="Noto Sans" w:cs="Noto Sans"/>
          <w:b/>
          <w:bCs/>
          <w:i/>
          <w:iCs/>
          <w:color w:val="064276" w:themeColor="text1"/>
        </w:rPr>
      </w:pPr>
      <w:r w:rsidRPr="00EC2564">
        <w:rPr>
          <w:rFonts w:ascii="Noto Sans" w:eastAsia="Aptos" w:hAnsi="Noto Sans" w:cs="Noto Sans"/>
          <w:b/>
          <w:bCs/>
          <w:i/>
          <w:iCs/>
        </w:rPr>
        <w:t>Professional Licenses or Certifications</w:t>
      </w:r>
    </w:p>
    <w:p w14:paraId="3707C3E2" w14:textId="6E7F3BCB" w:rsidR="00A61683" w:rsidRPr="00EC2564" w:rsidRDefault="00A61683" w:rsidP="00FE72EA">
      <w:pPr>
        <w:numPr>
          <w:ilvl w:val="0"/>
          <w:numId w:val="103"/>
        </w:numPr>
        <w:tabs>
          <w:tab w:val="num" w:pos="720"/>
          <w:tab w:val="left" w:pos="5760"/>
        </w:tabs>
        <w:spacing w:before="0" w:line="240" w:lineRule="auto"/>
        <w:rPr>
          <w:rFonts w:ascii="Noto Sans" w:eastAsia="Aptos" w:hAnsi="Noto Sans" w:cs="Noto Sans"/>
        </w:rPr>
      </w:pPr>
      <w:r w:rsidRPr="00EC2564">
        <w:rPr>
          <w:rFonts w:ascii="Noto Sans" w:eastAsia="Aptos" w:hAnsi="Noto Sans" w:cs="Noto Sans"/>
        </w:rPr>
        <w:t>Copies of current Oregon licenses (e.g., QMHP, LPC, LCSW, RN</w:t>
      </w:r>
      <w:r w:rsidR="00F3682E" w:rsidRPr="00EC2564">
        <w:rPr>
          <w:rFonts w:ascii="Noto Sans" w:eastAsia="Aptos" w:hAnsi="Noto Sans" w:cs="Noto Sans"/>
        </w:rPr>
        <w:t>, MD, DO</w:t>
      </w:r>
      <w:r w:rsidRPr="00EC2564">
        <w:rPr>
          <w:rFonts w:ascii="Noto Sans" w:eastAsia="Aptos" w:hAnsi="Noto Sans" w:cs="Noto Sans"/>
        </w:rPr>
        <w:t>)</w:t>
      </w:r>
    </w:p>
    <w:p w14:paraId="3FF27EFB" w14:textId="77777777" w:rsidR="00A61683" w:rsidRPr="00EC2564" w:rsidRDefault="00A61683" w:rsidP="000D37CE">
      <w:pPr>
        <w:numPr>
          <w:ilvl w:val="0"/>
          <w:numId w:val="103"/>
        </w:numPr>
        <w:tabs>
          <w:tab w:val="num" w:pos="720"/>
          <w:tab w:val="left" w:pos="5760"/>
        </w:tabs>
        <w:spacing w:before="0" w:after="160" w:line="240" w:lineRule="auto"/>
        <w:rPr>
          <w:rFonts w:ascii="Noto Sans" w:eastAsia="Aptos" w:hAnsi="Noto Sans" w:cs="Noto Sans"/>
        </w:rPr>
      </w:pPr>
      <w:r w:rsidRPr="00EC2564">
        <w:rPr>
          <w:rFonts w:ascii="Noto Sans" w:eastAsia="Aptos" w:hAnsi="Noto Sans" w:cs="Noto Sans"/>
        </w:rPr>
        <w:t>National certifications in behavioral health or mental health treatment</w:t>
      </w:r>
    </w:p>
    <w:p w14:paraId="54FE40C5" w14:textId="3C1E3DB6" w:rsidR="00A61683" w:rsidRPr="00EC2564" w:rsidRDefault="00A61683" w:rsidP="00FE625D">
      <w:pPr>
        <w:tabs>
          <w:tab w:val="left" w:pos="5760"/>
        </w:tabs>
        <w:spacing w:before="0" w:line="240" w:lineRule="auto"/>
        <w:ind w:left="720"/>
        <w:rPr>
          <w:rFonts w:ascii="Noto Sans" w:eastAsia="Aptos" w:hAnsi="Noto Sans" w:cs="Noto Sans"/>
          <w:b/>
          <w:bCs/>
          <w:i/>
          <w:iCs/>
        </w:rPr>
      </w:pPr>
      <w:r w:rsidRPr="00EC2564">
        <w:rPr>
          <w:rFonts w:ascii="Noto Sans" w:eastAsia="Aptos" w:hAnsi="Noto Sans" w:cs="Noto Sans"/>
          <w:b/>
          <w:bCs/>
          <w:i/>
          <w:iCs/>
        </w:rPr>
        <w:t>Education or Training Records</w:t>
      </w:r>
    </w:p>
    <w:p w14:paraId="39079A63" w14:textId="77777777" w:rsidR="00A61683" w:rsidRPr="00EC2564" w:rsidRDefault="00A61683" w:rsidP="00FE625D">
      <w:pPr>
        <w:tabs>
          <w:tab w:val="left" w:pos="5760"/>
        </w:tabs>
        <w:spacing w:before="0" w:line="240" w:lineRule="auto"/>
        <w:ind w:left="1080"/>
        <w:rPr>
          <w:rFonts w:ascii="Noto Sans" w:eastAsia="Aptos" w:hAnsi="Noto Sans" w:cs="Noto Sans"/>
        </w:rPr>
      </w:pPr>
      <w:r w:rsidRPr="00EC2564">
        <w:rPr>
          <w:rFonts w:ascii="Noto Sans" w:eastAsia="Aptos" w:hAnsi="Noto Sans" w:cs="Noto Sans"/>
        </w:rPr>
        <w:t>Training certificates or transcripts from accredited programs in:</w:t>
      </w:r>
    </w:p>
    <w:p w14:paraId="73BA931D" w14:textId="77777777" w:rsidR="00A61683" w:rsidRPr="00EC2564" w:rsidRDefault="00A61683" w:rsidP="00FE72EA">
      <w:pPr>
        <w:numPr>
          <w:ilvl w:val="2"/>
          <w:numId w:val="104"/>
        </w:numPr>
        <w:tabs>
          <w:tab w:val="left" w:pos="5760"/>
        </w:tabs>
        <w:spacing w:before="0" w:line="240" w:lineRule="auto"/>
        <w:ind w:left="1800"/>
        <w:rPr>
          <w:rFonts w:ascii="Noto Sans" w:eastAsia="Aptos" w:hAnsi="Noto Sans" w:cs="Noto Sans"/>
        </w:rPr>
      </w:pPr>
      <w:r w:rsidRPr="00EC2564">
        <w:rPr>
          <w:rFonts w:ascii="Noto Sans" w:eastAsia="Aptos" w:hAnsi="Noto Sans" w:cs="Noto Sans"/>
        </w:rPr>
        <w:t>Behavioral health</w:t>
      </w:r>
    </w:p>
    <w:p w14:paraId="57AAC6DB" w14:textId="77777777" w:rsidR="00A61683" w:rsidRPr="00EC2564" w:rsidRDefault="00A61683" w:rsidP="00FE72EA">
      <w:pPr>
        <w:numPr>
          <w:ilvl w:val="2"/>
          <w:numId w:val="104"/>
        </w:numPr>
        <w:tabs>
          <w:tab w:val="left" w:pos="5760"/>
        </w:tabs>
        <w:spacing w:before="0" w:line="240" w:lineRule="auto"/>
        <w:ind w:left="1800"/>
        <w:rPr>
          <w:rFonts w:ascii="Noto Sans" w:eastAsia="Aptos" w:hAnsi="Noto Sans" w:cs="Noto Sans"/>
        </w:rPr>
      </w:pPr>
      <w:r w:rsidRPr="00EC2564">
        <w:rPr>
          <w:rFonts w:ascii="Noto Sans" w:eastAsia="Aptos" w:hAnsi="Noto Sans" w:cs="Noto Sans"/>
        </w:rPr>
        <w:t>Psychology</w:t>
      </w:r>
    </w:p>
    <w:p w14:paraId="4D9B9B32" w14:textId="77777777" w:rsidR="00A61683" w:rsidRPr="00EC2564" w:rsidRDefault="00A61683" w:rsidP="00FE72EA">
      <w:pPr>
        <w:numPr>
          <w:ilvl w:val="2"/>
          <w:numId w:val="104"/>
        </w:numPr>
        <w:tabs>
          <w:tab w:val="left" w:pos="5760"/>
        </w:tabs>
        <w:spacing w:before="0" w:line="240" w:lineRule="auto"/>
        <w:ind w:left="1800"/>
        <w:rPr>
          <w:rFonts w:ascii="Noto Sans" w:eastAsia="Aptos" w:hAnsi="Noto Sans" w:cs="Noto Sans"/>
        </w:rPr>
      </w:pPr>
      <w:r w:rsidRPr="00EC2564">
        <w:rPr>
          <w:rFonts w:ascii="Noto Sans" w:eastAsia="Aptos" w:hAnsi="Noto Sans" w:cs="Noto Sans"/>
        </w:rPr>
        <w:t>Social work</w:t>
      </w:r>
    </w:p>
    <w:p w14:paraId="659DAC9F" w14:textId="77777777" w:rsidR="00A61683" w:rsidRPr="00EC2564" w:rsidRDefault="00A61683" w:rsidP="00FE72EA">
      <w:pPr>
        <w:numPr>
          <w:ilvl w:val="2"/>
          <w:numId w:val="104"/>
        </w:numPr>
        <w:tabs>
          <w:tab w:val="left" w:pos="5760"/>
        </w:tabs>
        <w:spacing w:before="0" w:line="240" w:lineRule="auto"/>
        <w:ind w:left="1800"/>
        <w:rPr>
          <w:rFonts w:ascii="Noto Sans" w:eastAsia="Aptos" w:hAnsi="Noto Sans" w:cs="Noto Sans"/>
        </w:rPr>
      </w:pPr>
      <w:r w:rsidRPr="00EC2564">
        <w:rPr>
          <w:rFonts w:ascii="Noto Sans" w:eastAsia="Aptos" w:hAnsi="Noto Sans" w:cs="Noto Sans"/>
        </w:rPr>
        <w:t>Nursing</w:t>
      </w:r>
    </w:p>
    <w:p w14:paraId="6CF43955" w14:textId="77777777" w:rsidR="00A61683" w:rsidRPr="00EC2564" w:rsidRDefault="00A61683" w:rsidP="00FE72EA">
      <w:pPr>
        <w:numPr>
          <w:ilvl w:val="2"/>
          <w:numId w:val="104"/>
        </w:numPr>
        <w:tabs>
          <w:tab w:val="left" w:pos="5760"/>
        </w:tabs>
        <w:spacing w:before="0" w:line="240" w:lineRule="auto"/>
        <w:ind w:left="1800"/>
        <w:rPr>
          <w:rFonts w:ascii="Noto Sans" w:eastAsia="Aptos" w:hAnsi="Noto Sans" w:cs="Noto Sans"/>
        </w:rPr>
      </w:pPr>
      <w:r w:rsidRPr="00EC2564">
        <w:rPr>
          <w:rFonts w:ascii="Noto Sans" w:eastAsia="Aptos" w:hAnsi="Noto Sans" w:cs="Noto Sans"/>
        </w:rPr>
        <w:t>Other related fields</w:t>
      </w:r>
    </w:p>
    <w:p w14:paraId="713C6351" w14:textId="77777777" w:rsidR="009F238B" w:rsidRPr="00EC2564" w:rsidRDefault="00000000" w:rsidP="009F238B">
      <w:pPr>
        <w:tabs>
          <w:tab w:val="left" w:pos="5760"/>
        </w:tabs>
        <w:spacing w:before="0" w:line="240" w:lineRule="auto"/>
        <w:ind w:left="0"/>
        <w:rPr>
          <w:rFonts w:ascii="Noto Sans" w:eastAsia="Aptos" w:hAnsi="Noto Sans" w:cs="Noto Sans"/>
          <w:b/>
          <w:bCs/>
        </w:rPr>
      </w:pPr>
      <w:r>
        <w:rPr>
          <w:rFonts w:ascii="Noto Sans" w:eastAsia="Aptos" w:hAnsi="Noto Sans" w:cs="Noto Sans"/>
        </w:rPr>
        <w:pict w14:anchorId="72D9102E">
          <v:rect id="_x0000_i1034" style="width:0;height:1.5pt" o:hralign="center" o:hrstd="t" o:hr="t" fillcolor="#a0a0a0" stroked="f"/>
        </w:pict>
      </w:r>
    </w:p>
    <w:p w14:paraId="253E1AA4" w14:textId="6E46348D" w:rsidR="00CC2399" w:rsidRPr="00EC2564" w:rsidRDefault="009F238B" w:rsidP="009F238B">
      <w:pPr>
        <w:tabs>
          <w:tab w:val="left" w:pos="5760"/>
        </w:tabs>
        <w:spacing w:before="0" w:line="240" w:lineRule="auto"/>
        <w:ind w:left="0"/>
        <w:rPr>
          <w:rFonts w:ascii="Noto Sans" w:eastAsia="Aptos" w:hAnsi="Noto Sans" w:cs="Noto Sans"/>
        </w:rPr>
      </w:pPr>
      <w:r w:rsidRPr="00EC2564">
        <w:rPr>
          <w:rFonts w:ascii="Noto Sans" w:eastAsia="Aptos" w:hAnsi="Noto Sans" w:cs="Noto Sans"/>
          <w:b/>
          <w:bCs/>
          <w:i/>
          <w:iCs/>
          <w:color w:val="153D63"/>
        </w:rPr>
        <w:t xml:space="preserve">Background Checks </w:t>
      </w:r>
      <w:r w:rsidRPr="00EC2564">
        <w:rPr>
          <w:rFonts w:ascii="Noto Sans" w:eastAsia="Aptos" w:hAnsi="Noto Sans" w:cs="Noto Sans"/>
        </w:rPr>
        <w:t xml:space="preserve">– </w:t>
      </w:r>
      <w:r w:rsidR="000C7B3E" w:rsidRPr="00EC2564">
        <w:rPr>
          <w:rFonts w:ascii="Noto Sans" w:eastAsia="Aptos" w:hAnsi="Noto Sans" w:cs="Noto Sans"/>
        </w:rPr>
        <w:t>All individuals who operate or work in a licensed Mental Health Residential Program must complete and pass an approved background check to help ensure the safety and well-being of residents. This requirement applies to administrators, owners, employees, and any others who have direct contact with residents.</w:t>
      </w:r>
    </w:p>
    <w:p w14:paraId="68C4FCD3" w14:textId="77777777" w:rsidR="00CC2399" w:rsidRPr="00EC2564" w:rsidRDefault="00CC2399" w:rsidP="00CC2399">
      <w:pPr>
        <w:spacing w:before="0" w:line="240" w:lineRule="auto"/>
        <w:ind w:left="0"/>
        <w:rPr>
          <w:rFonts w:ascii="Noto Sans" w:eastAsia="Aptos" w:hAnsi="Noto Sans" w:cs="Noto Sans"/>
        </w:rPr>
      </w:pPr>
    </w:p>
    <w:p w14:paraId="41DF5DE4" w14:textId="09C978E2" w:rsidR="000C7B3E" w:rsidRPr="00EC2564" w:rsidRDefault="000C7B3E" w:rsidP="000C7B3E">
      <w:pPr>
        <w:tabs>
          <w:tab w:val="left" w:pos="720"/>
          <w:tab w:val="left" w:pos="5760"/>
        </w:tabs>
        <w:spacing w:before="0" w:line="240" w:lineRule="auto"/>
        <w:ind w:left="360"/>
        <w:rPr>
          <w:rFonts w:ascii="Noto Sans" w:eastAsia="Aptos" w:hAnsi="Noto Sans" w:cs="Noto Sans"/>
          <w:b/>
          <w:bCs/>
          <w:i/>
          <w:iCs/>
        </w:rPr>
      </w:pPr>
      <w:r w:rsidRPr="00EC2564">
        <w:rPr>
          <w:rFonts w:ascii="Noto Sans" w:eastAsia="Aptos" w:hAnsi="Noto Sans" w:cs="Noto Sans"/>
          <w:b/>
          <w:bCs/>
          <w:i/>
          <w:iCs/>
        </w:rPr>
        <w:t>What Is an Approved Background Check</w:t>
      </w:r>
    </w:p>
    <w:p w14:paraId="3121D589" w14:textId="77777777" w:rsidR="000C7B3E" w:rsidRPr="00EC2564" w:rsidRDefault="000C7B3E" w:rsidP="000C7B3E">
      <w:pPr>
        <w:tabs>
          <w:tab w:val="left" w:pos="720"/>
          <w:tab w:val="left" w:pos="5760"/>
        </w:tabs>
        <w:spacing w:before="0" w:line="240" w:lineRule="auto"/>
        <w:ind w:left="360"/>
        <w:rPr>
          <w:rFonts w:ascii="Noto Sans" w:eastAsia="Aptos" w:hAnsi="Noto Sans" w:cs="Noto Sans"/>
        </w:rPr>
      </w:pPr>
      <w:r w:rsidRPr="00EC2564">
        <w:rPr>
          <w:rFonts w:ascii="Noto Sans" w:eastAsia="Aptos" w:hAnsi="Noto Sans" w:cs="Noto Sans"/>
        </w:rPr>
        <w:t>An individual is considered approved if they have:</w:t>
      </w:r>
    </w:p>
    <w:p w14:paraId="7A09BD36" w14:textId="77777777" w:rsidR="000C7B3E" w:rsidRPr="00EC2564" w:rsidRDefault="000C7B3E" w:rsidP="00FE72EA">
      <w:pPr>
        <w:numPr>
          <w:ilvl w:val="0"/>
          <w:numId w:val="105"/>
        </w:numPr>
        <w:tabs>
          <w:tab w:val="left" w:pos="5760"/>
        </w:tabs>
        <w:spacing w:before="0" w:line="240" w:lineRule="auto"/>
        <w:ind w:left="1080"/>
        <w:rPr>
          <w:rFonts w:ascii="Noto Sans" w:eastAsia="Aptos" w:hAnsi="Noto Sans" w:cs="Noto Sans"/>
        </w:rPr>
      </w:pPr>
      <w:r w:rsidRPr="00EC2564">
        <w:rPr>
          <w:rFonts w:ascii="Noto Sans" w:eastAsia="Aptos" w:hAnsi="Noto Sans" w:cs="Noto Sans"/>
        </w:rPr>
        <w:lastRenderedPageBreak/>
        <w:t>Completed a criminal records and abuse check through the Oregon Department of Human Services (ODHS) Background Check Unit (BCU)</w:t>
      </w:r>
    </w:p>
    <w:p w14:paraId="62ACB5A7" w14:textId="5B5AA63B" w:rsidR="000C7B3E" w:rsidRPr="00EC2564" w:rsidRDefault="000C7B3E" w:rsidP="00FE72EA">
      <w:pPr>
        <w:numPr>
          <w:ilvl w:val="0"/>
          <w:numId w:val="105"/>
        </w:numPr>
        <w:tabs>
          <w:tab w:val="left" w:pos="5760"/>
        </w:tabs>
        <w:spacing w:before="0" w:line="240" w:lineRule="auto"/>
        <w:ind w:left="1080"/>
        <w:rPr>
          <w:rFonts w:ascii="Noto Sans" w:eastAsia="Aptos" w:hAnsi="Noto Sans" w:cs="Noto Sans"/>
        </w:rPr>
      </w:pPr>
      <w:r w:rsidRPr="00EC2564">
        <w:rPr>
          <w:rFonts w:ascii="Noto Sans" w:eastAsia="Aptos" w:hAnsi="Noto Sans" w:cs="Noto Sans"/>
        </w:rPr>
        <w:t xml:space="preserve">Received a fitness determination showing they are approved or approved with conditions to work in a licensed program under </w:t>
      </w:r>
      <w:hyperlink r:id="rId46" w:history="1">
        <w:r w:rsidRPr="00EC2564">
          <w:rPr>
            <w:rStyle w:val="Hyperlink"/>
            <w:rFonts w:ascii="Noto Sans" w:eastAsia="Aptos" w:hAnsi="Noto Sans" w:cs="Noto Sans"/>
          </w:rPr>
          <w:t>OAR 407-007</w:t>
        </w:r>
      </w:hyperlink>
    </w:p>
    <w:p w14:paraId="16C1BD62" w14:textId="77777777" w:rsidR="000C7B3E" w:rsidRPr="00EC2564" w:rsidRDefault="000C7B3E" w:rsidP="00FE72EA">
      <w:pPr>
        <w:numPr>
          <w:ilvl w:val="0"/>
          <w:numId w:val="105"/>
        </w:numPr>
        <w:tabs>
          <w:tab w:val="left" w:pos="5760"/>
        </w:tabs>
        <w:spacing w:before="0" w:line="240" w:lineRule="auto"/>
        <w:ind w:left="1080"/>
        <w:rPr>
          <w:rFonts w:ascii="Noto Sans" w:eastAsia="Aptos" w:hAnsi="Noto Sans" w:cs="Noto Sans"/>
        </w:rPr>
      </w:pPr>
      <w:r w:rsidRPr="00EC2564">
        <w:rPr>
          <w:rFonts w:ascii="Noto Sans" w:eastAsia="Aptos" w:hAnsi="Noto Sans" w:cs="Noto Sans"/>
        </w:rPr>
        <w:t>Met all background check and reporting standards for working with vulnerable populations</w:t>
      </w:r>
    </w:p>
    <w:p w14:paraId="795D6766" w14:textId="77777777" w:rsidR="009F238B" w:rsidRPr="00EC2564" w:rsidRDefault="009F238B" w:rsidP="009F238B">
      <w:pPr>
        <w:tabs>
          <w:tab w:val="left" w:pos="5760"/>
        </w:tabs>
        <w:spacing w:before="0" w:line="240" w:lineRule="auto"/>
        <w:ind w:left="0"/>
        <w:rPr>
          <w:rFonts w:ascii="Noto Sans" w:eastAsia="Aptos" w:hAnsi="Noto Sans" w:cs="Noto Sans"/>
        </w:rPr>
      </w:pPr>
    </w:p>
    <w:p w14:paraId="0F54BBC1" w14:textId="0240C4C5" w:rsidR="009F238B" w:rsidRPr="00EC2564" w:rsidRDefault="009F238B" w:rsidP="009F238B">
      <w:pPr>
        <w:tabs>
          <w:tab w:val="left" w:pos="5760"/>
        </w:tabs>
        <w:spacing w:before="0" w:line="240" w:lineRule="auto"/>
        <w:ind w:left="360"/>
        <w:rPr>
          <w:rFonts w:ascii="Noto Sans" w:eastAsia="Aptos" w:hAnsi="Noto Sans" w:cs="Noto Sans"/>
          <w:b/>
          <w:bCs/>
          <w:i/>
          <w:iCs/>
        </w:rPr>
      </w:pPr>
      <w:r w:rsidRPr="00EC2564">
        <w:rPr>
          <w:rFonts w:ascii="Noto Sans" w:eastAsia="Aptos" w:hAnsi="Noto Sans" w:cs="Noto Sans"/>
          <w:b/>
          <w:bCs/>
          <w:i/>
          <w:iCs/>
        </w:rPr>
        <w:t xml:space="preserve">Who Must </w:t>
      </w:r>
      <w:r w:rsidR="00E14C73" w:rsidRPr="00EC2564">
        <w:rPr>
          <w:rFonts w:ascii="Noto Sans" w:eastAsia="Aptos" w:hAnsi="Noto Sans" w:cs="Noto Sans"/>
          <w:b/>
          <w:bCs/>
          <w:i/>
          <w:iCs/>
        </w:rPr>
        <w:t xml:space="preserve">Complete a Background </w:t>
      </w:r>
      <w:r w:rsidRPr="00EC2564">
        <w:rPr>
          <w:rFonts w:ascii="Noto Sans" w:eastAsia="Aptos" w:hAnsi="Noto Sans" w:cs="Noto Sans"/>
          <w:b/>
          <w:bCs/>
          <w:i/>
          <w:iCs/>
        </w:rPr>
        <w:t>Check</w:t>
      </w:r>
    </w:p>
    <w:p w14:paraId="3E0A7764" w14:textId="77777777" w:rsidR="00C60BD7" w:rsidRPr="00EC2564" w:rsidRDefault="00C60BD7" w:rsidP="00FE72EA">
      <w:pPr>
        <w:numPr>
          <w:ilvl w:val="0"/>
          <w:numId w:val="16"/>
        </w:numPr>
        <w:tabs>
          <w:tab w:val="left" w:pos="5760"/>
        </w:tabs>
        <w:spacing w:before="0" w:line="240" w:lineRule="auto"/>
        <w:rPr>
          <w:rFonts w:ascii="Noto Sans" w:eastAsia="Aptos" w:hAnsi="Noto Sans" w:cs="Noto Sans"/>
        </w:rPr>
      </w:pPr>
      <w:r w:rsidRPr="00EC2564">
        <w:rPr>
          <w:rFonts w:ascii="Noto Sans" w:eastAsia="Aptos" w:hAnsi="Noto Sans" w:cs="Noto Sans"/>
        </w:rPr>
        <w:t>Program Applicant</w:t>
      </w:r>
    </w:p>
    <w:p w14:paraId="40B38CCB" w14:textId="3DBE0674" w:rsidR="009F238B" w:rsidRPr="00EC2564" w:rsidRDefault="009F238B" w:rsidP="00FE72EA">
      <w:pPr>
        <w:numPr>
          <w:ilvl w:val="0"/>
          <w:numId w:val="16"/>
        </w:numPr>
        <w:tabs>
          <w:tab w:val="left" w:pos="5760"/>
        </w:tabs>
        <w:spacing w:before="0" w:line="240" w:lineRule="auto"/>
        <w:rPr>
          <w:rFonts w:ascii="Noto Sans" w:eastAsia="Aptos" w:hAnsi="Noto Sans" w:cs="Noto Sans"/>
        </w:rPr>
      </w:pPr>
      <w:r w:rsidRPr="00EC2564">
        <w:rPr>
          <w:rFonts w:ascii="Noto Sans" w:eastAsia="Aptos" w:hAnsi="Noto Sans" w:cs="Noto Sans"/>
        </w:rPr>
        <w:t>Program Administrator</w:t>
      </w:r>
    </w:p>
    <w:p w14:paraId="432D0BA2" w14:textId="023136AF" w:rsidR="009F238B" w:rsidRPr="00EC2564" w:rsidRDefault="009F238B" w:rsidP="00FE72EA">
      <w:pPr>
        <w:numPr>
          <w:ilvl w:val="0"/>
          <w:numId w:val="16"/>
        </w:numPr>
        <w:tabs>
          <w:tab w:val="left" w:pos="5760"/>
        </w:tabs>
        <w:spacing w:before="0" w:line="240" w:lineRule="auto"/>
        <w:rPr>
          <w:rFonts w:ascii="Noto Sans" w:eastAsia="Aptos" w:hAnsi="Noto Sans" w:cs="Noto Sans"/>
        </w:rPr>
      </w:pPr>
      <w:r w:rsidRPr="00EC2564">
        <w:rPr>
          <w:rFonts w:ascii="Noto Sans" w:eastAsia="Aptos" w:hAnsi="Noto Sans" w:cs="Noto Sans"/>
        </w:rPr>
        <w:t xml:space="preserve">Program Owner or Legal Representative (if involved in </w:t>
      </w:r>
      <w:r w:rsidR="00E14C73" w:rsidRPr="00EC2564">
        <w:rPr>
          <w:rFonts w:ascii="Noto Sans" w:eastAsia="Aptos" w:hAnsi="Noto Sans" w:cs="Noto Sans"/>
        </w:rPr>
        <w:t xml:space="preserve">program </w:t>
      </w:r>
      <w:r w:rsidRPr="00EC2564">
        <w:rPr>
          <w:rFonts w:ascii="Noto Sans" w:eastAsia="Aptos" w:hAnsi="Noto Sans" w:cs="Noto Sans"/>
        </w:rPr>
        <w:t>operations)</w:t>
      </w:r>
    </w:p>
    <w:p w14:paraId="32240F0F" w14:textId="48D882BB" w:rsidR="009F238B" w:rsidRPr="00EC2564" w:rsidRDefault="009F238B" w:rsidP="00FE72EA">
      <w:pPr>
        <w:numPr>
          <w:ilvl w:val="0"/>
          <w:numId w:val="16"/>
        </w:numPr>
        <w:tabs>
          <w:tab w:val="left" w:pos="5760"/>
        </w:tabs>
        <w:spacing w:before="0" w:line="240" w:lineRule="auto"/>
        <w:rPr>
          <w:rFonts w:ascii="Noto Sans" w:eastAsia="Aptos" w:hAnsi="Noto Sans" w:cs="Noto Sans"/>
        </w:rPr>
      </w:pPr>
      <w:r w:rsidRPr="00EC2564">
        <w:rPr>
          <w:rFonts w:ascii="Noto Sans" w:eastAsia="Aptos" w:hAnsi="Noto Sans" w:cs="Noto Sans"/>
        </w:rPr>
        <w:t xml:space="preserve">All staff members, including direct care staff, overnight staff, and support personnel </w:t>
      </w:r>
      <w:r w:rsidR="00B7297D" w:rsidRPr="00EC2564">
        <w:rPr>
          <w:rFonts w:ascii="Noto Sans" w:eastAsia="Aptos" w:hAnsi="Noto Sans" w:cs="Noto Sans"/>
        </w:rPr>
        <w:t xml:space="preserve">who interact with </w:t>
      </w:r>
      <w:r w:rsidRPr="00EC2564">
        <w:rPr>
          <w:rFonts w:ascii="Noto Sans" w:eastAsia="Aptos" w:hAnsi="Noto Sans" w:cs="Noto Sans"/>
        </w:rPr>
        <w:t>resident</w:t>
      </w:r>
      <w:r w:rsidR="00B7297D" w:rsidRPr="00EC2564">
        <w:rPr>
          <w:rFonts w:ascii="Noto Sans" w:eastAsia="Aptos" w:hAnsi="Noto Sans" w:cs="Noto Sans"/>
        </w:rPr>
        <w:t>s</w:t>
      </w:r>
    </w:p>
    <w:p w14:paraId="2C6277AF" w14:textId="08540CD2" w:rsidR="009F238B" w:rsidRPr="00EC2564" w:rsidRDefault="009F238B" w:rsidP="00FE72EA">
      <w:pPr>
        <w:numPr>
          <w:ilvl w:val="0"/>
          <w:numId w:val="16"/>
        </w:numPr>
        <w:tabs>
          <w:tab w:val="left" w:pos="5760"/>
        </w:tabs>
        <w:spacing w:before="0" w:line="240" w:lineRule="auto"/>
        <w:rPr>
          <w:rFonts w:ascii="Noto Sans" w:eastAsia="Aptos" w:hAnsi="Noto Sans" w:cs="Noto Sans"/>
        </w:rPr>
      </w:pPr>
      <w:r w:rsidRPr="00EC2564">
        <w:rPr>
          <w:rFonts w:ascii="Noto Sans" w:eastAsia="Aptos" w:hAnsi="Noto Sans" w:cs="Noto Sans"/>
        </w:rPr>
        <w:t>Volunteers, interns, or contractors w</w:t>
      </w:r>
      <w:r w:rsidR="00B7297D" w:rsidRPr="00EC2564">
        <w:rPr>
          <w:rFonts w:ascii="Noto Sans" w:eastAsia="Aptos" w:hAnsi="Noto Sans" w:cs="Noto Sans"/>
        </w:rPr>
        <w:t xml:space="preserve">ith </w:t>
      </w:r>
      <w:r w:rsidRPr="00EC2564">
        <w:rPr>
          <w:rFonts w:ascii="Noto Sans" w:eastAsia="Aptos" w:hAnsi="Noto Sans" w:cs="Noto Sans"/>
        </w:rPr>
        <w:t>direct access to residents</w:t>
      </w:r>
    </w:p>
    <w:p w14:paraId="5896481E" w14:textId="77777777" w:rsidR="009F238B" w:rsidRPr="00EC2564" w:rsidRDefault="009F238B" w:rsidP="009F238B">
      <w:pPr>
        <w:tabs>
          <w:tab w:val="left" w:pos="5760"/>
        </w:tabs>
        <w:spacing w:before="0" w:line="240" w:lineRule="auto"/>
        <w:ind w:left="0"/>
        <w:rPr>
          <w:rFonts w:ascii="Noto Sans" w:eastAsia="Aptos" w:hAnsi="Noto Sans" w:cs="Noto Sans"/>
        </w:rPr>
      </w:pPr>
    </w:p>
    <w:p w14:paraId="3FB7A149" w14:textId="4580D619" w:rsidR="009F238B" w:rsidRPr="00EC2564" w:rsidRDefault="00B7297D" w:rsidP="009F238B">
      <w:pPr>
        <w:tabs>
          <w:tab w:val="left" w:pos="5760"/>
        </w:tabs>
        <w:spacing w:before="0" w:line="240" w:lineRule="auto"/>
        <w:ind w:left="360"/>
        <w:rPr>
          <w:rFonts w:ascii="Noto Sans" w:eastAsia="Aptos" w:hAnsi="Noto Sans" w:cs="Noto Sans"/>
          <w:b/>
          <w:bCs/>
          <w:i/>
          <w:iCs/>
        </w:rPr>
      </w:pPr>
      <w:r w:rsidRPr="00EC2564">
        <w:rPr>
          <w:rFonts w:ascii="Noto Sans" w:eastAsia="Aptos" w:hAnsi="Noto Sans" w:cs="Noto Sans"/>
          <w:b/>
          <w:bCs/>
          <w:i/>
          <w:iCs/>
        </w:rPr>
        <w:t xml:space="preserve">Required </w:t>
      </w:r>
      <w:r w:rsidR="009F238B" w:rsidRPr="00EC2564">
        <w:rPr>
          <w:rFonts w:ascii="Noto Sans" w:eastAsia="Aptos" w:hAnsi="Noto Sans" w:cs="Noto Sans"/>
          <w:b/>
          <w:bCs/>
          <w:i/>
          <w:iCs/>
        </w:rPr>
        <w:t>Documentation</w:t>
      </w:r>
    </w:p>
    <w:p w14:paraId="7040ADCF" w14:textId="11B7DCFF" w:rsidR="000E6E2D" w:rsidRPr="00EC2564" w:rsidRDefault="000E6E2D" w:rsidP="00AE7167">
      <w:pPr>
        <w:tabs>
          <w:tab w:val="left" w:pos="5760"/>
        </w:tabs>
        <w:spacing w:before="0" w:line="240" w:lineRule="auto"/>
        <w:ind w:left="360"/>
        <w:rPr>
          <w:rFonts w:ascii="Noto Sans" w:eastAsia="Aptos" w:hAnsi="Noto Sans" w:cs="Noto Sans"/>
        </w:rPr>
      </w:pPr>
      <w:r w:rsidRPr="00EC2564">
        <w:rPr>
          <w:rFonts w:ascii="Noto Sans" w:eastAsia="Aptos" w:hAnsi="Noto Sans" w:cs="Noto Sans"/>
        </w:rPr>
        <w:t>Each person listed above must have</w:t>
      </w:r>
      <w:r w:rsidR="00AE7167" w:rsidRPr="00EC2564">
        <w:rPr>
          <w:rFonts w:ascii="Noto Sans" w:eastAsia="Aptos" w:hAnsi="Noto Sans" w:cs="Noto Sans"/>
        </w:rPr>
        <w:t>:</w:t>
      </w:r>
    </w:p>
    <w:p w14:paraId="02B342A4" w14:textId="623F9721" w:rsidR="009F238B" w:rsidRPr="00EC2564" w:rsidRDefault="009F238B" w:rsidP="00FE72EA">
      <w:pPr>
        <w:pStyle w:val="ListParagraph"/>
        <w:numPr>
          <w:ilvl w:val="0"/>
          <w:numId w:val="106"/>
        </w:numPr>
        <w:tabs>
          <w:tab w:val="clear" w:pos="360"/>
          <w:tab w:val="left" w:pos="1080"/>
          <w:tab w:val="left" w:pos="5760"/>
        </w:tabs>
        <w:spacing w:before="0" w:after="0" w:line="240" w:lineRule="auto"/>
        <w:ind w:left="1080"/>
        <w:rPr>
          <w:rFonts w:ascii="Noto Sans" w:eastAsia="Aptos" w:hAnsi="Noto Sans" w:cs="Noto Sans"/>
        </w:rPr>
      </w:pPr>
      <w:r w:rsidRPr="00EC2564">
        <w:rPr>
          <w:rFonts w:ascii="Noto Sans" w:eastAsia="Aptos" w:hAnsi="Noto Sans" w:cs="Noto Sans"/>
        </w:rPr>
        <w:t xml:space="preserve">A copy of the Background Check Approval Letter </w:t>
      </w:r>
      <w:r w:rsidR="000A465B" w:rsidRPr="00EC2564">
        <w:rPr>
          <w:rFonts w:ascii="Noto Sans" w:eastAsia="Aptos" w:hAnsi="Noto Sans" w:cs="Noto Sans"/>
        </w:rPr>
        <w:t xml:space="preserve">issued by </w:t>
      </w:r>
      <w:r w:rsidRPr="00EC2564">
        <w:rPr>
          <w:rFonts w:ascii="Noto Sans" w:eastAsia="Aptos" w:hAnsi="Noto Sans" w:cs="Noto Sans"/>
        </w:rPr>
        <w:t>the Oregon DHS Background Check Unit (BCU)</w:t>
      </w:r>
    </w:p>
    <w:p w14:paraId="32104E3E" w14:textId="51DFB4C6" w:rsidR="009F238B" w:rsidRPr="00EC2564" w:rsidRDefault="001D4218" w:rsidP="00FE72EA">
      <w:pPr>
        <w:numPr>
          <w:ilvl w:val="0"/>
          <w:numId w:val="17"/>
        </w:numPr>
        <w:tabs>
          <w:tab w:val="left" w:pos="5760"/>
        </w:tabs>
        <w:spacing w:before="0" w:line="240" w:lineRule="auto"/>
        <w:rPr>
          <w:rFonts w:ascii="Noto Sans" w:eastAsia="Aptos" w:hAnsi="Noto Sans" w:cs="Noto Sans"/>
        </w:rPr>
      </w:pPr>
      <w:r w:rsidRPr="00EC2564">
        <w:rPr>
          <w:rFonts w:ascii="Noto Sans" w:eastAsia="Aptos" w:hAnsi="Noto Sans" w:cs="Noto Sans"/>
        </w:rPr>
        <w:t>The letter m</w:t>
      </w:r>
      <w:r w:rsidR="009F238B" w:rsidRPr="00EC2564">
        <w:rPr>
          <w:rFonts w:ascii="Noto Sans" w:eastAsia="Aptos" w:hAnsi="Noto Sans" w:cs="Noto Sans"/>
        </w:rPr>
        <w:t xml:space="preserve">ust clearly </w:t>
      </w:r>
      <w:r w:rsidR="009E7444" w:rsidRPr="00EC2564">
        <w:rPr>
          <w:rFonts w:ascii="Noto Sans" w:eastAsia="Aptos" w:hAnsi="Noto Sans" w:cs="Noto Sans"/>
        </w:rPr>
        <w:t>stat</w:t>
      </w:r>
      <w:r w:rsidR="009F238B" w:rsidRPr="00EC2564">
        <w:rPr>
          <w:rFonts w:ascii="Noto Sans" w:eastAsia="Aptos" w:hAnsi="Noto Sans" w:cs="Noto Sans"/>
        </w:rPr>
        <w:t>e the individual is approved or conditionally approved</w:t>
      </w:r>
    </w:p>
    <w:p w14:paraId="36967100" w14:textId="3543CEAA" w:rsidR="009F238B" w:rsidRPr="00EC2564" w:rsidRDefault="009E7444" w:rsidP="00FE72EA">
      <w:pPr>
        <w:numPr>
          <w:ilvl w:val="0"/>
          <w:numId w:val="17"/>
        </w:numPr>
        <w:tabs>
          <w:tab w:val="left" w:pos="5760"/>
        </w:tabs>
        <w:spacing w:before="0" w:line="240" w:lineRule="auto"/>
        <w:rPr>
          <w:rFonts w:ascii="Noto Sans" w:eastAsia="Aptos" w:hAnsi="Noto Sans" w:cs="Noto Sans"/>
        </w:rPr>
      </w:pPr>
      <w:r w:rsidRPr="00EC2564">
        <w:rPr>
          <w:rFonts w:ascii="Noto Sans" w:eastAsia="Aptos" w:hAnsi="Noto Sans" w:cs="Noto Sans"/>
        </w:rPr>
        <w:t>The appr</w:t>
      </w:r>
      <w:r w:rsidR="00706885" w:rsidRPr="00EC2564">
        <w:rPr>
          <w:rFonts w:ascii="Noto Sans" w:eastAsia="Aptos" w:hAnsi="Noto Sans" w:cs="Noto Sans"/>
        </w:rPr>
        <w:t xml:space="preserve">oval must be </w:t>
      </w:r>
      <w:r w:rsidR="009F238B" w:rsidRPr="00EC2564">
        <w:rPr>
          <w:rFonts w:ascii="Noto Sans" w:eastAsia="Aptos" w:hAnsi="Noto Sans" w:cs="Noto Sans"/>
        </w:rPr>
        <w:t xml:space="preserve">current (background checks are valid for up to </w:t>
      </w:r>
      <w:r w:rsidR="00420206" w:rsidRPr="00EC2564">
        <w:rPr>
          <w:rFonts w:ascii="Noto Sans" w:eastAsia="Aptos" w:hAnsi="Noto Sans" w:cs="Noto Sans"/>
        </w:rPr>
        <w:t>three</w:t>
      </w:r>
      <w:r w:rsidR="009F238B" w:rsidRPr="00EC2564">
        <w:rPr>
          <w:rFonts w:ascii="Noto Sans" w:eastAsia="Aptos" w:hAnsi="Noto Sans" w:cs="Noto Sans"/>
        </w:rPr>
        <w:t xml:space="preserve"> years)</w:t>
      </w:r>
    </w:p>
    <w:p w14:paraId="5824D069" w14:textId="77777777" w:rsidR="00AE7167" w:rsidRPr="00EC2564" w:rsidRDefault="00AE7167" w:rsidP="00AE7167">
      <w:pPr>
        <w:tabs>
          <w:tab w:val="left" w:pos="5760"/>
        </w:tabs>
        <w:spacing w:before="0" w:after="160" w:line="240" w:lineRule="auto"/>
        <w:ind w:left="0"/>
        <w:rPr>
          <w:rFonts w:ascii="Noto Sans" w:eastAsia="Aptos" w:hAnsi="Noto Sans" w:cs="Noto Sans"/>
          <w:b/>
          <w:bCs/>
          <w:i/>
          <w:iCs/>
        </w:rPr>
      </w:pPr>
    </w:p>
    <w:p w14:paraId="3B7CF0AF" w14:textId="55A5E3E6" w:rsidR="00706885" w:rsidRPr="00EC2564" w:rsidRDefault="00706885" w:rsidP="003A4620">
      <w:pPr>
        <w:tabs>
          <w:tab w:val="left" w:pos="5760"/>
        </w:tabs>
        <w:spacing w:before="0" w:line="240" w:lineRule="auto"/>
        <w:ind w:left="360"/>
        <w:rPr>
          <w:rFonts w:ascii="Noto Sans" w:eastAsia="Aptos" w:hAnsi="Noto Sans" w:cs="Noto Sans"/>
        </w:rPr>
      </w:pPr>
      <w:r w:rsidRPr="00EC2564">
        <w:rPr>
          <w:rFonts w:ascii="Noto Sans" w:eastAsia="Aptos" w:hAnsi="Noto Sans" w:cs="Noto Sans"/>
          <w:b/>
          <w:bCs/>
        </w:rPr>
        <w:t>Note:</w:t>
      </w:r>
      <w:r w:rsidRPr="00EC2564">
        <w:rPr>
          <w:rFonts w:ascii="Noto Sans" w:eastAsia="Aptos" w:hAnsi="Noto Sans" w:cs="Noto Sans"/>
        </w:rPr>
        <w:t xml:space="preserve"> Programs cannot be licensed, and staff may not begin working, until approved background checks are completed and on file for all required individuals.</w:t>
      </w:r>
    </w:p>
    <w:p w14:paraId="1E975604" w14:textId="77777777" w:rsidR="00986E7C" w:rsidRPr="00EC2564" w:rsidRDefault="00986E7C" w:rsidP="009F238B">
      <w:pPr>
        <w:tabs>
          <w:tab w:val="left" w:pos="5760"/>
        </w:tabs>
        <w:spacing w:before="0" w:line="240" w:lineRule="auto"/>
        <w:ind w:left="360"/>
        <w:rPr>
          <w:rFonts w:ascii="Noto Sans" w:eastAsia="Aptos" w:hAnsi="Noto Sans" w:cs="Noto Sans"/>
          <w:b/>
          <w:bCs/>
          <w:i/>
          <w:iCs/>
        </w:rPr>
      </w:pPr>
    </w:p>
    <w:p w14:paraId="11C50CDC" w14:textId="153B4A1F" w:rsidR="009F238B" w:rsidRPr="00EC2564" w:rsidRDefault="00706885" w:rsidP="009F238B">
      <w:pPr>
        <w:tabs>
          <w:tab w:val="left" w:pos="5760"/>
        </w:tabs>
        <w:spacing w:before="0" w:line="240" w:lineRule="auto"/>
        <w:ind w:left="360"/>
        <w:rPr>
          <w:rFonts w:ascii="Noto Sans" w:eastAsia="Aptos" w:hAnsi="Noto Sans" w:cs="Noto Sans"/>
          <w:b/>
          <w:bCs/>
          <w:i/>
          <w:iCs/>
        </w:rPr>
      </w:pPr>
      <w:r w:rsidRPr="00EC2564">
        <w:rPr>
          <w:rFonts w:ascii="Noto Sans" w:eastAsia="Aptos" w:hAnsi="Noto Sans" w:cs="Noto Sans"/>
          <w:b/>
          <w:bCs/>
          <w:i/>
          <w:iCs/>
        </w:rPr>
        <w:t>How</w:t>
      </w:r>
      <w:r w:rsidR="009F238B" w:rsidRPr="00EC2564">
        <w:rPr>
          <w:rFonts w:ascii="Noto Sans" w:eastAsia="Aptos" w:hAnsi="Noto Sans" w:cs="Noto Sans"/>
          <w:b/>
          <w:bCs/>
          <w:i/>
          <w:iCs/>
        </w:rPr>
        <w:t xml:space="preserve"> to Apply</w:t>
      </w:r>
      <w:r w:rsidRPr="00EC2564">
        <w:rPr>
          <w:rFonts w:ascii="Noto Sans" w:eastAsia="Aptos" w:hAnsi="Noto Sans" w:cs="Noto Sans"/>
          <w:b/>
          <w:bCs/>
          <w:i/>
          <w:iCs/>
        </w:rPr>
        <w:t xml:space="preserve"> for a Background Check</w:t>
      </w:r>
      <w:r w:rsidR="00062B0F" w:rsidRPr="00EC2564">
        <w:rPr>
          <w:rFonts w:ascii="Noto Sans" w:eastAsia="Aptos" w:hAnsi="Noto Sans" w:cs="Noto Sans"/>
          <w:b/>
          <w:bCs/>
          <w:i/>
          <w:iCs/>
        </w:rPr>
        <w:t xml:space="preserve"> for the Initial Application</w:t>
      </w:r>
    </w:p>
    <w:p w14:paraId="1219ECEC" w14:textId="06910007" w:rsidR="00062B0F" w:rsidRPr="00EC2564" w:rsidRDefault="00C60BD7" w:rsidP="009F238B">
      <w:pPr>
        <w:tabs>
          <w:tab w:val="left" w:pos="5760"/>
        </w:tabs>
        <w:spacing w:before="0" w:line="240" w:lineRule="auto"/>
        <w:ind w:left="720"/>
        <w:rPr>
          <w:rFonts w:ascii="Noto Sans" w:eastAsia="Aptos" w:hAnsi="Noto Sans" w:cs="Noto Sans"/>
        </w:rPr>
      </w:pPr>
      <w:r w:rsidRPr="00EC2564">
        <w:rPr>
          <w:rFonts w:ascii="Noto Sans" w:eastAsia="Aptos" w:hAnsi="Noto Sans" w:cs="Noto Sans"/>
        </w:rPr>
        <w:t>Initial</w:t>
      </w:r>
      <w:r w:rsidR="008564B0" w:rsidRPr="00EC2564">
        <w:rPr>
          <w:rFonts w:ascii="Noto Sans" w:eastAsia="Aptos" w:hAnsi="Noto Sans" w:cs="Noto Sans"/>
        </w:rPr>
        <w:t xml:space="preserve"> background checks </w:t>
      </w:r>
      <w:r w:rsidR="00B860FB" w:rsidRPr="00EC2564">
        <w:rPr>
          <w:rFonts w:ascii="Noto Sans" w:eastAsia="Aptos" w:hAnsi="Noto Sans" w:cs="Noto Sans"/>
        </w:rPr>
        <w:t xml:space="preserve">are initiated by Mental Health Licensing &amp; Certification for the applicant, all owners and the administrator as part of the application process. </w:t>
      </w:r>
      <w:r w:rsidR="004173A9" w:rsidRPr="00EC2564">
        <w:rPr>
          <w:rFonts w:ascii="Noto Sans" w:eastAsia="Aptos" w:hAnsi="Noto Sans" w:cs="Noto Sans"/>
        </w:rPr>
        <w:t xml:space="preserve"> The applicant, each owner and the administrator must complete the </w:t>
      </w:r>
      <w:hyperlink r:id="rId47" w:history="1">
        <w:r w:rsidR="00BD60F4" w:rsidRPr="00B10682">
          <w:rPr>
            <w:rStyle w:val="Hyperlink"/>
            <w:rFonts w:ascii="Noto Sans" w:eastAsia="Aptos" w:hAnsi="Noto Sans" w:cs="Noto Sans"/>
          </w:rPr>
          <w:t>Behavioral Health Division Background Check Application form</w:t>
        </w:r>
      </w:hyperlink>
      <w:r w:rsidR="00BD60F4" w:rsidRPr="00EC2564">
        <w:rPr>
          <w:rFonts w:ascii="Noto Sans" w:eastAsia="Aptos" w:hAnsi="Noto Sans" w:cs="Noto Sans"/>
        </w:rPr>
        <w:t xml:space="preserve">.  This form </w:t>
      </w:r>
      <w:r w:rsidR="001F6577" w:rsidRPr="00EC2564">
        <w:rPr>
          <w:rFonts w:ascii="Noto Sans" w:eastAsia="Aptos" w:hAnsi="Noto Sans" w:cs="Noto Sans"/>
        </w:rPr>
        <w:t xml:space="preserve">must be submitted, along with a copy of the front and back </w:t>
      </w:r>
      <w:r w:rsidR="00142341" w:rsidRPr="00EC2564">
        <w:rPr>
          <w:rFonts w:ascii="Noto Sans" w:eastAsia="Aptos" w:hAnsi="Noto Sans" w:cs="Noto Sans"/>
        </w:rPr>
        <w:t>of the individual’s government issued identification</w:t>
      </w:r>
      <w:r w:rsidR="00B945D0" w:rsidRPr="00EC2564">
        <w:rPr>
          <w:rFonts w:ascii="Noto Sans" w:eastAsia="Aptos" w:hAnsi="Noto Sans" w:cs="Noto Sans"/>
        </w:rPr>
        <w:t xml:space="preserve">, to </w:t>
      </w:r>
      <w:hyperlink r:id="rId48" w:history="1">
        <w:r w:rsidR="00B945D0" w:rsidRPr="00EC2564">
          <w:rPr>
            <w:rStyle w:val="Hyperlink"/>
            <w:rFonts w:ascii="Noto Sans" w:eastAsia="Aptos" w:hAnsi="Noto Sans" w:cs="Noto Sans"/>
          </w:rPr>
          <w:t>BHD.MH.LCBackgroundCheckRequest@oha.oregon.gov</w:t>
        </w:r>
      </w:hyperlink>
      <w:r w:rsidR="00B945D0" w:rsidRPr="00EC2564">
        <w:rPr>
          <w:rFonts w:ascii="Noto Sans" w:eastAsia="Aptos" w:hAnsi="Noto Sans" w:cs="Noto Sans"/>
        </w:rPr>
        <w:t xml:space="preserve">.  </w:t>
      </w:r>
    </w:p>
    <w:p w14:paraId="0D568EE5" w14:textId="77777777" w:rsidR="00062B0F" w:rsidRPr="00EC2564" w:rsidRDefault="00062B0F" w:rsidP="009F238B">
      <w:pPr>
        <w:tabs>
          <w:tab w:val="left" w:pos="5760"/>
        </w:tabs>
        <w:spacing w:before="0" w:line="240" w:lineRule="auto"/>
        <w:ind w:left="720"/>
        <w:rPr>
          <w:rFonts w:ascii="Noto Sans" w:eastAsia="Aptos" w:hAnsi="Noto Sans" w:cs="Noto Sans"/>
        </w:rPr>
      </w:pPr>
    </w:p>
    <w:p w14:paraId="4CB495DF" w14:textId="2267B0BF" w:rsidR="00062B0F" w:rsidRPr="00EC2564" w:rsidRDefault="00062B0F" w:rsidP="00062B0F">
      <w:pPr>
        <w:tabs>
          <w:tab w:val="left" w:pos="5760"/>
        </w:tabs>
        <w:spacing w:before="0" w:line="240" w:lineRule="auto"/>
        <w:ind w:left="360"/>
        <w:rPr>
          <w:rFonts w:ascii="Noto Sans" w:eastAsia="Aptos" w:hAnsi="Noto Sans" w:cs="Noto Sans"/>
          <w:b/>
          <w:bCs/>
          <w:i/>
          <w:iCs/>
        </w:rPr>
      </w:pPr>
      <w:r w:rsidRPr="00EC2564">
        <w:rPr>
          <w:rFonts w:ascii="Noto Sans" w:eastAsia="Aptos" w:hAnsi="Noto Sans" w:cs="Noto Sans"/>
          <w:b/>
          <w:bCs/>
          <w:i/>
          <w:iCs/>
        </w:rPr>
        <w:t xml:space="preserve">How to </w:t>
      </w:r>
      <w:r w:rsidR="00AB2103" w:rsidRPr="00EC2564">
        <w:rPr>
          <w:rFonts w:ascii="Noto Sans" w:eastAsia="Aptos" w:hAnsi="Noto Sans" w:cs="Noto Sans"/>
          <w:b/>
          <w:bCs/>
          <w:i/>
          <w:iCs/>
        </w:rPr>
        <w:t>Obtain Background Checks for other Staff</w:t>
      </w:r>
    </w:p>
    <w:p w14:paraId="4F8B1A81" w14:textId="59766156" w:rsidR="009F238B" w:rsidRPr="00EC2564" w:rsidRDefault="00B61925" w:rsidP="00062B0F">
      <w:pPr>
        <w:tabs>
          <w:tab w:val="left" w:pos="5760"/>
        </w:tabs>
        <w:spacing w:before="0" w:line="240" w:lineRule="auto"/>
        <w:ind w:left="720"/>
        <w:rPr>
          <w:rFonts w:ascii="Noto Sans" w:eastAsia="Aptos" w:hAnsi="Noto Sans" w:cs="Noto Sans"/>
        </w:rPr>
      </w:pPr>
      <w:r w:rsidRPr="00EC2564">
        <w:rPr>
          <w:rFonts w:ascii="Noto Sans" w:eastAsia="Aptos" w:hAnsi="Noto Sans" w:cs="Noto Sans"/>
        </w:rPr>
        <w:t>Once Mental Health Licensing &amp; Certification has completed the initial walk-through of a</w:t>
      </w:r>
      <w:r w:rsidR="00BD7FA8" w:rsidRPr="00EC2564">
        <w:rPr>
          <w:rFonts w:ascii="Noto Sans" w:eastAsia="Aptos" w:hAnsi="Noto Sans" w:cs="Noto Sans"/>
        </w:rPr>
        <w:t xml:space="preserve"> potential facility/home and Mental Health Licensing &amp; Certification </w:t>
      </w:r>
      <w:r w:rsidR="00BD7FA8" w:rsidRPr="00EC2564">
        <w:rPr>
          <w:rFonts w:ascii="Noto Sans" w:eastAsia="Aptos" w:hAnsi="Noto Sans" w:cs="Noto Sans"/>
        </w:rPr>
        <w:lastRenderedPageBreak/>
        <w:t xml:space="preserve">is confident that a license is likely to be issued, </w:t>
      </w:r>
      <w:r w:rsidR="00623884" w:rsidRPr="00EC2564">
        <w:rPr>
          <w:rFonts w:ascii="Noto Sans" w:eastAsia="Aptos" w:hAnsi="Noto Sans" w:cs="Noto Sans"/>
        </w:rPr>
        <w:t xml:space="preserve">Mental Health Licensing &amp; Certification will complete a warm hand-off to the Background Check Unit so the applicant can apply </w:t>
      </w:r>
      <w:r w:rsidR="0059002C" w:rsidRPr="00EC2564">
        <w:rPr>
          <w:rFonts w:ascii="Noto Sans" w:eastAsia="Aptos" w:hAnsi="Noto Sans" w:cs="Noto Sans"/>
        </w:rPr>
        <w:t xml:space="preserve">for Qualified Entity Designee (QED) status.  Once QED status is obtained, the applicant QED becomes fully responsible for initiating all background checks for </w:t>
      </w:r>
      <w:r w:rsidR="00C67EE9" w:rsidRPr="00EC2564">
        <w:rPr>
          <w:rFonts w:ascii="Noto Sans" w:eastAsia="Aptos" w:hAnsi="Noto Sans" w:cs="Noto Sans"/>
        </w:rPr>
        <w:t xml:space="preserve">all other staff in that specific facility for the initial licensure and for conducting all future background checks.  </w:t>
      </w:r>
      <w:r w:rsidR="00BE4424" w:rsidRPr="00EC2564">
        <w:rPr>
          <w:rFonts w:ascii="Noto Sans" w:eastAsia="Aptos" w:hAnsi="Noto Sans" w:cs="Noto Sans"/>
        </w:rPr>
        <w:t>The applicant must forward all approved background checks for all staff prior to the issuance of a license.</w:t>
      </w:r>
    </w:p>
    <w:p w14:paraId="2BC1F44D" w14:textId="77777777" w:rsidR="009F238B" w:rsidRPr="00EC2564" w:rsidRDefault="00000000" w:rsidP="009F238B">
      <w:pPr>
        <w:tabs>
          <w:tab w:val="left" w:pos="5760"/>
        </w:tabs>
        <w:spacing w:before="0" w:line="240" w:lineRule="auto"/>
        <w:ind w:left="0"/>
        <w:rPr>
          <w:rFonts w:ascii="Noto Sans" w:eastAsia="Aptos" w:hAnsi="Noto Sans" w:cs="Noto Sans"/>
        </w:rPr>
      </w:pPr>
      <w:r>
        <w:rPr>
          <w:rFonts w:ascii="Noto Sans" w:eastAsia="Aptos" w:hAnsi="Noto Sans" w:cs="Noto Sans"/>
        </w:rPr>
        <w:pict w14:anchorId="0C4EB777">
          <v:rect id="_x0000_i1035" style="width:0;height:1.5pt" o:hralign="center" o:hrstd="t" o:hr="t" fillcolor="#a0a0a0" stroked="f"/>
        </w:pict>
      </w:r>
    </w:p>
    <w:p w14:paraId="4AC5EA11" w14:textId="5BFFA866" w:rsidR="009F238B" w:rsidRPr="00EC2564" w:rsidRDefault="009F238B" w:rsidP="009F238B">
      <w:pPr>
        <w:tabs>
          <w:tab w:val="left" w:pos="5760"/>
        </w:tabs>
        <w:spacing w:before="0" w:line="240" w:lineRule="auto"/>
        <w:ind w:left="0"/>
        <w:rPr>
          <w:rFonts w:ascii="Noto Sans" w:eastAsia="Aptos" w:hAnsi="Noto Sans" w:cs="Noto Sans"/>
        </w:rPr>
      </w:pPr>
      <w:r w:rsidRPr="00EC2564">
        <w:rPr>
          <w:rFonts w:ascii="Noto Sans" w:eastAsia="Aptos" w:hAnsi="Noto Sans" w:cs="Noto Sans"/>
          <w:b/>
          <w:bCs/>
          <w:i/>
          <w:iCs/>
          <w:color w:val="153D63"/>
        </w:rPr>
        <w:t>Operational Plan</w:t>
      </w:r>
      <w:r w:rsidRPr="00EC2564">
        <w:rPr>
          <w:rFonts w:ascii="Noto Sans" w:eastAsia="Aptos" w:hAnsi="Noto Sans" w:cs="Noto Sans"/>
          <w:color w:val="153D63"/>
        </w:rPr>
        <w:t xml:space="preserve"> </w:t>
      </w:r>
      <w:r w:rsidRPr="00EC2564">
        <w:rPr>
          <w:rFonts w:ascii="Noto Sans" w:eastAsia="Aptos" w:hAnsi="Noto Sans" w:cs="Noto Sans"/>
        </w:rPr>
        <w:t xml:space="preserve">- </w:t>
      </w:r>
      <w:r w:rsidR="00894001" w:rsidRPr="00EC2564">
        <w:rPr>
          <w:rFonts w:ascii="Noto Sans" w:eastAsia="Aptos" w:hAnsi="Noto Sans" w:cs="Noto Sans"/>
        </w:rPr>
        <w:t>The Operational Plan is a comprehensive document that outlines how your residential mental health program will provide structured, trauma-informed, and person-centered services in compliance with Oregon Administrative Rules (</w:t>
      </w:r>
      <w:hyperlink r:id="rId49" w:history="1">
        <w:r w:rsidR="00894001" w:rsidRPr="00EC2564">
          <w:rPr>
            <w:rStyle w:val="Hyperlink"/>
            <w:rFonts w:ascii="Noto Sans" w:eastAsia="Aptos" w:hAnsi="Noto Sans" w:cs="Noto Sans"/>
          </w:rPr>
          <w:t>OAR 309-035</w:t>
        </w:r>
      </w:hyperlink>
      <w:r w:rsidR="00894001" w:rsidRPr="00EC2564">
        <w:rPr>
          <w:rFonts w:ascii="Noto Sans" w:eastAsia="Aptos" w:hAnsi="Noto Sans" w:cs="Noto Sans"/>
        </w:rPr>
        <w:t>). This plan supports your program’s readiness and demonstrates how daily operations, staffing, service delivery, and resident care will be safely and effectively managed.</w:t>
      </w:r>
    </w:p>
    <w:p w14:paraId="25B15B94" w14:textId="77777777" w:rsidR="009F238B" w:rsidRPr="00EC2564" w:rsidRDefault="009F238B" w:rsidP="009F238B">
      <w:pPr>
        <w:tabs>
          <w:tab w:val="left" w:pos="5760"/>
        </w:tabs>
        <w:spacing w:before="0" w:line="240" w:lineRule="auto"/>
        <w:ind w:left="0"/>
        <w:rPr>
          <w:rFonts w:ascii="Noto Sans" w:eastAsia="Aptos" w:hAnsi="Noto Sans" w:cs="Noto Sans"/>
        </w:rPr>
      </w:pPr>
    </w:p>
    <w:p w14:paraId="20130898" w14:textId="77777777" w:rsidR="009F238B" w:rsidRPr="00EC2564" w:rsidRDefault="009F238B" w:rsidP="009F238B">
      <w:pPr>
        <w:tabs>
          <w:tab w:val="left" w:pos="5760"/>
        </w:tabs>
        <w:spacing w:before="0" w:line="240" w:lineRule="auto"/>
        <w:ind w:left="360"/>
        <w:rPr>
          <w:rFonts w:ascii="Noto Sans" w:eastAsia="Aptos" w:hAnsi="Noto Sans" w:cs="Noto Sans"/>
          <w:b/>
          <w:bCs/>
          <w:i/>
          <w:iCs/>
        </w:rPr>
      </w:pPr>
      <w:r w:rsidRPr="00EC2564">
        <w:rPr>
          <w:rFonts w:ascii="Noto Sans" w:eastAsia="Aptos" w:hAnsi="Noto Sans" w:cs="Noto Sans"/>
          <w:b/>
          <w:bCs/>
          <w:i/>
          <w:iCs/>
        </w:rPr>
        <w:t>Program Overview</w:t>
      </w:r>
    </w:p>
    <w:p w14:paraId="153D822B" w14:textId="683A00D3" w:rsidR="009F238B" w:rsidRPr="00EC2564" w:rsidRDefault="009F238B" w:rsidP="00FE72EA">
      <w:pPr>
        <w:numPr>
          <w:ilvl w:val="0"/>
          <w:numId w:val="18"/>
        </w:numPr>
        <w:tabs>
          <w:tab w:val="num" w:pos="1080"/>
          <w:tab w:val="left" w:pos="5760"/>
        </w:tabs>
        <w:spacing w:before="0" w:after="160" w:line="240" w:lineRule="auto"/>
        <w:ind w:left="1080"/>
        <w:rPr>
          <w:rFonts w:ascii="Noto Sans" w:eastAsia="Aptos" w:hAnsi="Noto Sans" w:cs="Noto Sans"/>
        </w:rPr>
      </w:pPr>
      <w:r w:rsidRPr="00EC2564">
        <w:rPr>
          <w:rFonts w:ascii="Noto Sans" w:eastAsia="Aptos" w:hAnsi="Noto Sans" w:cs="Noto Sans"/>
        </w:rPr>
        <w:t xml:space="preserve">Facility Type: </w:t>
      </w:r>
      <w:r w:rsidR="00C556EF" w:rsidRPr="00EC2564">
        <w:rPr>
          <w:rFonts w:ascii="Noto Sans" w:eastAsia="Aptos" w:hAnsi="Noto Sans" w:cs="Noto Sans"/>
        </w:rPr>
        <w:t>Clearly state the designated facility type (e.g., Residential Treatment Home, Residential Treatment Facility, Secure Residential Treatment Facility). The type must align with your program’s purpose, level of care, and the population served.</w:t>
      </w:r>
    </w:p>
    <w:p w14:paraId="73B76204" w14:textId="0EBECBC9" w:rsidR="009F238B" w:rsidRPr="00EC2564" w:rsidRDefault="00C556EF" w:rsidP="00FE72EA">
      <w:pPr>
        <w:numPr>
          <w:ilvl w:val="0"/>
          <w:numId w:val="18"/>
        </w:numPr>
        <w:tabs>
          <w:tab w:val="num" w:pos="1080"/>
          <w:tab w:val="left" w:pos="5760"/>
        </w:tabs>
        <w:spacing w:before="0" w:after="160" w:line="240" w:lineRule="auto"/>
        <w:ind w:left="1080"/>
        <w:rPr>
          <w:rFonts w:ascii="Noto Sans" w:eastAsia="Aptos" w:hAnsi="Noto Sans" w:cs="Noto Sans"/>
        </w:rPr>
      </w:pPr>
      <w:r w:rsidRPr="00EC2564">
        <w:rPr>
          <w:rFonts w:ascii="Noto Sans" w:eastAsia="Aptos" w:hAnsi="Noto Sans" w:cs="Noto Sans"/>
        </w:rPr>
        <w:t xml:space="preserve">Licensed </w:t>
      </w:r>
      <w:r w:rsidR="009F238B" w:rsidRPr="00EC2564">
        <w:rPr>
          <w:rFonts w:ascii="Noto Sans" w:eastAsia="Aptos" w:hAnsi="Noto Sans" w:cs="Noto Sans"/>
        </w:rPr>
        <w:t xml:space="preserve">Capacity: </w:t>
      </w:r>
      <w:r w:rsidRPr="00EC2564">
        <w:rPr>
          <w:rFonts w:ascii="Noto Sans" w:eastAsia="Aptos" w:hAnsi="Noto Sans" w:cs="Noto Sans"/>
        </w:rPr>
        <w:t>Specify the total number of residents who may reside at the facility at one time, based on licensed bed count and program type.</w:t>
      </w:r>
    </w:p>
    <w:p w14:paraId="0EB38748" w14:textId="0B4E131A" w:rsidR="00B7538E" w:rsidRPr="00EC2564" w:rsidRDefault="009F238B" w:rsidP="00FE72EA">
      <w:pPr>
        <w:numPr>
          <w:ilvl w:val="0"/>
          <w:numId w:val="88"/>
        </w:numPr>
        <w:tabs>
          <w:tab w:val="left" w:pos="5760"/>
        </w:tabs>
        <w:spacing w:before="0" w:after="160" w:line="240" w:lineRule="auto"/>
        <w:ind w:left="1080"/>
        <w:contextualSpacing/>
        <w:rPr>
          <w:rFonts w:ascii="Noto Sans" w:eastAsia="Aptos" w:hAnsi="Noto Sans" w:cs="Noto Sans"/>
        </w:rPr>
      </w:pPr>
      <w:r w:rsidRPr="00EC2564">
        <w:rPr>
          <w:rFonts w:ascii="Noto Sans" w:eastAsia="Aptos" w:hAnsi="Noto Sans" w:cs="Noto Sans"/>
        </w:rPr>
        <w:t xml:space="preserve">Target Population: </w:t>
      </w:r>
      <w:r w:rsidR="00B7538E" w:rsidRPr="00EC2564">
        <w:rPr>
          <w:rFonts w:ascii="Noto Sans" w:eastAsia="Aptos" w:hAnsi="Noto Sans" w:cs="Noto Sans"/>
        </w:rPr>
        <w:t xml:space="preserve">Define the specific population your program is </w:t>
      </w:r>
      <w:r w:rsidR="00986E7C" w:rsidRPr="00EC2564">
        <w:rPr>
          <w:rFonts w:ascii="Noto Sans" w:eastAsia="Aptos" w:hAnsi="Noto Sans" w:cs="Noto Sans"/>
        </w:rPr>
        <w:t>designed for</w:t>
      </w:r>
      <w:r w:rsidR="00B7538E" w:rsidRPr="00EC2564">
        <w:rPr>
          <w:rFonts w:ascii="Noto Sans" w:eastAsia="Aptos" w:hAnsi="Noto Sans" w:cs="Noto Sans"/>
        </w:rPr>
        <w:t xml:space="preserve"> and equipped to serve. Include clinical, legal, and demographic characteristics such as:</w:t>
      </w:r>
    </w:p>
    <w:p w14:paraId="4F64CE50" w14:textId="3BE0275A" w:rsidR="009F238B" w:rsidRPr="00EC2564" w:rsidRDefault="009F238B" w:rsidP="00FE72EA">
      <w:pPr>
        <w:numPr>
          <w:ilvl w:val="2"/>
          <w:numId w:val="88"/>
        </w:numPr>
        <w:tabs>
          <w:tab w:val="left" w:pos="5760"/>
        </w:tabs>
        <w:spacing w:before="0" w:after="160" w:line="240" w:lineRule="auto"/>
        <w:ind w:left="1800"/>
        <w:contextualSpacing/>
        <w:rPr>
          <w:rFonts w:ascii="Noto Sans" w:eastAsia="Aptos" w:hAnsi="Noto Sans" w:cs="Noto Sans"/>
        </w:rPr>
      </w:pPr>
      <w:r w:rsidRPr="00EC2564">
        <w:rPr>
          <w:rFonts w:ascii="Noto Sans" w:eastAsia="Aptos" w:hAnsi="Noto Sans" w:cs="Noto Sans"/>
        </w:rPr>
        <w:t>Adults with serious and persistent mental illness (SPMI) who require structured support to maintain stability and functioning in the community.</w:t>
      </w:r>
    </w:p>
    <w:p w14:paraId="694BB6DD" w14:textId="77777777" w:rsidR="009F238B" w:rsidRPr="00EC2564" w:rsidRDefault="009F238B" w:rsidP="00FE72EA">
      <w:pPr>
        <w:numPr>
          <w:ilvl w:val="2"/>
          <w:numId w:val="88"/>
        </w:numPr>
        <w:tabs>
          <w:tab w:val="left" w:pos="5760"/>
        </w:tabs>
        <w:spacing w:before="0" w:after="160" w:line="240" w:lineRule="auto"/>
        <w:ind w:left="1800"/>
        <w:contextualSpacing/>
        <w:rPr>
          <w:rFonts w:ascii="Noto Sans" w:eastAsia="Aptos" w:hAnsi="Noto Sans" w:cs="Noto Sans"/>
        </w:rPr>
      </w:pPr>
      <w:r w:rsidRPr="00EC2564">
        <w:rPr>
          <w:rFonts w:ascii="Noto Sans" w:eastAsia="Aptos" w:hAnsi="Noto Sans" w:cs="Noto Sans"/>
        </w:rPr>
        <w:t>Adults with co-occurring mental health and chronic medical or intellectual or development disabilities.</w:t>
      </w:r>
    </w:p>
    <w:p w14:paraId="18B33A64" w14:textId="77777777" w:rsidR="009F238B" w:rsidRPr="00EC2564" w:rsidRDefault="009F238B" w:rsidP="00FE72EA">
      <w:pPr>
        <w:numPr>
          <w:ilvl w:val="2"/>
          <w:numId w:val="88"/>
        </w:numPr>
        <w:tabs>
          <w:tab w:val="left" w:pos="5760"/>
        </w:tabs>
        <w:spacing w:before="0" w:after="160" w:line="240" w:lineRule="auto"/>
        <w:ind w:left="1800"/>
        <w:contextualSpacing/>
        <w:rPr>
          <w:rFonts w:ascii="Noto Sans" w:eastAsia="Aptos" w:hAnsi="Noto Sans" w:cs="Noto Sans"/>
        </w:rPr>
      </w:pPr>
      <w:r w:rsidRPr="00EC2564">
        <w:rPr>
          <w:rFonts w:ascii="Noto Sans" w:eastAsia="Aptos" w:hAnsi="Noto Sans" w:cs="Noto Sans"/>
        </w:rPr>
        <w:t>Young adults in transition who require structured residential support as the develop independence and adult living skills.</w:t>
      </w:r>
    </w:p>
    <w:p w14:paraId="2ED3DCB4" w14:textId="77777777" w:rsidR="009F238B" w:rsidRPr="00EC2564" w:rsidRDefault="009F238B" w:rsidP="00FE72EA">
      <w:pPr>
        <w:numPr>
          <w:ilvl w:val="2"/>
          <w:numId w:val="88"/>
        </w:numPr>
        <w:tabs>
          <w:tab w:val="left" w:pos="5760"/>
        </w:tabs>
        <w:spacing w:before="0" w:after="160" w:line="240" w:lineRule="auto"/>
        <w:ind w:left="1800"/>
        <w:contextualSpacing/>
        <w:rPr>
          <w:rFonts w:ascii="Noto Sans" w:eastAsia="Aptos" w:hAnsi="Noto Sans" w:cs="Noto Sans"/>
        </w:rPr>
      </w:pPr>
      <w:r w:rsidRPr="00EC2564">
        <w:rPr>
          <w:rFonts w:ascii="Noto Sans" w:eastAsia="Aptos" w:hAnsi="Noto Sans" w:cs="Noto Sans"/>
        </w:rPr>
        <w:t xml:space="preserve">Adults under Civil Commitment (see </w:t>
      </w:r>
      <w:hyperlink r:id="rId50" w:history="1">
        <w:r w:rsidRPr="00EC2564">
          <w:rPr>
            <w:rFonts w:ascii="Noto Sans" w:eastAsia="Aptos" w:hAnsi="Noto Sans" w:cs="Noto Sans"/>
            <w:color w:val="467886"/>
            <w:u w:val="single"/>
          </w:rPr>
          <w:t>ORS 426</w:t>
        </w:r>
      </w:hyperlink>
      <w:r w:rsidRPr="00EC2564">
        <w:rPr>
          <w:rFonts w:ascii="Noto Sans" w:eastAsia="Aptos" w:hAnsi="Noto Sans" w:cs="Noto Sans"/>
        </w:rPr>
        <w:t xml:space="preserve">), Aid &amp; Assist orders (see </w:t>
      </w:r>
      <w:hyperlink r:id="rId51" w:history="1">
        <w:r w:rsidRPr="00EC2564">
          <w:rPr>
            <w:rFonts w:ascii="Noto Sans" w:eastAsia="Aptos" w:hAnsi="Noto Sans" w:cs="Noto Sans"/>
            <w:color w:val="467886"/>
            <w:u w:val="single"/>
          </w:rPr>
          <w:t>ORS 161.370</w:t>
        </w:r>
      </w:hyperlink>
      <w:r w:rsidRPr="00EC2564">
        <w:rPr>
          <w:rFonts w:ascii="Noto Sans" w:eastAsia="Aptos" w:hAnsi="Noto Sans" w:cs="Noto Sans"/>
        </w:rPr>
        <w:t xml:space="preserve">) for restoration to competency, or Guilty Except for Insanity (see </w:t>
      </w:r>
      <w:hyperlink r:id="rId52" w:history="1">
        <w:r w:rsidRPr="00EC2564">
          <w:rPr>
            <w:rFonts w:ascii="Noto Sans" w:eastAsia="Aptos" w:hAnsi="Noto Sans" w:cs="Noto Sans"/>
            <w:color w:val="467886"/>
            <w:u w:val="single"/>
          </w:rPr>
          <w:t>ORS 161.295</w:t>
        </w:r>
      </w:hyperlink>
      <w:r w:rsidRPr="00EC2564">
        <w:rPr>
          <w:rFonts w:ascii="Noto Sans" w:eastAsia="Aptos" w:hAnsi="Noto Sans" w:cs="Noto Sans"/>
        </w:rPr>
        <w:t>) under the jurisdiction of the Oregon Psychiatric Security Review Board (PSRB).</w:t>
      </w:r>
    </w:p>
    <w:p w14:paraId="339D4C5D" w14:textId="34532D82" w:rsidR="009F238B" w:rsidRPr="00EC2564" w:rsidRDefault="009F238B" w:rsidP="003A4620">
      <w:pPr>
        <w:numPr>
          <w:ilvl w:val="0"/>
          <w:numId w:val="18"/>
        </w:numPr>
        <w:tabs>
          <w:tab w:val="clear" w:pos="720"/>
          <w:tab w:val="left" w:pos="1080"/>
          <w:tab w:val="left" w:pos="5760"/>
        </w:tabs>
        <w:spacing w:before="0" w:line="240" w:lineRule="auto"/>
        <w:ind w:left="1080"/>
        <w:rPr>
          <w:rFonts w:ascii="Noto Sans" w:eastAsia="Aptos" w:hAnsi="Noto Sans" w:cs="Noto Sans"/>
        </w:rPr>
      </w:pPr>
      <w:r w:rsidRPr="00EC2564">
        <w:rPr>
          <w:rFonts w:ascii="Noto Sans" w:eastAsia="Aptos" w:hAnsi="Noto Sans" w:cs="Noto Sans"/>
        </w:rPr>
        <w:lastRenderedPageBreak/>
        <w:t xml:space="preserve">Staffing Model: </w:t>
      </w:r>
      <w:r w:rsidR="00006CCC" w:rsidRPr="00EC2564">
        <w:rPr>
          <w:rFonts w:ascii="Noto Sans" w:eastAsia="Aptos" w:hAnsi="Noto Sans" w:cs="Noto Sans"/>
        </w:rPr>
        <w:t>Describe your 24-hour awake staffing model, including how staff ratios and supervision align with resident needs, safety, and licensing requirements.</w:t>
      </w:r>
    </w:p>
    <w:p w14:paraId="4125903C" w14:textId="07949CA6" w:rsidR="00A939E3" w:rsidRPr="00EC2564" w:rsidRDefault="00A939E3">
      <w:pPr>
        <w:spacing w:before="0" w:line="240" w:lineRule="auto"/>
        <w:ind w:left="0"/>
        <w:rPr>
          <w:rFonts w:ascii="Noto Sans" w:eastAsia="Aptos" w:hAnsi="Noto Sans" w:cs="Noto Sans"/>
          <w:b/>
          <w:bCs/>
          <w:i/>
          <w:iCs/>
        </w:rPr>
      </w:pPr>
    </w:p>
    <w:p w14:paraId="34876D6B" w14:textId="77F9B1C3" w:rsidR="009F238B" w:rsidRPr="00EC2564" w:rsidRDefault="009F238B" w:rsidP="009F238B">
      <w:pPr>
        <w:tabs>
          <w:tab w:val="left" w:pos="5760"/>
        </w:tabs>
        <w:spacing w:before="0" w:line="240" w:lineRule="auto"/>
        <w:ind w:left="360"/>
        <w:rPr>
          <w:rFonts w:ascii="Noto Sans" w:eastAsia="Aptos" w:hAnsi="Noto Sans" w:cs="Noto Sans"/>
          <w:b/>
          <w:bCs/>
          <w:i/>
          <w:iCs/>
        </w:rPr>
      </w:pPr>
      <w:r w:rsidRPr="00EC2564">
        <w:rPr>
          <w:rFonts w:ascii="Noto Sans" w:eastAsia="Aptos" w:hAnsi="Noto Sans" w:cs="Noto Sans"/>
          <w:b/>
          <w:bCs/>
          <w:i/>
          <w:iCs/>
        </w:rPr>
        <w:t>Staffing and Supervision</w:t>
      </w:r>
    </w:p>
    <w:p w14:paraId="4372443B" w14:textId="46616028" w:rsidR="007F03FC" w:rsidRPr="00EC2564" w:rsidRDefault="007F03FC" w:rsidP="00FE72EA">
      <w:pPr>
        <w:pStyle w:val="ListParagraph"/>
        <w:numPr>
          <w:ilvl w:val="0"/>
          <w:numId w:val="88"/>
        </w:numPr>
        <w:tabs>
          <w:tab w:val="left" w:pos="5760"/>
        </w:tabs>
        <w:spacing w:before="0" w:after="0" w:line="240" w:lineRule="auto"/>
        <w:ind w:left="1080"/>
        <w:rPr>
          <w:rFonts w:ascii="Noto Sans" w:eastAsia="Aptos" w:hAnsi="Noto Sans" w:cs="Noto Sans"/>
        </w:rPr>
      </w:pPr>
      <w:r w:rsidRPr="00EC2564">
        <w:rPr>
          <w:rFonts w:ascii="Noto Sans" w:eastAsia="Aptos" w:hAnsi="Noto Sans" w:cs="Noto Sans"/>
        </w:rPr>
        <w:t>Staffing Schedule</w:t>
      </w:r>
      <w:r w:rsidR="00F64691" w:rsidRPr="00EC2564">
        <w:rPr>
          <w:rFonts w:ascii="Noto Sans" w:eastAsia="Aptos" w:hAnsi="Noto Sans" w:cs="Noto Sans"/>
        </w:rPr>
        <w:t xml:space="preserve"> - </w:t>
      </w:r>
      <w:r w:rsidRPr="00EC2564">
        <w:rPr>
          <w:rFonts w:ascii="Noto Sans" w:eastAsia="Aptos" w:hAnsi="Noto Sans" w:cs="Noto Sans"/>
        </w:rPr>
        <w:t xml:space="preserve">Provide a weekly staffing schedule that reflects adequate coverage for all shifts (day, swing, night), including weekends and holidays. The schedule </w:t>
      </w:r>
      <w:r w:rsidR="00986E7C" w:rsidRPr="00EC2564">
        <w:rPr>
          <w:rFonts w:ascii="Noto Sans" w:eastAsia="Aptos" w:hAnsi="Noto Sans" w:cs="Noto Sans"/>
        </w:rPr>
        <w:t>must</w:t>
      </w:r>
      <w:r w:rsidRPr="00EC2564">
        <w:rPr>
          <w:rFonts w:ascii="Noto Sans" w:eastAsia="Aptos" w:hAnsi="Noto Sans" w:cs="Noto Sans"/>
        </w:rPr>
        <w:t xml:space="preserve"> outline:</w:t>
      </w:r>
    </w:p>
    <w:p w14:paraId="11B05BFC" w14:textId="77777777" w:rsidR="007F03FC" w:rsidRPr="00EC2564" w:rsidRDefault="007F03FC" w:rsidP="00FE72EA">
      <w:pPr>
        <w:numPr>
          <w:ilvl w:val="0"/>
          <w:numId w:val="107"/>
        </w:numPr>
        <w:tabs>
          <w:tab w:val="clear" w:pos="1440"/>
          <w:tab w:val="num" w:pos="720"/>
          <w:tab w:val="num" w:pos="1800"/>
          <w:tab w:val="left" w:pos="5760"/>
        </w:tabs>
        <w:spacing w:before="0" w:line="240" w:lineRule="auto"/>
        <w:ind w:left="1800"/>
        <w:rPr>
          <w:rFonts w:ascii="Noto Sans" w:eastAsia="Aptos" w:hAnsi="Noto Sans" w:cs="Noto Sans"/>
        </w:rPr>
      </w:pPr>
      <w:r w:rsidRPr="00EC2564">
        <w:rPr>
          <w:rFonts w:ascii="Noto Sans" w:eastAsia="Aptos" w:hAnsi="Noto Sans" w:cs="Noto Sans"/>
        </w:rPr>
        <w:t>Number of staff per shift</w:t>
      </w:r>
    </w:p>
    <w:p w14:paraId="35C59024" w14:textId="77777777" w:rsidR="007F03FC" w:rsidRPr="00EC2564" w:rsidRDefault="007F03FC" w:rsidP="00FE72EA">
      <w:pPr>
        <w:numPr>
          <w:ilvl w:val="0"/>
          <w:numId w:val="107"/>
        </w:numPr>
        <w:tabs>
          <w:tab w:val="clear" w:pos="1440"/>
          <w:tab w:val="num" w:pos="720"/>
          <w:tab w:val="num" w:pos="1800"/>
          <w:tab w:val="left" w:pos="5760"/>
        </w:tabs>
        <w:spacing w:before="0" w:line="240" w:lineRule="auto"/>
        <w:ind w:left="1800"/>
        <w:rPr>
          <w:rFonts w:ascii="Noto Sans" w:eastAsia="Aptos" w:hAnsi="Noto Sans" w:cs="Noto Sans"/>
        </w:rPr>
      </w:pPr>
      <w:r w:rsidRPr="00EC2564">
        <w:rPr>
          <w:rFonts w:ascii="Noto Sans" w:eastAsia="Aptos" w:hAnsi="Noto Sans" w:cs="Noto Sans"/>
        </w:rPr>
        <w:t>Roles and responsibilities</w:t>
      </w:r>
    </w:p>
    <w:p w14:paraId="77377464" w14:textId="77777777" w:rsidR="007F03FC" w:rsidRPr="00EC2564" w:rsidRDefault="007F03FC" w:rsidP="00FE72EA">
      <w:pPr>
        <w:numPr>
          <w:ilvl w:val="0"/>
          <w:numId w:val="107"/>
        </w:numPr>
        <w:tabs>
          <w:tab w:val="clear" w:pos="1440"/>
          <w:tab w:val="num" w:pos="720"/>
          <w:tab w:val="num" w:pos="1800"/>
          <w:tab w:val="left" w:pos="5760"/>
        </w:tabs>
        <w:spacing w:before="0" w:after="160" w:line="240" w:lineRule="auto"/>
        <w:ind w:left="1800"/>
        <w:rPr>
          <w:rFonts w:ascii="Noto Sans" w:eastAsia="Aptos" w:hAnsi="Noto Sans" w:cs="Noto Sans"/>
        </w:rPr>
      </w:pPr>
      <w:r w:rsidRPr="00EC2564">
        <w:rPr>
          <w:rFonts w:ascii="Noto Sans" w:eastAsia="Aptos" w:hAnsi="Noto Sans" w:cs="Noto Sans"/>
        </w:rPr>
        <w:t>On-call and back-up coverage</w:t>
      </w:r>
    </w:p>
    <w:p w14:paraId="25790CD4" w14:textId="4EEAC103" w:rsidR="007F03FC" w:rsidRPr="00EC2564" w:rsidRDefault="007F03FC" w:rsidP="00FE72EA">
      <w:pPr>
        <w:pStyle w:val="ListParagraph"/>
        <w:numPr>
          <w:ilvl w:val="0"/>
          <w:numId w:val="88"/>
        </w:numPr>
        <w:tabs>
          <w:tab w:val="left" w:pos="5760"/>
        </w:tabs>
        <w:spacing w:before="0" w:after="0" w:line="240" w:lineRule="auto"/>
        <w:ind w:left="1080"/>
        <w:rPr>
          <w:rFonts w:ascii="Noto Sans" w:eastAsia="Aptos" w:hAnsi="Noto Sans" w:cs="Noto Sans"/>
        </w:rPr>
      </w:pPr>
      <w:r w:rsidRPr="00EC2564">
        <w:rPr>
          <w:rFonts w:ascii="Noto Sans" w:eastAsia="Aptos" w:hAnsi="Noto Sans" w:cs="Noto Sans"/>
        </w:rPr>
        <w:t>Staff Qualifications</w:t>
      </w:r>
      <w:r w:rsidR="00F64691" w:rsidRPr="00EC2564">
        <w:rPr>
          <w:rFonts w:ascii="Noto Sans" w:eastAsia="Aptos" w:hAnsi="Noto Sans" w:cs="Noto Sans"/>
        </w:rPr>
        <w:t xml:space="preserve"> - </w:t>
      </w:r>
      <w:r w:rsidRPr="00EC2564">
        <w:rPr>
          <w:rFonts w:ascii="Noto Sans" w:eastAsia="Aptos" w:hAnsi="Noto Sans" w:cs="Noto Sans"/>
        </w:rPr>
        <w:t>Outline minimum qualifications for all direct care staff, including:</w:t>
      </w:r>
    </w:p>
    <w:p w14:paraId="2FEDD518" w14:textId="77777777" w:rsidR="007F03FC" w:rsidRPr="00EC2564" w:rsidRDefault="007F03FC" w:rsidP="00FE72EA">
      <w:pPr>
        <w:numPr>
          <w:ilvl w:val="0"/>
          <w:numId w:val="108"/>
        </w:numPr>
        <w:tabs>
          <w:tab w:val="left" w:pos="5760"/>
        </w:tabs>
        <w:spacing w:before="0" w:line="240" w:lineRule="auto"/>
        <w:ind w:left="1800"/>
        <w:rPr>
          <w:rFonts w:ascii="Noto Sans" w:eastAsia="Aptos" w:hAnsi="Noto Sans" w:cs="Noto Sans"/>
        </w:rPr>
      </w:pPr>
      <w:r w:rsidRPr="00EC2564">
        <w:rPr>
          <w:rFonts w:ascii="Noto Sans" w:eastAsia="Aptos" w:hAnsi="Noto Sans" w:cs="Noto Sans"/>
        </w:rPr>
        <w:t>Education and experience requirements</w:t>
      </w:r>
    </w:p>
    <w:p w14:paraId="5214B669" w14:textId="77777777" w:rsidR="007F03FC" w:rsidRPr="00EC2564" w:rsidRDefault="007F03FC" w:rsidP="00FE72EA">
      <w:pPr>
        <w:numPr>
          <w:ilvl w:val="0"/>
          <w:numId w:val="108"/>
        </w:numPr>
        <w:tabs>
          <w:tab w:val="left" w:pos="5760"/>
        </w:tabs>
        <w:spacing w:before="0" w:line="240" w:lineRule="auto"/>
        <w:ind w:left="1800"/>
        <w:rPr>
          <w:rFonts w:ascii="Noto Sans" w:eastAsia="Aptos" w:hAnsi="Noto Sans" w:cs="Noto Sans"/>
        </w:rPr>
      </w:pPr>
      <w:r w:rsidRPr="00EC2564">
        <w:rPr>
          <w:rFonts w:ascii="Noto Sans" w:eastAsia="Aptos" w:hAnsi="Noto Sans" w:cs="Noto Sans"/>
        </w:rPr>
        <w:t>Required licensure or certifications (if applicable)</w:t>
      </w:r>
    </w:p>
    <w:p w14:paraId="7FA6B8ED" w14:textId="77777777" w:rsidR="007F03FC" w:rsidRPr="00EC2564" w:rsidRDefault="007F03FC" w:rsidP="00FE72EA">
      <w:pPr>
        <w:numPr>
          <w:ilvl w:val="0"/>
          <w:numId w:val="108"/>
        </w:numPr>
        <w:tabs>
          <w:tab w:val="left" w:pos="5760"/>
        </w:tabs>
        <w:spacing w:before="0" w:after="160" w:line="240" w:lineRule="auto"/>
        <w:ind w:left="1800"/>
        <w:rPr>
          <w:rFonts w:ascii="Noto Sans" w:eastAsia="Aptos" w:hAnsi="Noto Sans" w:cs="Noto Sans"/>
        </w:rPr>
      </w:pPr>
      <w:r w:rsidRPr="00EC2564">
        <w:rPr>
          <w:rFonts w:ascii="Noto Sans" w:eastAsia="Aptos" w:hAnsi="Noto Sans" w:cs="Noto Sans"/>
        </w:rPr>
        <w:t>Orientation and ongoing training expectations</w:t>
      </w:r>
    </w:p>
    <w:p w14:paraId="3A1153AF" w14:textId="20E9524D" w:rsidR="007F03FC" w:rsidRPr="00EC2564" w:rsidRDefault="007F03FC" w:rsidP="00FE72EA">
      <w:pPr>
        <w:pStyle w:val="ListParagraph"/>
        <w:numPr>
          <w:ilvl w:val="0"/>
          <w:numId w:val="88"/>
        </w:numPr>
        <w:tabs>
          <w:tab w:val="left" w:pos="1080"/>
          <w:tab w:val="left" w:pos="5760"/>
        </w:tabs>
        <w:spacing w:before="0" w:after="0" w:line="240" w:lineRule="auto"/>
        <w:ind w:left="1080"/>
        <w:rPr>
          <w:rFonts w:ascii="Noto Sans" w:eastAsia="Aptos" w:hAnsi="Noto Sans" w:cs="Noto Sans"/>
        </w:rPr>
      </w:pPr>
      <w:r w:rsidRPr="00EC2564">
        <w:rPr>
          <w:rFonts w:ascii="Noto Sans" w:eastAsia="Aptos" w:hAnsi="Noto Sans" w:cs="Noto Sans"/>
        </w:rPr>
        <w:t>Supervision Structure</w:t>
      </w:r>
      <w:r w:rsidR="00F64691" w:rsidRPr="00EC2564">
        <w:rPr>
          <w:rFonts w:ascii="Noto Sans" w:eastAsia="Aptos" w:hAnsi="Noto Sans" w:cs="Noto Sans"/>
        </w:rPr>
        <w:t xml:space="preserve"> - </w:t>
      </w:r>
      <w:r w:rsidRPr="00EC2564">
        <w:rPr>
          <w:rFonts w:ascii="Noto Sans" w:eastAsia="Aptos" w:hAnsi="Noto Sans" w:cs="Noto Sans"/>
        </w:rPr>
        <w:t>Describe how supervision is provided, including:</w:t>
      </w:r>
    </w:p>
    <w:p w14:paraId="45C43684" w14:textId="77777777" w:rsidR="007F03FC" w:rsidRPr="00EC2564" w:rsidRDefault="007F03FC" w:rsidP="00FE72EA">
      <w:pPr>
        <w:numPr>
          <w:ilvl w:val="0"/>
          <w:numId w:val="109"/>
        </w:numPr>
        <w:tabs>
          <w:tab w:val="clear" w:pos="1440"/>
          <w:tab w:val="num" w:pos="720"/>
          <w:tab w:val="num" w:pos="1800"/>
          <w:tab w:val="left" w:pos="5760"/>
        </w:tabs>
        <w:spacing w:before="0" w:line="240" w:lineRule="auto"/>
        <w:ind w:left="1800"/>
        <w:rPr>
          <w:rFonts w:ascii="Noto Sans" w:eastAsia="Aptos" w:hAnsi="Noto Sans" w:cs="Noto Sans"/>
        </w:rPr>
      </w:pPr>
      <w:r w:rsidRPr="00EC2564">
        <w:rPr>
          <w:rFonts w:ascii="Noto Sans" w:eastAsia="Aptos" w:hAnsi="Noto Sans" w:cs="Noto Sans"/>
        </w:rPr>
        <w:t>Oversight by the administrator or program manager</w:t>
      </w:r>
    </w:p>
    <w:p w14:paraId="136C4CE8" w14:textId="77777777" w:rsidR="007F03FC" w:rsidRPr="00EC2564" w:rsidRDefault="007F03FC" w:rsidP="00FE72EA">
      <w:pPr>
        <w:numPr>
          <w:ilvl w:val="0"/>
          <w:numId w:val="109"/>
        </w:numPr>
        <w:tabs>
          <w:tab w:val="clear" w:pos="1440"/>
          <w:tab w:val="num" w:pos="720"/>
          <w:tab w:val="num" w:pos="1800"/>
          <w:tab w:val="left" w:pos="5760"/>
        </w:tabs>
        <w:spacing w:before="0" w:line="240" w:lineRule="auto"/>
        <w:ind w:left="1800"/>
        <w:rPr>
          <w:rFonts w:ascii="Noto Sans" w:eastAsia="Aptos" w:hAnsi="Noto Sans" w:cs="Noto Sans"/>
        </w:rPr>
      </w:pPr>
      <w:r w:rsidRPr="00EC2564">
        <w:rPr>
          <w:rFonts w:ascii="Noto Sans" w:eastAsia="Aptos" w:hAnsi="Noto Sans" w:cs="Noto Sans"/>
        </w:rPr>
        <w:t>Designated lead staff responsibilities</w:t>
      </w:r>
    </w:p>
    <w:p w14:paraId="3CCF29C9" w14:textId="77777777" w:rsidR="007F03FC" w:rsidRPr="00EC2564" w:rsidRDefault="007F03FC" w:rsidP="00FE72EA">
      <w:pPr>
        <w:numPr>
          <w:ilvl w:val="0"/>
          <w:numId w:val="109"/>
        </w:numPr>
        <w:tabs>
          <w:tab w:val="clear" w:pos="1440"/>
          <w:tab w:val="num" w:pos="720"/>
          <w:tab w:val="num" w:pos="1800"/>
          <w:tab w:val="left" w:pos="5760"/>
        </w:tabs>
        <w:spacing w:before="0" w:after="160" w:line="240" w:lineRule="auto"/>
        <w:ind w:left="1800"/>
        <w:rPr>
          <w:rFonts w:ascii="Noto Sans" w:eastAsia="Aptos" w:hAnsi="Noto Sans" w:cs="Noto Sans"/>
        </w:rPr>
      </w:pPr>
      <w:r w:rsidRPr="00EC2564">
        <w:rPr>
          <w:rFonts w:ascii="Noto Sans" w:eastAsia="Aptos" w:hAnsi="Noto Sans" w:cs="Noto Sans"/>
        </w:rPr>
        <w:t>Frequency and format of staff meetings, performance evaluations, and coaching</w:t>
      </w:r>
    </w:p>
    <w:p w14:paraId="7282E520" w14:textId="39F1D615" w:rsidR="007F03FC" w:rsidRPr="00EC2564" w:rsidRDefault="007F03FC" w:rsidP="00FE72EA">
      <w:pPr>
        <w:pStyle w:val="ListParagraph"/>
        <w:numPr>
          <w:ilvl w:val="0"/>
          <w:numId w:val="88"/>
        </w:numPr>
        <w:tabs>
          <w:tab w:val="left" w:pos="5760"/>
        </w:tabs>
        <w:spacing w:before="0" w:after="0" w:line="240" w:lineRule="auto"/>
        <w:ind w:left="1080"/>
        <w:rPr>
          <w:rFonts w:ascii="Noto Sans" w:eastAsia="Aptos" w:hAnsi="Noto Sans" w:cs="Noto Sans"/>
        </w:rPr>
      </w:pPr>
      <w:r w:rsidRPr="00EC2564">
        <w:rPr>
          <w:rFonts w:ascii="Noto Sans" w:eastAsia="Aptos" w:hAnsi="Noto Sans" w:cs="Noto Sans"/>
        </w:rPr>
        <w:t>Training Plan</w:t>
      </w:r>
      <w:r w:rsidR="00F64691" w:rsidRPr="00EC2564">
        <w:rPr>
          <w:rFonts w:ascii="Noto Sans" w:eastAsia="Aptos" w:hAnsi="Noto Sans" w:cs="Noto Sans"/>
        </w:rPr>
        <w:t xml:space="preserve"> - </w:t>
      </w:r>
      <w:r w:rsidRPr="00EC2564">
        <w:rPr>
          <w:rFonts w:ascii="Noto Sans" w:eastAsia="Aptos" w:hAnsi="Noto Sans" w:cs="Noto Sans"/>
        </w:rPr>
        <w:t>Detail your training approach, including:</w:t>
      </w:r>
    </w:p>
    <w:p w14:paraId="229CE60D" w14:textId="77777777" w:rsidR="007F03FC" w:rsidRPr="00EC2564" w:rsidRDefault="007F03FC" w:rsidP="00FE72EA">
      <w:pPr>
        <w:numPr>
          <w:ilvl w:val="0"/>
          <w:numId w:val="110"/>
        </w:numPr>
        <w:tabs>
          <w:tab w:val="clear" w:pos="1440"/>
          <w:tab w:val="num" w:pos="720"/>
          <w:tab w:val="left" w:pos="1800"/>
          <w:tab w:val="left" w:pos="5760"/>
        </w:tabs>
        <w:spacing w:before="0" w:line="240" w:lineRule="auto"/>
        <w:ind w:left="1800"/>
        <w:rPr>
          <w:rFonts w:ascii="Noto Sans" w:eastAsia="Aptos" w:hAnsi="Noto Sans" w:cs="Noto Sans"/>
        </w:rPr>
      </w:pPr>
      <w:r w:rsidRPr="00EC2564">
        <w:rPr>
          <w:rFonts w:ascii="Noto Sans" w:eastAsia="Aptos" w:hAnsi="Noto Sans" w:cs="Noto Sans"/>
        </w:rPr>
        <w:t>Initial orientation for new staff</w:t>
      </w:r>
    </w:p>
    <w:p w14:paraId="78324A13" w14:textId="77777777" w:rsidR="007F03FC" w:rsidRPr="00EC2564" w:rsidRDefault="007F03FC" w:rsidP="00FE72EA">
      <w:pPr>
        <w:numPr>
          <w:ilvl w:val="0"/>
          <w:numId w:val="110"/>
        </w:numPr>
        <w:tabs>
          <w:tab w:val="clear" w:pos="1440"/>
          <w:tab w:val="num" w:pos="720"/>
          <w:tab w:val="left" w:pos="1800"/>
          <w:tab w:val="left" w:pos="5760"/>
        </w:tabs>
        <w:spacing w:before="0" w:line="240" w:lineRule="auto"/>
        <w:ind w:left="1800"/>
        <w:rPr>
          <w:rFonts w:ascii="Noto Sans" w:eastAsia="Aptos" w:hAnsi="Noto Sans" w:cs="Noto Sans"/>
        </w:rPr>
      </w:pPr>
      <w:r w:rsidRPr="00EC2564">
        <w:rPr>
          <w:rFonts w:ascii="Noto Sans" w:eastAsia="Aptos" w:hAnsi="Noto Sans" w:cs="Noto Sans"/>
        </w:rPr>
        <w:t>Core competencies (e.g., trauma-informed care, de-escalation)</w:t>
      </w:r>
    </w:p>
    <w:p w14:paraId="3C50B470" w14:textId="77777777" w:rsidR="007F03FC" w:rsidRPr="00EC2564" w:rsidRDefault="007F03FC" w:rsidP="00FE72EA">
      <w:pPr>
        <w:numPr>
          <w:ilvl w:val="0"/>
          <w:numId w:val="110"/>
        </w:numPr>
        <w:tabs>
          <w:tab w:val="clear" w:pos="1440"/>
          <w:tab w:val="num" w:pos="720"/>
          <w:tab w:val="left" w:pos="1800"/>
          <w:tab w:val="left" w:pos="5760"/>
        </w:tabs>
        <w:spacing w:before="0" w:line="240" w:lineRule="auto"/>
        <w:ind w:left="1800"/>
        <w:rPr>
          <w:rFonts w:ascii="Noto Sans" w:eastAsia="Aptos" w:hAnsi="Noto Sans" w:cs="Noto Sans"/>
        </w:rPr>
      </w:pPr>
      <w:r w:rsidRPr="00EC2564">
        <w:rPr>
          <w:rFonts w:ascii="Noto Sans" w:eastAsia="Aptos" w:hAnsi="Noto Sans" w:cs="Noto Sans"/>
        </w:rPr>
        <w:t>Annual training requirements in accordance with OAR and program needs</w:t>
      </w:r>
    </w:p>
    <w:p w14:paraId="09A1B867" w14:textId="77777777" w:rsidR="009F238B" w:rsidRPr="00EC2564" w:rsidRDefault="009F238B" w:rsidP="009F238B">
      <w:pPr>
        <w:tabs>
          <w:tab w:val="left" w:pos="5760"/>
        </w:tabs>
        <w:spacing w:before="0" w:line="240" w:lineRule="auto"/>
        <w:ind w:left="0"/>
        <w:rPr>
          <w:rFonts w:ascii="Noto Sans" w:eastAsia="Aptos" w:hAnsi="Noto Sans" w:cs="Noto Sans"/>
        </w:rPr>
      </w:pPr>
    </w:p>
    <w:p w14:paraId="5FC62388" w14:textId="77777777" w:rsidR="009F238B" w:rsidRPr="00EC2564" w:rsidRDefault="009F238B" w:rsidP="009F238B">
      <w:pPr>
        <w:tabs>
          <w:tab w:val="left" w:pos="5760"/>
        </w:tabs>
        <w:spacing w:before="0" w:line="240" w:lineRule="auto"/>
        <w:ind w:left="360"/>
        <w:rPr>
          <w:rFonts w:ascii="Noto Sans" w:eastAsia="Aptos" w:hAnsi="Noto Sans" w:cs="Noto Sans"/>
          <w:b/>
          <w:bCs/>
          <w:i/>
          <w:iCs/>
        </w:rPr>
      </w:pPr>
      <w:r w:rsidRPr="00EC2564">
        <w:rPr>
          <w:rFonts w:ascii="Noto Sans" w:eastAsia="Aptos" w:hAnsi="Noto Sans" w:cs="Noto Sans"/>
          <w:b/>
          <w:bCs/>
          <w:i/>
          <w:iCs/>
        </w:rPr>
        <w:t>Service Delivery</w:t>
      </w:r>
    </w:p>
    <w:p w14:paraId="4F4E0906" w14:textId="19C394B3" w:rsidR="009F238B" w:rsidRPr="00EC2564" w:rsidRDefault="009F238B" w:rsidP="00FE72EA">
      <w:pPr>
        <w:numPr>
          <w:ilvl w:val="0"/>
          <w:numId w:val="19"/>
        </w:numPr>
        <w:tabs>
          <w:tab w:val="left" w:pos="5760"/>
        </w:tabs>
        <w:spacing w:before="0" w:after="160" w:line="240" w:lineRule="auto"/>
        <w:rPr>
          <w:rFonts w:ascii="Noto Sans" w:eastAsia="Aptos" w:hAnsi="Noto Sans" w:cs="Noto Sans"/>
        </w:rPr>
      </w:pPr>
      <w:r w:rsidRPr="00EC2564">
        <w:rPr>
          <w:rFonts w:ascii="Noto Sans" w:eastAsia="Aptos" w:hAnsi="Noto Sans" w:cs="Noto Sans"/>
        </w:rPr>
        <w:t xml:space="preserve">Admission Process: </w:t>
      </w:r>
      <w:r w:rsidR="00F973D8" w:rsidRPr="00EC2564">
        <w:rPr>
          <w:rFonts w:ascii="Noto Sans" w:eastAsia="Aptos" w:hAnsi="Noto Sans" w:cs="Noto Sans"/>
        </w:rPr>
        <w:t>Explain how referrals and admissions are managed, including collaboration with the Community Mental Health Program (CMHP), eligibility screening, intake documentation, and individualized service planning.</w:t>
      </w:r>
    </w:p>
    <w:p w14:paraId="558CA948" w14:textId="61E552E3" w:rsidR="00F973D8" w:rsidRPr="00EC2564" w:rsidRDefault="009F238B" w:rsidP="00FE72EA">
      <w:pPr>
        <w:numPr>
          <w:ilvl w:val="0"/>
          <w:numId w:val="19"/>
        </w:numPr>
        <w:tabs>
          <w:tab w:val="left" w:pos="5760"/>
        </w:tabs>
        <w:spacing w:before="0" w:line="240" w:lineRule="auto"/>
        <w:rPr>
          <w:rFonts w:ascii="Noto Sans" w:eastAsia="Aptos" w:hAnsi="Noto Sans" w:cs="Noto Sans"/>
        </w:rPr>
      </w:pPr>
      <w:r w:rsidRPr="00EC2564">
        <w:rPr>
          <w:rFonts w:ascii="Noto Sans" w:eastAsia="Aptos" w:hAnsi="Noto Sans" w:cs="Noto Sans"/>
        </w:rPr>
        <w:t xml:space="preserve">Daily Routine: </w:t>
      </w:r>
      <w:r w:rsidR="00ED1F76" w:rsidRPr="00EC2564">
        <w:rPr>
          <w:rFonts w:ascii="Noto Sans" w:eastAsia="Aptos" w:hAnsi="Noto Sans" w:cs="Noto Sans"/>
        </w:rPr>
        <w:t xml:space="preserve">Describe the structured daily schedule that promotes stability, recovery, and independent living skills. The routine </w:t>
      </w:r>
      <w:r w:rsidR="00F02914" w:rsidRPr="00EC2564">
        <w:rPr>
          <w:rFonts w:ascii="Noto Sans" w:eastAsia="Aptos" w:hAnsi="Noto Sans" w:cs="Noto Sans"/>
        </w:rPr>
        <w:t>should be</w:t>
      </w:r>
      <w:r w:rsidR="00ED1F76" w:rsidRPr="00EC2564">
        <w:rPr>
          <w:rFonts w:ascii="Noto Sans" w:eastAsia="Aptos" w:hAnsi="Noto Sans" w:cs="Noto Sans"/>
        </w:rPr>
        <w:t xml:space="preserve"> designed to offer consistency while remaining flexible to </w:t>
      </w:r>
      <w:r w:rsidR="009F7C7F" w:rsidRPr="00EC2564">
        <w:rPr>
          <w:rFonts w:ascii="Noto Sans" w:eastAsia="Aptos" w:hAnsi="Noto Sans" w:cs="Noto Sans"/>
        </w:rPr>
        <w:t>meet</w:t>
      </w:r>
      <w:r w:rsidR="00ED1F76" w:rsidRPr="00EC2564">
        <w:rPr>
          <w:rFonts w:ascii="Noto Sans" w:eastAsia="Aptos" w:hAnsi="Noto Sans" w:cs="Noto Sans"/>
        </w:rPr>
        <w:t xml:space="preserve"> individual needs, treatment goals, and therapeutic interventions.</w:t>
      </w:r>
      <w:r w:rsidR="009F7C7F" w:rsidRPr="00EC2564">
        <w:rPr>
          <w:rFonts w:ascii="Noto Sans" w:eastAsia="Aptos" w:hAnsi="Noto Sans" w:cs="Noto Sans"/>
        </w:rPr>
        <w:t xml:space="preserve">  </w:t>
      </w:r>
      <w:r w:rsidR="00F973D8" w:rsidRPr="00EC2564">
        <w:rPr>
          <w:rFonts w:ascii="Noto Sans" w:eastAsia="Aptos" w:hAnsi="Noto Sans" w:cs="Noto Sans"/>
        </w:rPr>
        <w:t>Include:</w:t>
      </w:r>
    </w:p>
    <w:p w14:paraId="10470F71" w14:textId="77777777" w:rsidR="00F973D8" w:rsidRPr="00EC2564" w:rsidRDefault="00F973D8" w:rsidP="00FE72EA">
      <w:pPr>
        <w:numPr>
          <w:ilvl w:val="1"/>
          <w:numId w:val="19"/>
        </w:numPr>
        <w:tabs>
          <w:tab w:val="left" w:pos="5760"/>
        </w:tabs>
        <w:spacing w:before="0" w:line="240" w:lineRule="auto"/>
        <w:rPr>
          <w:rFonts w:ascii="Noto Sans" w:eastAsia="Aptos" w:hAnsi="Noto Sans" w:cs="Noto Sans"/>
        </w:rPr>
      </w:pPr>
      <w:r w:rsidRPr="00EC2564">
        <w:rPr>
          <w:rFonts w:ascii="Noto Sans" w:eastAsia="Aptos" w:hAnsi="Noto Sans" w:cs="Noto Sans"/>
        </w:rPr>
        <w:t>Mealtimes</w:t>
      </w:r>
    </w:p>
    <w:p w14:paraId="11282531" w14:textId="77777777" w:rsidR="00F973D8" w:rsidRPr="00EC2564" w:rsidRDefault="00F973D8" w:rsidP="00FE72EA">
      <w:pPr>
        <w:numPr>
          <w:ilvl w:val="1"/>
          <w:numId w:val="19"/>
        </w:numPr>
        <w:tabs>
          <w:tab w:val="left" w:pos="5760"/>
        </w:tabs>
        <w:spacing w:before="0" w:line="240" w:lineRule="auto"/>
        <w:rPr>
          <w:rFonts w:ascii="Noto Sans" w:eastAsia="Aptos" w:hAnsi="Noto Sans" w:cs="Noto Sans"/>
        </w:rPr>
      </w:pPr>
      <w:r w:rsidRPr="00EC2564">
        <w:rPr>
          <w:rFonts w:ascii="Noto Sans" w:eastAsia="Aptos" w:hAnsi="Noto Sans" w:cs="Noto Sans"/>
        </w:rPr>
        <w:lastRenderedPageBreak/>
        <w:t>Medication administration</w:t>
      </w:r>
    </w:p>
    <w:p w14:paraId="4C2772AF" w14:textId="77777777" w:rsidR="00F973D8" w:rsidRPr="00EC2564" w:rsidRDefault="00F973D8" w:rsidP="00FE72EA">
      <w:pPr>
        <w:numPr>
          <w:ilvl w:val="1"/>
          <w:numId w:val="19"/>
        </w:numPr>
        <w:tabs>
          <w:tab w:val="left" w:pos="5760"/>
        </w:tabs>
        <w:spacing w:before="0" w:line="240" w:lineRule="auto"/>
        <w:rPr>
          <w:rFonts w:ascii="Noto Sans" w:eastAsia="Aptos" w:hAnsi="Noto Sans" w:cs="Noto Sans"/>
        </w:rPr>
      </w:pPr>
      <w:r w:rsidRPr="00EC2564">
        <w:rPr>
          <w:rFonts w:ascii="Noto Sans" w:eastAsia="Aptos" w:hAnsi="Noto Sans" w:cs="Noto Sans"/>
        </w:rPr>
        <w:t>Therapeutic activities</w:t>
      </w:r>
    </w:p>
    <w:p w14:paraId="20679205" w14:textId="77777777" w:rsidR="00F973D8" w:rsidRPr="00EC2564" w:rsidRDefault="00F973D8" w:rsidP="00FE72EA">
      <w:pPr>
        <w:numPr>
          <w:ilvl w:val="1"/>
          <w:numId w:val="19"/>
        </w:numPr>
        <w:tabs>
          <w:tab w:val="left" w:pos="5760"/>
        </w:tabs>
        <w:spacing w:before="0" w:line="240" w:lineRule="auto"/>
        <w:rPr>
          <w:rFonts w:ascii="Noto Sans" w:eastAsia="Aptos" w:hAnsi="Noto Sans" w:cs="Noto Sans"/>
        </w:rPr>
      </w:pPr>
      <w:r w:rsidRPr="00EC2564">
        <w:rPr>
          <w:rFonts w:ascii="Noto Sans" w:eastAsia="Aptos" w:hAnsi="Noto Sans" w:cs="Noto Sans"/>
        </w:rPr>
        <w:t>Skill-building and recreation</w:t>
      </w:r>
    </w:p>
    <w:p w14:paraId="4059999E" w14:textId="77777777" w:rsidR="00F973D8" w:rsidRPr="00EC2564" w:rsidRDefault="00F973D8" w:rsidP="00FE72EA">
      <w:pPr>
        <w:numPr>
          <w:ilvl w:val="1"/>
          <w:numId w:val="19"/>
        </w:numPr>
        <w:tabs>
          <w:tab w:val="left" w:pos="5760"/>
        </w:tabs>
        <w:spacing w:before="0" w:after="160" w:line="240" w:lineRule="auto"/>
        <w:rPr>
          <w:rFonts w:ascii="Noto Sans" w:eastAsia="Aptos" w:hAnsi="Noto Sans" w:cs="Noto Sans"/>
        </w:rPr>
      </w:pPr>
      <w:r w:rsidRPr="00EC2564">
        <w:rPr>
          <w:rFonts w:ascii="Noto Sans" w:eastAsia="Aptos" w:hAnsi="Noto Sans" w:cs="Noto Sans"/>
        </w:rPr>
        <w:t>Quiet time/sleep schedules</w:t>
      </w:r>
    </w:p>
    <w:p w14:paraId="117F021A" w14:textId="65D8F7F7" w:rsidR="009F238B" w:rsidRPr="00EC2564" w:rsidRDefault="009F238B" w:rsidP="00FE72EA">
      <w:pPr>
        <w:numPr>
          <w:ilvl w:val="0"/>
          <w:numId w:val="19"/>
        </w:numPr>
        <w:tabs>
          <w:tab w:val="left" w:pos="5760"/>
        </w:tabs>
        <w:spacing w:before="0" w:line="240" w:lineRule="auto"/>
        <w:rPr>
          <w:rFonts w:ascii="Noto Sans" w:eastAsia="Aptos" w:hAnsi="Noto Sans" w:cs="Noto Sans"/>
        </w:rPr>
      </w:pPr>
      <w:r w:rsidRPr="00EC2564">
        <w:rPr>
          <w:rFonts w:ascii="Noto Sans" w:eastAsia="Aptos" w:hAnsi="Noto Sans" w:cs="Noto Sans"/>
        </w:rPr>
        <w:t xml:space="preserve">Core Services Provided: </w:t>
      </w:r>
      <w:r w:rsidR="00A178EF" w:rsidRPr="00EC2564">
        <w:rPr>
          <w:rFonts w:ascii="Noto Sans" w:eastAsia="Aptos" w:hAnsi="Noto Sans" w:cs="Noto Sans"/>
        </w:rPr>
        <w:t xml:space="preserve">Detail the </w:t>
      </w:r>
      <w:r w:rsidRPr="00EC2564">
        <w:rPr>
          <w:rFonts w:ascii="Noto Sans" w:eastAsia="Aptos" w:hAnsi="Noto Sans" w:cs="Noto Sans"/>
        </w:rPr>
        <w:t xml:space="preserve">core services </w:t>
      </w:r>
      <w:r w:rsidR="00A178EF" w:rsidRPr="00EC2564">
        <w:rPr>
          <w:rFonts w:ascii="Noto Sans" w:eastAsia="Aptos" w:hAnsi="Noto Sans" w:cs="Noto Sans"/>
        </w:rPr>
        <w:t xml:space="preserve">provided </w:t>
      </w:r>
      <w:r w:rsidRPr="00EC2564">
        <w:rPr>
          <w:rFonts w:ascii="Noto Sans" w:eastAsia="Aptos" w:hAnsi="Noto Sans" w:cs="Noto Sans"/>
        </w:rPr>
        <w:t>to support residents in achieving mental health stability, functional independence, and successful community reintegration</w:t>
      </w:r>
      <w:r w:rsidR="007B287E" w:rsidRPr="00EC2564">
        <w:rPr>
          <w:rFonts w:ascii="Noto Sans" w:eastAsia="Aptos" w:hAnsi="Noto Sans" w:cs="Noto Sans"/>
        </w:rPr>
        <w:t xml:space="preserve"> including:</w:t>
      </w:r>
    </w:p>
    <w:p w14:paraId="50806C8C" w14:textId="3D1044E1" w:rsidR="009F238B" w:rsidRPr="00EC2564" w:rsidRDefault="009F238B" w:rsidP="00FE72EA">
      <w:pPr>
        <w:numPr>
          <w:ilvl w:val="1"/>
          <w:numId w:val="19"/>
        </w:numPr>
        <w:tabs>
          <w:tab w:val="left" w:pos="5760"/>
        </w:tabs>
        <w:spacing w:before="0" w:line="240" w:lineRule="auto"/>
        <w:rPr>
          <w:rFonts w:ascii="Noto Sans" w:eastAsia="Aptos" w:hAnsi="Noto Sans" w:cs="Noto Sans"/>
        </w:rPr>
      </w:pPr>
      <w:r w:rsidRPr="00EC2564">
        <w:rPr>
          <w:rFonts w:ascii="Noto Sans" w:eastAsia="Aptos" w:hAnsi="Noto Sans" w:cs="Noto Sans"/>
        </w:rPr>
        <w:t>Medication administration</w:t>
      </w:r>
      <w:r w:rsidR="007B287E" w:rsidRPr="00EC2564">
        <w:rPr>
          <w:rFonts w:ascii="Noto Sans" w:eastAsia="Aptos" w:hAnsi="Noto Sans" w:cs="Noto Sans"/>
        </w:rPr>
        <w:t xml:space="preserve"> and monitoring</w:t>
      </w:r>
    </w:p>
    <w:p w14:paraId="69D10D2D" w14:textId="31DC4685" w:rsidR="009F238B" w:rsidRPr="00EC2564" w:rsidRDefault="009F238B" w:rsidP="00FE72EA">
      <w:pPr>
        <w:numPr>
          <w:ilvl w:val="1"/>
          <w:numId w:val="19"/>
        </w:numPr>
        <w:tabs>
          <w:tab w:val="left" w:pos="5760"/>
        </w:tabs>
        <w:spacing w:before="0" w:line="240" w:lineRule="auto"/>
        <w:rPr>
          <w:rFonts w:ascii="Noto Sans" w:eastAsia="Aptos" w:hAnsi="Noto Sans" w:cs="Noto Sans"/>
        </w:rPr>
      </w:pPr>
      <w:r w:rsidRPr="00EC2564">
        <w:rPr>
          <w:rFonts w:ascii="Noto Sans" w:eastAsia="Aptos" w:hAnsi="Noto Sans" w:cs="Noto Sans"/>
        </w:rPr>
        <w:t xml:space="preserve">Skills training and </w:t>
      </w:r>
      <w:r w:rsidR="007B287E" w:rsidRPr="00EC2564">
        <w:rPr>
          <w:rFonts w:ascii="Noto Sans" w:eastAsia="Aptos" w:hAnsi="Noto Sans" w:cs="Noto Sans"/>
        </w:rPr>
        <w:t>support with activities of daily living (ADLs)</w:t>
      </w:r>
    </w:p>
    <w:p w14:paraId="13F35AC8" w14:textId="77777777" w:rsidR="009F238B" w:rsidRPr="00EC2564" w:rsidRDefault="009F238B" w:rsidP="00FE72EA">
      <w:pPr>
        <w:numPr>
          <w:ilvl w:val="1"/>
          <w:numId w:val="19"/>
        </w:numPr>
        <w:tabs>
          <w:tab w:val="left" w:pos="5760"/>
        </w:tabs>
        <w:spacing w:before="0" w:line="240" w:lineRule="auto"/>
        <w:rPr>
          <w:rFonts w:ascii="Noto Sans" w:eastAsia="Aptos" w:hAnsi="Noto Sans" w:cs="Noto Sans"/>
        </w:rPr>
      </w:pPr>
      <w:r w:rsidRPr="00EC2564">
        <w:rPr>
          <w:rFonts w:ascii="Noto Sans" w:eastAsia="Aptos" w:hAnsi="Noto Sans" w:cs="Noto Sans"/>
        </w:rPr>
        <w:t>Behavioral support and crisis de-escalation</w:t>
      </w:r>
    </w:p>
    <w:p w14:paraId="79EE5F8D" w14:textId="77777777" w:rsidR="009F238B" w:rsidRPr="00EC2564" w:rsidRDefault="009F238B" w:rsidP="00FE72EA">
      <w:pPr>
        <w:numPr>
          <w:ilvl w:val="1"/>
          <w:numId w:val="19"/>
        </w:numPr>
        <w:tabs>
          <w:tab w:val="left" w:pos="5760"/>
        </w:tabs>
        <w:spacing w:before="0" w:line="240" w:lineRule="auto"/>
        <w:rPr>
          <w:rFonts w:ascii="Noto Sans" w:eastAsia="Aptos" w:hAnsi="Noto Sans" w:cs="Noto Sans"/>
        </w:rPr>
      </w:pPr>
      <w:r w:rsidRPr="00EC2564">
        <w:rPr>
          <w:rFonts w:ascii="Noto Sans" w:eastAsia="Aptos" w:hAnsi="Noto Sans" w:cs="Noto Sans"/>
        </w:rPr>
        <w:t>Care coordination and RSP reviews</w:t>
      </w:r>
    </w:p>
    <w:p w14:paraId="48D4AD91" w14:textId="77777777" w:rsidR="009F238B" w:rsidRPr="00EC2564" w:rsidRDefault="009F238B" w:rsidP="00FE72EA">
      <w:pPr>
        <w:numPr>
          <w:ilvl w:val="1"/>
          <w:numId w:val="19"/>
        </w:numPr>
        <w:tabs>
          <w:tab w:val="left" w:pos="5760"/>
        </w:tabs>
        <w:spacing w:before="0" w:line="240" w:lineRule="auto"/>
        <w:rPr>
          <w:rFonts w:ascii="Noto Sans" w:eastAsia="Aptos" w:hAnsi="Noto Sans" w:cs="Noto Sans"/>
        </w:rPr>
      </w:pPr>
      <w:r w:rsidRPr="00EC2564">
        <w:rPr>
          <w:rFonts w:ascii="Noto Sans" w:eastAsia="Aptos" w:hAnsi="Noto Sans" w:cs="Noto Sans"/>
        </w:rPr>
        <w:t>Community integration and discharge planning</w:t>
      </w:r>
    </w:p>
    <w:p w14:paraId="391B8F91" w14:textId="61A0B38E" w:rsidR="00F87D70" w:rsidRPr="00EC2564" w:rsidRDefault="00F87D70">
      <w:pPr>
        <w:spacing w:before="0" w:line="240" w:lineRule="auto"/>
        <w:ind w:left="0"/>
        <w:rPr>
          <w:rFonts w:ascii="Noto Sans" w:eastAsia="Aptos" w:hAnsi="Noto Sans" w:cs="Noto Sans"/>
          <w:b/>
          <w:bCs/>
          <w:i/>
          <w:iCs/>
        </w:rPr>
      </w:pPr>
    </w:p>
    <w:p w14:paraId="5E1275FC" w14:textId="7BFD2258" w:rsidR="009F238B" w:rsidRPr="00EC2564" w:rsidRDefault="009F238B" w:rsidP="009F238B">
      <w:pPr>
        <w:tabs>
          <w:tab w:val="left" w:pos="5760"/>
        </w:tabs>
        <w:spacing w:before="0" w:line="240" w:lineRule="auto"/>
        <w:ind w:left="360"/>
        <w:rPr>
          <w:rFonts w:ascii="Noto Sans" w:eastAsia="Aptos" w:hAnsi="Noto Sans" w:cs="Noto Sans"/>
          <w:b/>
          <w:bCs/>
          <w:i/>
          <w:iCs/>
        </w:rPr>
      </w:pPr>
      <w:r w:rsidRPr="00EC2564">
        <w:rPr>
          <w:rFonts w:ascii="Noto Sans" w:eastAsia="Aptos" w:hAnsi="Noto Sans" w:cs="Noto Sans"/>
          <w:b/>
          <w:bCs/>
          <w:i/>
          <w:iCs/>
        </w:rPr>
        <w:t>Resident Safety and Rights</w:t>
      </w:r>
    </w:p>
    <w:p w14:paraId="05453C5C" w14:textId="1F07BAC3" w:rsidR="009F238B" w:rsidRPr="00EC2564" w:rsidRDefault="009F238B" w:rsidP="00FE72EA">
      <w:pPr>
        <w:numPr>
          <w:ilvl w:val="0"/>
          <w:numId w:val="20"/>
        </w:numPr>
        <w:tabs>
          <w:tab w:val="left" w:pos="5760"/>
        </w:tabs>
        <w:spacing w:before="0" w:after="160" w:line="240" w:lineRule="auto"/>
        <w:rPr>
          <w:rFonts w:ascii="Noto Sans" w:eastAsia="Aptos" w:hAnsi="Noto Sans" w:cs="Noto Sans"/>
        </w:rPr>
      </w:pPr>
      <w:r w:rsidRPr="00EC2564">
        <w:rPr>
          <w:rFonts w:ascii="Noto Sans" w:eastAsia="Aptos" w:hAnsi="Noto Sans" w:cs="Noto Sans"/>
        </w:rPr>
        <w:t xml:space="preserve">Safety Protocols: </w:t>
      </w:r>
      <w:r w:rsidR="00246ED1" w:rsidRPr="00EC2564">
        <w:rPr>
          <w:rFonts w:ascii="Noto Sans" w:eastAsia="Aptos" w:hAnsi="Noto Sans" w:cs="Noto Sans"/>
        </w:rPr>
        <w:t xml:space="preserve">Describe the </w:t>
      </w:r>
      <w:r w:rsidRPr="00EC2564">
        <w:rPr>
          <w:rFonts w:ascii="Noto Sans" w:eastAsia="Aptos" w:hAnsi="Noto Sans" w:cs="Noto Sans"/>
        </w:rPr>
        <w:t xml:space="preserve">safety protocols </w:t>
      </w:r>
      <w:r w:rsidR="00246ED1" w:rsidRPr="00EC2564">
        <w:rPr>
          <w:rFonts w:ascii="Noto Sans" w:eastAsia="Aptos" w:hAnsi="Noto Sans" w:cs="Noto Sans"/>
        </w:rPr>
        <w:t xml:space="preserve">the program follows </w:t>
      </w:r>
      <w:r w:rsidRPr="00EC2564">
        <w:rPr>
          <w:rFonts w:ascii="Noto Sans" w:eastAsia="Aptos" w:hAnsi="Noto Sans" w:cs="Noto Sans"/>
        </w:rPr>
        <w:t xml:space="preserve">to ensure the health, well-being, and protection of residents, staff, and visitors. These procedures </w:t>
      </w:r>
      <w:r w:rsidR="00246ED1" w:rsidRPr="00EC2564">
        <w:rPr>
          <w:rFonts w:ascii="Noto Sans" w:eastAsia="Aptos" w:hAnsi="Noto Sans" w:cs="Noto Sans"/>
        </w:rPr>
        <w:t>must be based</w:t>
      </w:r>
      <w:r w:rsidRPr="00EC2564">
        <w:rPr>
          <w:rFonts w:ascii="Noto Sans" w:eastAsia="Aptos" w:hAnsi="Noto Sans" w:cs="Noto Sans"/>
        </w:rPr>
        <w:t xml:space="preserve"> in r</w:t>
      </w:r>
      <w:r w:rsidR="00246ED1" w:rsidRPr="00EC2564">
        <w:rPr>
          <w:rFonts w:ascii="Noto Sans" w:eastAsia="Aptos" w:hAnsi="Noto Sans" w:cs="Noto Sans"/>
        </w:rPr>
        <w:t>ule</w:t>
      </w:r>
      <w:r w:rsidRPr="00EC2564">
        <w:rPr>
          <w:rFonts w:ascii="Noto Sans" w:eastAsia="Aptos" w:hAnsi="Noto Sans" w:cs="Noto Sans"/>
        </w:rPr>
        <w:t xml:space="preserve"> requirements, best practices, and trauma-informed approach</w:t>
      </w:r>
      <w:r w:rsidR="00FE1328" w:rsidRPr="00EC2564">
        <w:rPr>
          <w:rFonts w:ascii="Noto Sans" w:eastAsia="Aptos" w:hAnsi="Noto Sans" w:cs="Noto Sans"/>
        </w:rPr>
        <w:t>es</w:t>
      </w:r>
      <w:r w:rsidRPr="00EC2564">
        <w:rPr>
          <w:rFonts w:ascii="Noto Sans" w:eastAsia="Aptos" w:hAnsi="Noto Sans" w:cs="Noto Sans"/>
        </w:rPr>
        <w:t xml:space="preserve"> to crisis prevention and response.</w:t>
      </w:r>
    </w:p>
    <w:p w14:paraId="4C2959E8" w14:textId="105A7090" w:rsidR="009F238B" w:rsidRPr="00EC2564" w:rsidRDefault="009F238B" w:rsidP="00FE72EA">
      <w:pPr>
        <w:numPr>
          <w:ilvl w:val="0"/>
          <w:numId w:val="20"/>
        </w:numPr>
        <w:tabs>
          <w:tab w:val="left" w:pos="5760"/>
        </w:tabs>
        <w:spacing w:before="0" w:after="160" w:line="240" w:lineRule="auto"/>
        <w:rPr>
          <w:rFonts w:ascii="Noto Sans" w:eastAsia="Aptos" w:hAnsi="Noto Sans" w:cs="Noto Sans"/>
        </w:rPr>
      </w:pPr>
      <w:r w:rsidRPr="00EC2564">
        <w:rPr>
          <w:rFonts w:ascii="Noto Sans" w:eastAsia="Aptos" w:hAnsi="Noto Sans" w:cs="Noto Sans"/>
        </w:rPr>
        <w:t xml:space="preserve">Resident Rights &amp; Protections: </w:t>
      </w:r>
      <w:r w:rsidR="00D80F8B" w:rsidRPr="00EC2564">
        <w:rPr>
          <w:rFonts w:ascii="Noto Sans" w:eastAsia="Aptos" w:hAnsi="Noto Sans" w:cs="Noto Sans"/>
        </w:rPr>
        <w:t>Describe the p</w:t>
      </w:r>
      <w:r w:rsidRPr="00EC2564">
        <w:rPr>
          <w:rFonts w:ascii="Noto Sans" w:eastAsia="Aptos" w:hAnsi="Noto Sans" w:cs="Noto Sans"/>
        </w:rPr>
        <w:t xml:space="preserve">olicies and procedures </w:t>
      </w:r>
      <w:r w:rsidR="00246ED1" w:rsidRPr="00EC2564">
        <w:rPr>
          <w:rFonts w:ascii="Noto Sans" w:eastAsia="Aptos" w:hAnsi="Noto Sans" w:cs="Noto Sans"/>
        </w:rPr>
        <w:t>the program follows</w:t>
      </w:r>
      <w:r w:rsidRPr="00EC2564">
        <w:rPr>
          <w:rFonts w:ascii="Noto Sans" w:eastAsia="Aptos" w:hAnsi="Noto Sans" w:cs="Noto Sans"/>
        </w:rPr>
        <w:t xml:space="preserve"> to ensure respectful, equitable, and safe care in alignment with state and federal regulations including Home and Community-Based Services protections (see </w:t>
      </w:r>
      <w:hyperlink r:id="rId53" w:history="1">
        <w:r w:rsidRPr="00EC2564">
          <w:rPr>
            <w:rFonts w:ascii="Noto Sans" w:eastAsia="Aptos" w:hAnsi="Noto Sans" w:cs="Noto Sans"/>
            <w:color w:val="467886"/>
            <w:u w:val="single"/>
          </w:rPr>
          <w:t>42 CFR §441.710</w:t>
        </w:r>
      </w:hyperlink>
      <w:r w:rsidRPr="00EC2564">
        <w:rPr>
          <w:rFonts w:ascii="Noto Sans" w:eastAsia="Aptos" w:hAnsi="Noto Sans" w:cs="Noto Sans"/>
        </w:rPr>
        <w:t>), trauma-informed practices, and person-centered service delivery.</w:t>
      </w:r>
    </w:p>
    <w:p w14:paraId="696AF3DE" w14:textId="429E9459" w:rsidR="009F238B" w:rsidRPr="00EC2564" w:rsidRDefault="009F238B" w:rsidP="003A4620">
      <w:pPr>
        <w:numPr>
          <w:ilvl w:val="0"/>
          <w:numId w:val="20"/>
        </w:numPr>
        <w:tabs>
          <w:tab w:val="left" w:pos="5760"/>
        </w:tabs>
        <w:spacing w:before="0" w:line="240" w:lineRule="auto"/>
        <w:rPr>
          <w:rFonts w:ascii="Noto Sans" w:eastAsia="Aptos" w:hAnsi="Noto Sans" w:cs="Noto Sans"/>
        </w:rPr>
      </w:pPr>
      <w:r w:rsidRPr="00EC2564">
        <w:rPr>
          <w:rFonts w:ascii="Noto Sans" w:eastAsia="Aptos" w:hAnsi="Noto Sans" w:cs="Noto Sans"/>
        </w:rPr>
        <w:t xml:space="preserve">Behavioral Interventions: </w:t>
      </w:r>
      <w:r w:rsidR="000A6ECE" w:rsidRPr="00EC2564">
        <w:rPr>
          <w:rFonts w:ascii="Noto Sans" w:eastAsia="Aptos" w:hAnsi="Noto Sans" w:cs="Noto Sans"/>
        </w:rPr>
        <w:t>Explain how t</w:t>
      </w:r>
      <w:r w:rsidRPr="00EC2564">
        <w:rPr>
          <w:rFonts w:ascii="Noto Sans" w:eastAsia="Aptos" w:hAnsi="Noto Sans" w:cs="Noto Sans"/>
        </w:rPr>
        <w:t xml:space="preserve">he program </w:t>
      </w:r>
      <w:r w:rsidR="000A6ECE" w:rsidRPr="00EC2564">
        <w:rPr>
          <w:rFonts w:ascii="Noto Sans" w:eastAsia="Aptos" w:hAnsi="Noto Sans" w:cs="Noto Sans"/>
        </w:rPr>
        <w:t>is</w:t>
      </w:r>
      <w:r w:rsidRPr="00EC2564">
        <w:rPr>
          <w:rFonts w:ascii="Noto Sans" w:eastAsia="Aptos" w:hAnsi="Noto Sans" w:cs="Noto Sans"/>
        </w:rPr>
        <w:t xml:space="preserve"> committed to maintaining a safe, </w:t>
      </w:r>
      <w:r w:rsidR="00986E7C" w:rsidRPr="00EC2564">
        <w:rPr>
          <w:rFonts w:ascii="Noto Sans" w:eastAsia="Aptos" w:hAnsi="Noto Sans" w:cs="Noto Sans"/>
        </w:rPr>
        <w:t>respectful,</w:t>
      </w:r>
      <w:r w:rsidRPr="00EC2564">
        <w:rPr>
          <w:rFonts w:ascii="Noto Sans" w:eastAsia="Aptos" w:hAnsi="Noto Sans" w:cs="Noto Sans"/>
        </w:rPr>
        <w:t xml:space="preserve"> </w:t>
      </w:r>
      <w:r w:rsidR="00DF367A" w:rsidRPr="00EC2564">
        <w:rPr>
          <w:rFonts w:ascii="Noto Sans" w:eastAsia="Aptos" w:hAnsi="Noto Sans" w:cs="Noto Sans"/>
        </w:rPr>
        <w:t xml:space="preserve">and </w:t>
      </w:r>
      <w:r w:rsidRPr="00EC2564">
        <w:rPr>
          <w:rFonts w:ascii="Noto Sans" w:eastAsia="Aptos" w:hAnsi="Noto Sans" w:cs="Noto Sans"/>
        </w:rPr>
        <w:t>recovery-oriented environment by utilizing trauma-informed, least restrictive, and person-centered approaches to behavioral support. Behavioral interventions are designed to reduce harm, support skill development, and maintain dignity</w:t>
      </w:r>
      <w:r w:rsidR="00AD320D" w:rsidRPr="00EC2564">
        <w:rPr>
          <w:rFonts w:ascii="Noto Sans" w:eastAsia="Aptos" w:hAnsi="Noto Sans" w:cs="Noto Sans"/>
        </w:rPr>
        <w:t xml:space="preserve"> </w:t>
      </w:r>
      <w:r w:rsidRPr="00EC2564">
        <w:rPr>
          <w:rFonts w:ascii="Noto Sans" w:eastAsia="Aptos" w:hAnsi="Noto Sans" w:cs="Noto Sans"/>
        </w:rPr>
        <w:t xml:space="preserve">while </w:t>
      </w:r>
      <w:r w:rsidR="00AD320D" w:rsidRPr="00EC2564">
        <w:rPr>
          <w:rFonts w:ascii="Noto Sans" w:eastAsia="Aptos" w:hAnsi="Noto Sans" w:cs="Noto Sans"/>
        </w:rPr>
        <w:t>being non-punitive and least restrictive.</w:t>
      </w:r>
    </w:p>
    <w:p w14:paraId="471A7CA4" w14:textId="77777777" w:rsidR="009F238B" w:rsidRPr="00EC2564" w:rsidRDefault="009F238B" w:rsidP="009F238B">
      <w:pPr>
        <w:tabs>
          <w:tab w:val="left" w:pos="5760"/>
        </w:tabs>
        <w:spacing w:before="0" w:line="240" w:lineRule="auto"/>
        <w:ind w:left="0"/>
        <w:rPr>
          <w:rFonts w:ascii="Noto Sans" w:eastAsia="Aptos" w:hAnsi="Noto Sans" w:cs="Noto Sans"/>
        </w:rPr>
      </w:pPr>
    </w:p>
    <w:p w14:paraId="5E2C761E" w14:textId="77777777" w:rsidR="009F238B" w:rsidRPr="00EC2564" w:rsidRDefault="009F238B" w:rsidP="009F238B">
      <w:pPr>
        <w:tabs>
          <w:tab w:val="left" w:pos="5760"/>
        </w:tabs>
        <w:spacing w:before="0" w:line="240" w:lineRule="auto"/>
        <w:ind w:left="360"/>
        <w:rPr>
          <w:rFonts w:ascii="Noto Sans" w:eastAsia="Aptos" w:hAnsi="Noto Sans" w:cs="Noto Sans"/>
          <w:b/>
          <w:bCs/>
          <w:i/>
          <w:iCs/>
        </w:rPr>
      </w:pPr>
      <w:r w:rsidRPr="00EC2564">
        <w:rPr>
          <w:rFonts w:ascii="Noto Sans" w:eastAsia="Aptos" w:hAnsi="Noto Sans" w:cs="Noto Sans"/>
          <w:b/>
          <w:bCs/>
          <w:i/>
          <w:iCs/>
        </w:rPr>
        <w:t>Facility Operations</w:t>
      </w:r>
    </w:p>
    <w:p w14:paraId="6ABC553B" w14:textId="580ED4AC" w:rsidR="009F238B" w:rsidRPr="00EC2564" w:rsidRDefault="009F238B" w:rsidP="00FE72EA">
      <w:pPr>
        <w:numPr>
          <w:ilvl w:val="0"/>
          <w:numId w:val="21"/>
        </w:numPr>
        <w:tabs>
          <w:tab w:val="left" w:pos="5760"/>
        </w:tabs>
        <w:spacing w:before="0" w:after="160" w:line="240" w:lineRule="auto"/>
        <w:rPr>
          <w:rFonts w:ascii="Noto Sans" w:eastAsia="Aptos" w:hAnsi="Noto Sans" w:cs="Noto Sans"/>
        </w:rPr>
      </w:pPr>
      <w:r w:rsidRPr="00EC2564">
        <w:rPr>
          <w:rFonts w:ascii="Noto Sans" w:eastAsia="Aptos" w:hAnsi="Noto Sans" w:cs="Noto Sans"/>
        </w:rPr>
        <w:t xml:space="preserve">Medication Storage: </w:t>
      </w:r>
      <w:r w:rsidR="001C558D" w:rsidRPr="00EC2564">
        <w:rPr>
          <w:rFonts w:ascii="Noto Sans" w:eastAsia="Aptos" w:hAnsi="Noto Sans" w:cs="Noto Sans"/>
        </w:rPr>
        <w:t>Describe</w:t>
      </w:r>
      <w:r w:rsidR="00F93EDE" w:rsidRPr="00EC2564">
        <w:rPr>
          <w:rFonts w:ascii="Noto Sans" w:eastAsia="Aptos" w:hAnsi="Noto Sans" w:cs="Noto Sans"/>
        </w:rPr>
        <w:t xml:space="preserve"> how</w:t>
      </w:r>
      <w:r w:rsidRPr="00EC2564">
        <w:rPr>
          <w:rFonts w:ascii="Noto Sans" w:eastAsia="Aptos" w:hAnsi="Noto Sans" w:cs="Noto Sans"/>
        </w:rPr>
        <w:t xml:space="preserve"> the program ensure</w:t>
      </w:r>
      <w:r w:rsidR="00F93EDE" w:rsidRPr="00EC2564">
        <w:rPr>
          <w:rFonts w:ascii="Noto Sans" w:eastAsia="Aptos" w:hAnsi="Noto Sans" w:cs="Noto Sans"/>
        </w:rPr>
        <w:t>s</w:t>
      </w:r>
      <w:r w:rsidRPr="00EC2564">
        <w:rPr>
          <w:rFonts w:ascii="Noto Sans" w:eastAsia="Aptos" w:hAnsi="Noto Sans" w:cs="Noto Sans"/>
        </w:rPr>
        <w:t xml:space="preserve"> all medications are stored, </w:t>
      </w:r>
      <w:r w:rsidR="001F3FEB" w:rsidRPr="00EC2564">
        <w:rPr>
          <w:rFonts w:ascii="Noto Sans" w:eastAsia="Aptos" w:hAnsi="Noto Sans" w:cs="Noto Sans"/>
        </w:rPr>
        <w:t>the administrator protocols and recordkeeping processes to ensure safe and compliant handling of resident medications.</w:t>
      </w:r>
      <w:r w:rsidRPr="00EC2564">
        <w:rPr>
          <w:rFonts w:ascii="Noto Sans" w:eastAsia="Aptos" w:hAnsi="Noto Sans" w:cs="Noto Sans"/>
        </w:rPr>
        <w:t xml:space="preserve"> The program must maintain strict controls to prevent unauthorized access, ensure proper administration, and safeguard against medication errors.</w:t>
      </w:r>
    </w:p>
    <w:p w14:paraId="561EADB2" w14:textId="75AD9BAA" w:rsidR="009F238B" w:rsidRPr="00EC2564" w:rsidRDefault="009F238B" w:rsidP="00FE72EA">
      <w:pPr>
        <w:numPr>
          <w:ilvl w:val="0"/>
          <w:numId w:val="21"/>
        </w:numPr>
        <w:tabs>
          <w:tab w:val="left" w:pos="5760"/>
        </w:tabs>
        <w:spacing w:before="0" w:after="160" w:line="240" w:lineRule="auto"/>
        <w:rPr>
          <w:rFonts w:ascii="Noto Sans" w:eastAsia="Aptos" w:hAnsi="Noto Sans" w:cs="Noto Sans"/>
        </w:rPr>
      </w:pPr>
      <w:r w:rsidRPr="00EC2564">
        <w:rPr>
          <w:rFonts w:ascii="Noto Sans" w:eastAsia="Aptos" w:hAnsi="Noto Sans" w:cs="Noto Sans"/>
        </w:rPr>
        <w:lastRenderedPageBreak/>
        <w:t xml:space="preserve">Food Services: </w:t>
      </w:r>
      <w:r w:rsidR="00854B48" w:rsidRPr="00EC2564">
        <w:rPr>
          <w:rFonts w:ascii="Noto Sans" w:eastAsia="Aptos" w:hAnsi="Noto Sans" w:cs="Noto Sans"/>
        </w:rPr>
        <w:t xml:space="preserve">Summarize how the program will </w:t>
      </w:r>
      <w:r w:rsidRPr="00EC2564">
        <w:rPr>
          <w:rFonts w:ascii="Noto Sans" w:eastAsia="Aptos" w:hAnsi="Noto Sans" w:cs="Noto Sans"/>
        </w:rPr>
        <w:t xml:space="preserve">provide three nutritious, well-balanced meals and one snack daily in a clean and safe environment. </w:t>
      </w:r>
      <w:r w:rsidR="00743241" w:rsidRPr="00EC2564">
        <w:rPr>
          <w:rFonts w:ascii="Noto Sans" w:eastAsia="Aptos" w:hAnsi="Noto Sans" w:cs="Noto Sans"/>
        </w:rPr>
        <w:t>Address dietary accommodations, sanitation</w:t>
      </w:r>
      <w:r w:rsidR="003401FF" w:rsidRPr="00EC2564">
        <w:rPr>
          <w:rFonts w:ascii="Noto Sans" w:eastAsia="Aptos" w:hAnsi="Noto Sans" w:cs="Noto Sans"/>
        </w:rPr>
        <w:t xml:space="preserve"> and opportunities for resident involvement.</w:t>
      </w:r>
    </w:p>
    <w:p w14:paraId="5E3B705F" w14:textId="77777777" w:rsidR="00CD2E95" w:rsidRPr="00EC2564" w:rsidRDefault="009F238B" w:rsidP="00FE72EA">
      <w:pPr>
        <w:numPr>
          <w:ilvl w:val="0"/>
          <w:numId w:val="21"/>
        </w:numPr>
        <w:tabs>
          <w:tab w:val="left" w:pos="5760"/>
        </w:tabs>
        <w:spacing w:before="0" w:after="160" w:line="240" w:lineRule="auto"/>
        <w:rPr>
          <w:rFonts w:ascii="Noto Sans" w:eastAsia="Aptos" w:hAnsi="Noto Sans" w:cs="Noto Sans"/>
        </w:rPr>
      </w:pPr>
      <w:r w:rsidRPr="00EC2564">
        <w:rPr>
          <w:rFonts w:ascii="Noto Sans" w:eastAsia="Aptos" w:hAnsi="Noto Sans" w:cs="Noto Sans"/>
        </w:rPr>
        <w:t xml:space="preserve">Transportation: </w:t>
      </w:r>
      <w:r w:rsidR="00CD2E95" w:rsidRPr="00EC2564">
        <w:rPr>
          <w:rFonts w:ascii="Noto Sans" w:eastAsia="Aptos" w:hAnsi="Noto Sans" w:cs="Noto Sans"/>
        </w:rPr>
        <w:t>Explain how residents will be transported to appointments, errands, and community activities. Include procedures for safe and reliable transportation access.</w:t>
      </w:r>
    </w:p>
    <w:p w14:paraId="2EB877D2" w14:textId="405E1F5D" w:rsidR="009F238B" w:rsidRPr="00EC2564" w:rsidRDefault="009F238B" w:rsidP="003A4620">
      <w:pPr>
        <w:numPr>
          <w:ilvl w:val="0"/>
          <w:numId w:val="21"/>
        </w:numPr>
        <w:tabs>
          <w:tab w:val="left" w:pos="5760"/>
        </w:tabs>
        <w:spacing w:before="0" w:line="240" w:lineRule="auto"/>
        <w:rPr>
          <w:rFonts w:ascii="Noto Sans" w:eastAsia="Aptos" w:hAnsi="Noto Sans" w:cs="Noto Sans"/>
        </w:rPr>
      </w:pPr>
      <w:r w:rsidRPr="00EC2564">
        <w:rPr>
          <w:rFonts w:ascii="Noto Sans" w:eastAsia="Aptos" w:hAnsi="Noto Sans" w:cs="Noto Sans"/>
        </w:rPr>
        <w:t xml:space="preserve">Maintenance and Cleanliness: </w:t>
      </w:r>
      <w:r w:rsidR="00CD2E95" w:rsidRPr="00EC2564">
        <w:rPr>
          <w:rFonts w:ascii="Noto Sans" w:eastAsia="Aptos" w:hAnsi="Noto Sans" w:cs="Noto Sans"/>
        </w:rPr>
        <w:t>Detail how the facility will be cleaned and maintained. Include daily housekeeping routines, sanitation practices, and how repair needs are identified and addressed.</w:t>
      </w:r>
    </w:p>
    <w:p w14:paraId="75D97140" w14:textId="77777777" w:rsidR="009F238B" w:rsidRPr="00EC2564" w:rsidRDefault="009F238B" w:rsidP="009F238B">
      <w:pPr>
        <w:tabs>
          <w:tab w:val="left" w:pos="5760"/>
        </w:tabs>
        <w:spacing w:before="0" w:line="240" w:lineRule="auto"/>
        <w:ind w:left="0"/>
        <w:rPr>
          <w:rFonts w:ascii="Noto Sans" w:eastAsia="Aptos" w:hAnsi="Noto Sans" w:cs="Noto Sans"/>
        </w:rPr>
      </w:pPr>
    </w:p>
    <w:p w14:paraId="31DAACC5" w14:textId="77777777" w:rsidR="009F238B" w:rsidRPr="00EC2564" w:rsidRDefault="009F238B" w:rsidP="009F238B">
      <w:pPr>
        <w:tabs>
          <w:tab w:val="left" w:pos="5760"/>
        </w:tabs>
        <w:spacing w:before="0" w:line="240" w:lineRule="auto"/>
        <w:ind w:left="360"/>
        <w:rPr>
          <w:rFonts w:ascii="Noto Sans" w:eastAsia="Aptos" w:hAnsi="Noto Sans" w:cs="Noto Sans"/>
          <w:b/>
          <w:bCs/>
          <w:i/>
          <w:iCs/>
        </w:rPr>
      </w:pPr>
      <w:r w:rsidRPr="00EC2564">
        <w:rPr>
          <w:rFonts w:ascii="Noto Sans" w:eastAsia="Aptos" w:hAnsi="Noto Sans" w:cs="Noto Sans"/>
          <w:b/>
          <w:bCs/>
          <w:i/>
          <w:iCs/>
        </w:rPr>
        <w:t>Quality Assurance</w:t>
      </w:r>
    </w:p>
    <w:p w14:paraId="1C567CB0" w14:textId="77777777" w:rsidR="00B90602" w:rsidRPr="00EC2564" w:rsidRDefault="009F238B" w:rsidP="00FE72EA">
      <w:pPr>
        <w:numPr>
          <w:ilvl w:val="0"/>
          <w:numId w:val="22"/>
        </w:numPr>
        <w:tabs>
          <w:tab w:val="left" w:pos="5760"/>
        </w:tabs>
        <w:spacing w:before="0" w:after="160" w:line="240" w:lineRule="auto"/>
        <w:rPr>
          <w:rFonts w:ascii="Noto Sans" w:eastAsia="Aptos" w:hAnsi="Noto Sans" w:cs="Noto Sans"/>
        </w:rPr>
      </w:pPr>
      <w:r w:rsidRPr="00EC2564">
        <w:rPr>
          <w:rFonts w:ascii="Noto Sans" w:eastAsia="Aptos" w:hAnsi="Noto Sans" w:cs="Noto Sans"/>
        </w:rPr>
        <w:t xml:space="preserve">Recordkeeping: </w:t>
      </w:r>
      <w:r w:rsidR="00A46FBF" w:rsidRPr="00EC2564">
        <w:rPr>
          <w:rFonts w:ascii="Noto Sans" w:eastAsia="Aptos" w:hAnsi="Noto Sans" w:cs="Noto Sans"/>
        </w:rPr>
        <w:t>Describe your documentation system for resident charts, incident reports, staff training, and administrative records. All records must be accurate, confidential, and aligned with professional and legal standards.</w:t>
      </w:r>
    </w:p>
    <w:p w14:paraId="2D02F98F" w14:textId="1CD5C9FE" w:rsidR="009F238B" w:rsidRPr="00EC2564" w:rsidRDefault="009F238B" w:rsidP="00FE72EA">
      <w:pPr>
        <w:numPr>
          <w:ilvl w:val="0"/>
          <w:numId w:val="22"/>
        </w:numPr>
        <w:tabs>
          <w:tab w:val="left" w:pos="5760"/>
        </w:tabs>
        <w:spacing w:before="0" w:after="160" w:line="240" w:lineRule="auto"/>
        <w:rPr>
          <w:rFonts w:ascii="Noto Sans" w:eastAsia="Aptos" w:hAnsi="Noto Sans" w:cs="Noto Sans"/>
        </w:rPr>
      </w:pPr>
      <w:r w:rsidRPr="00EC2564">
        <w:rPr>
          <w:rFonts w:ascii="Noto Sans" w:eastAsia="Aptos" w:hAnsi="Noto Sans" w:cs="Noto Sans"/>
        </w:rPr>
        <w:t xml:space="preserve">Compliance Monitoring: </w:t>
      </w:r>
      <w:r w:rsidR="00B90602" w:rsidRPr="00EC2564">
        <w:rPr>
          <w:rFonts w:ascii="Noto Sans" w:eastAsia="Aptos" w:hAnsi="Noto Sans" w:cs="Noto Sans"/>
        </w:rPr>
        <w:t>Outline your internal systems for reviewing regulatory compliance including</w:t>
      </w:r>
      <w:r w:rsidR="00E9427D" w:rsidRPr="00EC2564">
        <w:rPr>
          <w:rFonts w:ascii="Noto Sans" w:eastAsia="Aptos" w:hAnsi="Noto Sans" w:cs="Noto Sans"/>
        </w:rPr>
        <w:t xml:space="preserve"> regular audits, corrective actions and policy updates</w:t>
      </w:r>
      <w:r w:rsidRPr="00EC2564">
        <w:rPr>
          <w:rFonts w:ascii="Noto Sans" w:eastAsia="Aptos" w:hAnsi="Noto Sans" w:cs="Noto Sans"/>
        </w:rPr>
        <w:t>.</w:t>
      </w:r>
    </w:p>
    <w:p w14:paraId="662CAC27" w14:textId="70991CF3" w:rsidR="009F238B" w:rsidRPr="00EC2564" w:rsidRDefault="009F238B" w:rsidP="00FE72EA">
      <w:pPr>
        <w:numPr>
          <w:ilvl w:val="0"/>
          <w:numId w:val="22"/>
        </w:numPr>
        <w:tabs>
          <w:tab w:val="left" w:pos="5760"/>
        </w:tabs>
        <w:spacing w:before="0" w:after="160" w:line="240" w:lineRule="auto"/>
        <w:rPr>
          <w:rFonts w:ascii="Noto Sans" w:eastAsia="Aptos" w:hAnsi="Noto Sans" w:cs="Noto Sans"/>
        </w:rPr>
      </w:pPr>
      <w:r w:rsidRPr="00EC2564">
        <w:rPr>
          <w:rFonts w:ascii="Noto Sans" w:eastAsia="Aptos" w:hAnsi="Noto Sans" w:cs="Noto Sans"/>
        </w:rPr>
        <w:t xml:space="preserve">Continuous Improvement: </w:t>
      </w:r>
      <w:r w:rsidR="00E9427D" w:rsidRPr="00EC2564">
        <w:rPr>
          <w:rFonts w:ascii="Noto Sans" w:eastAsia="Aptos" w:hAnsi="Noto Sans" w:cs="Noto Sans"/>
        </w:rPr>
        <w:t>Show how your program wi</w:t>
      </w:r>
      <w:r w:rsidR="003E0413" w:rsidRPr="00EC2564">
        <w:rPr>
          <w:rFonts w:ascii="Noto Sans" w:eastAsia="Aptos" w:hAnsi="Noto Sans" w:cs="Noto Sans"/>
        </w:rPr>
        <w:t xml:space="preserve">ll gather and use feedback </w:t>
      </w:r>
      <w:r w:rsidRPr="00EC2564">
        <w:rPr>
          <w:rFonts w:ascii="Noto Sans" w:eastAsia="Aptos" w:hAnsi="Noto Sans" w:cs="Noto Sans"/>
        </w:rPr>
        <w:t xml:space="preserve">from residents, staff, and community partners, including the Community Mental Health Program (CMHP). </w:t>
      </w:r>
      <w:r w:rsidR="00DD4BDA" w:rsidRPr="00EC2564">
        <w:rPr>
          <w:rFonts w:ascii="Noto Sans" w:eastAsia="Aptos" w:hAnsi="Noto Sans" w:cs="Noto Sans"/>
        </w:rPr>
        <w:t>Describe how feedback will guide services enhancements, staff training and policy improvement</w:t>
      </w:r>
      <w:r w:rsidRPr="00EC2564">
        <w:rPr>
          <w:rFonts w:ascii="Noto Sans" w:eastAsia="Aptos" w:hAnsi="Noto Sans" w:cs="Noto Sans"/>
        </w:rPr>
        <w:t>.</w:t>
      </w:r>
    </w:p>
    <w:p w14:paraId="5B64E211" w14:textId="3609AC00" w:rsidR="002B4B0F" w:rsidRPr="00EC2564" w:rsidRDefault="002B4B0F" w:rsidP="002B4B0F">
      <w:pPr>
        <w:tabs>
          <w:tab w:val="left" w:pos="5760"/>
        </w:tabs>
        <w:spacing w:before="0" w:after="160" w:line="240" w:lineRule="auto"/>
        <w:ind w:left="720"/>
        <w:rPr>
          <w:rFonts w:ascii="Noto Sans" w:eastAsia="Aptos" w:hAnsi="Noto Sans" w:cs="Noto Sans"/>
        </w:rPr>
      </w:pPr>
      <w:r w:rsidRPr="00EC2564">
        <w:rPr>
          <w:rFonts w:ascii="Noto Sans" w:eastAsia="Aptos" w:hAnsi="Noto Sans" w:cs="Noto Sans"/>
          <w:b/>
          <w:bCs/>
        </w:rPr>
        <w:t>Reminder:</w:t>
      </w:r>
      <w:r w:rsidRPr="00EC2564">
        <w:rPr>
          <w:rFonts w:ascii="Noto Sans" w:eastAsia="Aptos" w:hAnsi="Noto Sans" w:cs="Noto Sans"/>
        </w:rPr>
        <w:t xml:space="preserve"> Your Operational Plan must align with the licensing standards for your program type under </w:t>
      </w:r>
      <w:hyperlink r:id="rId54" w:history="1">
        <w:r w:rsidRPr="00EC2564">
          <w:rPr>
            <w:rStyle w:val="Hyperlink"/>
            <w:rFonts w:ascii="Noto Sans" w:eastAsia="Aptos" w:hAnsi="Noto Sans" w:cs="Noto Sans"/>
          </w:rPr>
          <w:t>OAR 309-035</w:t>
        </w:r>
      </w:hyperlink>
      <w:r w:rsidRPr="00EC2564">
        <w:rPr>
          <w:rFonts w:ascii="Noto Sans" w:eastAsia="Aptos" w:hAnsi="Noto Sans" w:cs="Noto Sans"/>
        </w:rPr>
        <w:t>. The plan must be detailed and specific to your site</w:t>
      </w:r>
      <w:r w:rsidR="0063475C" w:rsidRPr="00EC2564">
        <w:rPr>
          <w:rFonts w:ascii="Noto Sans" w:eastAsia="Aptos" w:hAnsi="Noto Sans" w:cs="Noto Sans"/>
        </w:rPr>
        <w:t xml:space="preserve"> – </w:t>
      </w:r>
      <w:r w:rsidRPr="00EC2564">
        <w:rPr>
          <w:rFonts w:ascii="Noto Sans" w:eastAsia="Aptos" w:hAnsi="Noto Sans" w:cs="Noto Sans"/>
        </w:rPr>
        <w:t>it cannot be generic or copied from another program.</w:t>
      </w:r>
    </w:p>
    <w:p w14:paraId="708B648A" w14:textId="77777777" w:rsidR="00553B41" w:rsidRPr="00EC2564" w:rsidRDefault="00000000" w:rsidP="00553B41">
      <w:pPr>
        <w:tabs>
          <w:tab w:val="left" w:pos="5760"/>
        </w:tabs>
        <w:spacing w:before="0" w:line="240" w:lineRule="auto"/>
        <w:ind w:left="0"/>
        <w:rPr>
          <w:rFonts w:ascii="Noto Sans" w:eastAsia="Aptos" w:hAnsi="Noto Sans" w:cs="Noto Sans"/>
        </w:rPr>
      </w:pPr>
      <w:r>
        <w:rPr>
          <w:rFonts w:ascii="Noto Sans" w:eastAsia="Aptos" w:hAnsi="Noto Sans" w:cs="Noto Sans"/>
        </w:rPr>
        <w:pict w14:anchorId="1589CEC3">
          <v:rect id="_x0000_i1036" style="width:0;height:1.5pt" o:hralign="center" o:hrstd="t" o:hr="t" fillcolor="#a0a0a0" stroked="f"/>
        </w:pict>
      </w:r>
    </w:p>
    <w:p w14:paraId="3747A64F" w14:textId="446C6D20" w:rsidR="00ED0F4A" w:rsidRPr="00EC2564" w:rsidRDefault="00553B41" w:rsidP="00ED0F4A">
      <w:pPr>
        <w:tabs>
          <w:tab w:val="left" w:pos="5760"/>
        </w:tabs>
        <w:spacing w:before="0" w:line="240" w:lineRule="auto"/>
        <w:ind w:left="0"/>
        <w:rPr>
          <w:rFonts w:ascii="Noto Sans" w:eastAsia="Aptos" w:hAnsi="Noto Sans" w:cs="Noto Sans"/>
        </w:rPr>
      </w:pPr>
      <w:r w:rsidRPr="00EC2564">
        <w:rPr>
          <w:rFonts w:ascii="Noto Sans" w:eastAsia="Aptos" w:hAnsi="Noto Sans" w:cs="Noto Sans"/>
          <w:b/>
          <w:bCs/>
          <w:i/>
          <w:iCs/>
          <w:color w:val="153D63"/>
        </w:rPr>
        <w:t>Proposed Annual Operating Budget</w:t>
      </w:r>
      <w:r w:rsidRPr="00EC2564">
        <w:rPr>
          <w:rFonts w:ascii="Noto Sans" w:eastAsia="Aptos" w:hAnsi="Noto Sans" w:cs="Noto Sans"/>
          <w:color w:val="153D63"/>
        </w:rPr>
        <w:t xml:space="preserve"> </w:t>
      </w:r>
      <w:r w:rsidRPr="00EC2564">
        <w:rPr>
          <w:rFonts w:ascii="Noto Sans" w:eastAsia="Aptos" w:hAnsi="Noto Sans" w:cs="Noto Sans"/>
        </w:rPr>
        <w:t xml:space="preserve">- </w:t>
      </w:r>
      <w:r w:rsidR="00ED0F4A" w:rsidRPr="00EC2564">
        <w:rPr>
          <w:rFonts w:ascii="Noto Sans" w:eastAsia="Aptos" w:hAnsi="Noto Sans" w:cs="Noto Sans"/>
        </w:rPr>
        <w:t xml:space="preserve">The Proposed Annual Operating Budget provides a detailed financial plan that demonstrates your program’s ability to operate sustainably while maintaining high-quality resident care and full compliance with licensing standards under </w:t>
      </w:r>
      <w:hyperlink r:id="rId55" w:history="1">
        <w:r w:rsidR="00ED0F4A" w:rsidRPr="00EC2564">
          <w:rPr>
            <w:rStyle w:val="Hyperlink"/>
            <w:rFonts w:ascii="Noto Sans" w:eastAsia="Aptos" w:hAnsi="Noto Sans" w:cs="Noto Sans"/>
          </w:rPr>
          <w:t>OAR 309-035</w:t>
        </w:r>
      </w:hyperlink>
      <w:r w:rsidR="00ED0F4A" w:rsidRPr="00EC2564">
        <w:rPr>
          <w:rFonts w:ascii="Noto Sans" w:eastAsia="Aptos" w:hAnsi="Noto Sans" w:cs="Noto Sans"/>
        </w:rPr>
        <w:t>.  A clear and accurate budget helps verify that your program is financially prepared to support safe operations, adequate staffing, and the services needed to meet resident needs throughout the year.</w:t>
      </w:r>
    </w:p>
    <w:p w14:paraId="5949E529" w14:textId="77777777" w:rsidR="00553B41" w:rsidRPr="00EC2564" w:rsidRDefault="00553B41" w:rsidP="00553B41">
      <w:pPr>
        <w:tabs>
          <w:tab w:val="left" w:pos="5760"/>
        </w:tabs>
        <w:spacing w:before="0" w:line="240" w:lineRule="auto"/>
        <w:ind w:left="0"/>
        <w:rPr>
          <w:rFonts w:ascii="Noto Sans" w:eastAsia="Aptos" w:hAnsi="Noto Sans" w:cs="Noto Sans"/>
          <w:b/>
          <w:bCs/>
        </w:rPr>
      </w:pPr>
    </w:p>
    <w:p w14:paraId="28200E62" w14:textId="77777777" w:rsidR="00E97361" w:rsidRDefault="00E97361">
      <w:pPr>
        <w:spacing w:before="0" w:line="240" w:lineRule="auto"/>
        <w:ind w:left="0"/>
        <w:rPr>
          <w:rFonts w:ascii="Noto Sans" w:eastAsia="Aptos" w:hAnsi="Noto Sans" w:cs="Noto Sans"/>
          <w:b/>
          <w:bCs/>
          <w:i/>
          <w:iCs/>
        </w:rPr>
      </w:pPr>
      <w:r>
        <w:rPr>
          <w:rFonts w:ascii="Noto Sans" w:eastAsia="Aptos" w:hAnsi="Noto Sans" w:cs="Noto Sans"/>
          <w:b/>
          <w:bCs/>
          <w:i/>
          <w:iCs/>
        </w:rPr>
        <w:br w:type="page"/>
      </w:r>
    </w:p>
    <w:p w14:paraId="02E92FF6" w14:textId="11EF65C6" w:rsidR="00553B41" w:rsidRPr="00EC2564" w:rsidRDefault="00553B41" w:rsidP="00553B41">
      <w:pPr>
        <w:tabs>
          <w:tab w:val="left" w:pos="5760"/>
        </w:tabs>
        <w:spacing w:before="0" w:line="240" w:lineRule="auto"/>
        <w:ind w:left="360"/>
        <w:rPr>
          <w:rFonts w:ascii="Noto Sans" w:eastAsia="Aptos" w:hAnsi="Noto Sans" w:cs="Noto Sans"/>
          <w:b/>
          <w:bCs/>
          <w:i/>
          <w:iCs/>
        </w:rPr>
      </w:pPr>
      <w:r w:rsidRPr="00EC2564">
        <w:rPr>
          <w:rFonts w:ascii="Noto Sans" w:eastAsia="Aptos" w:hAnsi="Noto Sans" w:cs="Noto Sans"/>
          <w:b/>
          <w:bCs/>
          <w:i/>
          <w:iCs/>
        </w:rPr>
        <w:lastRenderedPageBreak/>
        <w:t>Revenue Sources</w:t>
      </w:r>
    </w:p>
    <w:p w14:paraId="0CB72197" w14:textId="06A03381" w:rsidR="00340648" w:rsidRPr="00EC2564" w:rsidRDefault="00340648" w:rsidP="00471D78">
      <w:pPr>
        <w:tabs>
          <w:tab w:val="left" w:pos="5760"/>
        </w:tabs>
        <w:spacing w:before="0" w:after="160" w:line="240" w:lineRule="auto"/>
        <w:ind w:left="360"/>
        <w:rPr>
          <w:rFonts w:ascii="Noto Sans" w:eastAsia="Aptos" w:hAnsi="Noto Sans" w:cs="Noto Sans"/>
        </w:rPr>
      </w:pPr>
      <w:r w:rsidRPr="00EC2564">
        <w:rPr>
          <w:rFonts w:ascii="Noto Sans" w:eastAsia="Aptos" w:hAnsi="Noto Sans" w:cs="Noto Sans"/>
        </w:rPr>
        <w:t>Clearly identify all anticipated funding sources that will support your program. These may include:</w:t>
      </w:r>
    </w:p>
    <w:p w14:paraId="46E1B095" w14:textId="2E98F8E1" w:rsidR="00553B41" w:rsidRPr="00EC2564" w:rsidRDefault="00553B41" w:rsidP="00FE72EA">
      <w:pPr>
        <w:numPr>
          <w:ilvl w:val="0"/>
          <w:numId w:val="23"/>
        </w:numPr>
        <w:tabs>
          <w:tab w:val="num" w:pos="1080"/>
          <w:tab w:val="left" w:pos="5760"/>
        </w:tabs>
        <w:spacing w:before="0" w:after="160" w:line="240" w:lineRule="auto"/>
        <w:ind w:left="1080"/>
        <w:rPr>
          <w:rFonts w:ascii="Noto Sans" w:eastAsia="Aptos" w:hAnsi="Noto Sans" w:cs="Noto Sans"/>
        </w:rPr>
      </w:pPr>
      <w:r w:rsidRPr="00EC2564">
        <w:rPr>
          <w:rFonts w:ascii="Noto Sans" w:eastAsia="Aptos" w:hAnsi="Noto Sans" w:cs="Noto Sans"/>
        </w:rPr>
        <w:t>Program fees</w:t>
      </w:r>
      <w:r w:rsidR="00471D78" w:rsidRPr="00EC2564">
        <w:rPr>
          <w:rFonts w:ascii="Noto Sans" w:eastAsia="Aptos" w:hAnsi="Noto Sans" w:cs="Noto Sans"/>
        </w:rPr>
        <w:t>:</w:t>
      </w:r>
      <w:r w:rsidRPr="00EC2564">
        <w:rPr>
          <w:rFonts w:ascii="Noto Sans" w:eastAsia="Aptos" w:hAnsi="Noto Sans" w:cs="Noto Sans"/>
        </w:rPr>
        <w:t xml:space="preserve"> </w:t>
      </w:r>
      <w:r w:rsidR="00613960" w:rsidRPr="00EC2564">
        <w:rPr>
          <w:rFonts w:ascii="Noto Sans" w:eastAsia="Aptos" w:hAnsi="Noto Sans" w:cs="Noto Sans"/>
        </w:rPr>
        <w:t>P</w:t>
      </w:r>
      <w:r w:rsidRPr="00EC2564">
        <w:rPr>
          <w:rFonts w:ascii="Noto Sans" w:eastAsia="Aptos" w:hAnsi="Noto Sans" w:cs="Noto Sans"/>
        </w:rPr>
        <w:t>rivate pay, insurance reimbursements</w:t>
      </w:r>
      <w:r w:rsidR="00471D78" w:rsidRPr="00EC2564">
        <w:rPr>
          <w:rFonts w:ascii="Noto Sans" w:eastAsia="Aptos" w:hAnsi="Noto Sans" w:cs="Noto Sans"/>
        </w:rPr>
        <w:t>, third-party payments</w:t>
      </w:r>
    </w:p>
    <w:p w14:paraId="5B401128" w14:textId="2D0BB8DB" w:rsidR="00553B41" w:rsidRPr="00EC2564" w:rsidRDefault="00553B41" w:rsidP="00FE72EA">
      <w:pPr>
        <w:numPr>
          <w:ilvl w:val="0"/>
          <w:numId w:val="23"/>
        </w:numPr>
        <w:tabs>
          <w:tab w:val="num" w:pos="1080"/>
          <w:tab w:val="left" w:pos="5760"/>
        </w:tabs>
        <w:spacing w:before="0" w:after="160" w:line="240" w:lineRule="auto"/>
        <w:ind w:left="1080"/>
        <w:rPr>
          <w:rFonts w:ascii="Noto Sans" w:eastAsia="Aptos" w:hAnsi="Noto Sans" w:cs="Noto Sans"/>
        </w:rPr>
      </w:pPr>
      <w:r w:rsidRPr="00EC2564">
        <w:rPr>
          <w:rFonts w:ascii="Noto Sans" w:eastAsia="Aptos" w:hAnsi="Noto Sans" w:cs="Noto Sans"/>
        </w:rPr>
        <w:t>Government funding</w:t>
      </w:r>
      <w:r w:rsidR="003E0B81" w:rsidRPr="00EC2564">
        <w:rPr>
          <w:rFonts w:ascii="Noto Sans" w:eastAsia="Aptos" w:hAnsi="Noto Sans" w:cs="Noto Sans"/>
        </w:rPr>
        <w:t>:</w:t>
      </w:r>
      <w:r w:rsidRPr="00EC2564">
        <w:rPr>
          <w:rFonts w:ascii="Noto Sans" w:eastAsia="Aptos" w:hAnsi="Noto Sans" w:cs="Noto Sans"/>
        </w:rPr>
        <w:t xml:space="preserve"> Medicaid, </w:t>
      </w:r>
      <w:r w:rsidR="003E0B81" w:rsidRPr="00EC2564">
        <w:rPr>
          <w:rFonts w:ascii="Noto Sans" w:eastAsia="Aptos" w:hAnsi="Noto Sans" w:cs="Noto Sans"/>
        </w:rPr>
        <w:t xml:space="preserve">Oregon Health Plan, </w:t>
      </w:r>
      <w:r w:rsidRPr="00EC2564">
        <w:rPr>
          <w:rFonts w:ascii="Noto Sans" w:eastAsia="Aptos" w:hAnsi="Noto Sans" w:cs="Noto Sans"/>
        </w:rPr>
        <w:t>state</w:t>
      </w:r>
      <w:r w:rsidR="003E0B81" w:rsidRPr="00EC2564">
        <w:rPr>
          <w:rFonts w:ascii="Noto Sans" w:eastAsia="Aptos" w:hAnsi="Noto Sans" w:cs="Noto Sans"/>
        </w:rPr>
        <w:t xml:space="preserve"> or </w:t>
      </w:r>
      <w:r w:rsidR="006D0014" w:rsidRPr="00EC2564">
        <w:rPr>
          <w:rFonts w:ascii="Noto Sans" w:eastAsia="Aptos" w:hAnsi="Noto Sans" w:cs="Noto Sans"/>
        </w:rPr>
        <w:t>c</w:t>
      </w:r>
      <w:r w:rsidR="003E0B81" w:rsidRPr="00EC2564">
        <w:rPr>
          <w:rFonts w:ascii="Noto Sans" w:eastAsia="Aptos" w:hAnsi="Noto Sans" w:cs="Noto Sans"/>
        </w:rPr>
        <w:t>ounty</w:t>
      </w:r>
      <w:r w:rsidRPr="00EC2564">
        <w:rPr>
          <w:rFonts w:ascii="Noto Sans" w:eastAsia="Aptos" w:hAnsi="Noto Sans" w:cs="Noto Sans"/>
        </w:rPr>
        <w:t xml:space="preserve"> grants, CMHP contracts</w:t>
      </w:r>
    </w:p>
    <w:p w14:paraId="43DF11E2" w14:textId="6EB8879D" w:rsidR="00553B41" w:rsidRPr="00EC2564" w:rsidRDefault="00553B41" w:rsidP="003A4620">
      <w:pPr>
        <w:numPr>
          <w:ilvl w:val="0"/>
          <w:numId w:val="23"/>
        </w:numPr>
        <w:tabs>
          <w:tab w:val="num" w:pos="1080"/>
          <w:tab w:val="left" w:pos="5760"/>
        </w:tabs>
        <w:spacing w:before="0" w:line="240" w:lineRule="auto"/>
        <w:ind w:left="1080"/>
        <w:rPr>
          <w:rFonts w:ascii="Noto Sans" w:eastAsia="Aptos" w:hAnsi="Noto Sans" w:cs="Noto Sans"/>
        </w:rPr>
      </w:pPr>
      <w:r w:rsidRPr="00EC2564">
        <w:rPr>
          <w:rFonts w:ascii="Noto Sans" w:eastAsia="Aptos" w:hAnsi="Noto Sans" w:cs="Noto Sans"/>
        </w:rPr>
        <w:t>Other sources</w:t>
      </w:r>
      <w:r w:rsidR="006D0014" w:rsidRPr="00EC2564">
        <w:rPr>
          <w:rFonts w:ascii="Noto Sans" w:eastAsia="Aptos" w:hAnsi="Noto Sans" w:cs="Noto Sans"/>
        </w:rPr>
        <w:t>:</w:t>
      </w:r>
      <w:r w:rsidRPr="00EC2564">
        <w:rPr>
          <w:rFonts w:ascii="Noto Sans" w:eastAsia="Aptos" w:hAnsi="Noto Sans" w:cs="Noto Sans"/>
        </w:rPr>
        <w:t xml:space="preserve"> </w:t>
      </w:r>
      <w:r w:rsidR="00613960" w:rsidRPr="00EC2564">
        <w:rPr>
          <w:rFonts w:ascii="Noto Sans" w:eastAsia="Aptos" w:hAnsi="Noto Sans" w:cs="Noto Sans"/>
        </w:rPr>
        <w:t>D</w:t>
      </w:r>
      <w:r w:rsidRPr="00EC2564">
        <w:rPr>
          <w:rFonts w:ascii="Noto Sans" w:eastAsia="Aptos" w:hAnsi="Noto Sans" w:cs="Noto Sans"/>
        </w:rPr>
        <w:t xml:space="preserve">onations, fundraising, rental income </w:t>
      </w:r>
      <w:r w:rsidR="006D0014" w:rsidRPr="00EC2564">
        <w:rPr>
          <w:rFonts w:ascii="Noto Sans" w:eastAsia="Aptos" w:hAnsi="Noto Sans" w:cs="Noto Sans"/>
        </w:rPr>
        <w:t>(</w:t>
      </w:r>
      <w:r w:rsidRPr="00EC2564">
        <w:rPr>
          <w:rFonts w:ascii="Noto Sans" w:eastAsia="Aptos" w:hAnsi="Noto Sans" w:cs="Noto Sans"/>
        </w:rPr>
        <w:t>if applicable)</w:t>
      </w:r>
    </w:p>
    <w:p w14:paraId="5FBDE996" w14:textId="77777777" w:rsidR="00553B41" w:rsidRPr="00EC2564" w:rsidRDefault="00553B41" w:rsidP="00553B41">
      <w:pPr>
        <w:tabs>
          <w:tab w:val="left" w:pos="5760"/>
        </w:tabs>
        <w:spacing w:before="0" w:line="240" w:lineRule="auto"/>
        <w:ind w:left="360"/>
        <w:rPr>
          <w:rFonts w:ascii="Noto Sans" w:eastAsia="Aptos" w:hAnsi="Noto Sans" w:cs="Noto Sans"/>
        </w:rPr>
      </w:pPr>
    </w:p>
    <w:p w14:paraId="13B6FB35" w14:textId="19066BB0" w:rsidR="00553B41" w:rsidRPr="00EC2564" w:rsidRDefault="00553B41" w:rsidP="00553B41">
      <w:pPr>
        <w:tabs>
          <w:tab w:val="left" w:pos="5760"/>
        </w:tabs>
        <w:spacing w:before="0" w:line="240" w:lineRule="auto"/>
        <w:ind w:left="360"/>
        <w:rPr>
          <w:rFonts w:ascii="Noto Sans" w:eastAsia="Aptos" w:hAnsi="Noto Sans" w:cs="Noto Sans"/>
          <w:b/>
          <w:bCs/>
          <w:i/>
          <w:iCs/>
        </w:rPr>
      </w:pPr>
      <w:r w:rsidRPr="00EC2564">
        <w:rPr>
          <w:rFonts w:ascii="Noto Sans" w:eastAsia="Aptos" w:hAnsi="Noto Sans" w:cs="Noto Sans"/>
          <w:b/>
          <w:bCs/>
          <w:i/>
          <w:iCs/>
        </w:rPr>
        <w:t>Expense Categories</w:t>
      </w:r>
    </w:p>
    <w:p w14:paraId="5F7ADB39" w14:textId="67F85046" w:rsidR="00266ECF" w:rsidRPr="00EC2564" w:rsidRDefault="00266ECF" w:rsidP="00266ECF">
      <w:pPr>
        <w:tabs>
          <w:tab w:val="left" w:pos="5760"/>
        </w:tabs>
        <w:spacing w:before="0" w:after="160" w:line="240" w:lineRule="auto"/>
        <w:ind w:left="360"/>
        <w:rPr>
          <w:rFonts w:ascii="Noto Sans" w:eastAsia="Aptos" w:hAnsi="Noto Sans" w:cs="Noto Sans"/>
        </w:rPr>
      </w:pPr>
      <w:r w:rsidRPr="00EC2564">
        <w:rPr>
          <w:rFonts w:ascii="Noto Sans" w:eastAsia="Aptos" w:hAnsi="Noto Sans" w:cs="Noto Sans"/>
        </w:rPr>
        <w:t>Your budget must account for all major operating costs associated with running a licensed residential program:</w:t>
      </w:r>
    </w:p>
    <w:p w14:paraId="6DCFE051" w14:textId="112C6365" w:rsidR="00553B41" w:rsidRPr="00EC2564" w:rsidRDefault="00553B41" w:rsidP="00FE72EA">
      <w:pPr>
        <w:numPr>
          <w:ilvl w:val="0"/>
          <w:numId w:val="24"/>
        </w:numPr>
        <w:tabs>
          <w:tab w:val="left" w:pos="5760"/>
        </w:tabs>
        <w:spacing w:before="0" w:after="160" w:line="240" w:lineRule="auto"/>
        <w:rPr>
          <w:rFonts w:ascii="Noto Sans" w:eastAsia="Aptos" w:hAnsi="Noto Sans" w:cs="Noto Sans"/>
        </w:rPr>
      </w:pPr>
      <w:r w:rsidRPr="00EC2564">
        <w:rPr>
          <w:rFonts w:ascii="Noto Sans" w:eastAsia="Aptos" w:hAnsi="Noto Sans" w:cs="Noto Sans"/>
        </w:rPr>
        <w:t xml:space="preserve">Personnel Costs: </w:t>
      </w:r>
      <w:r w:rsidR="00613960" w:rsidRPr="00EC2564">
        <w:rPr>
          <w:rFonts w:ascii="Noto Sans" w:eastAsia="Aptos" w:hAnsi="Noto Sans" w:cs="Noto Sans"/>
        </w:rPr>
        <w:t>S</w:t>
      </w:r>
      <w:r w:rsidRPr="00EC2564">
        <w:rPr>
          <w:rFonts w:ascii="Noto Sans" w:eastAsia="Aptos" w:hAnsi="Noto Sans" w:cs="Noto Sans"/>
        </w:rPr>
        <w:t xml:space="preserve">alaries, wages, benefits, payroll taxes for all staff (administrators, direct care, </w:t>
      </w:r>
      <w:r w:rsidR="00C828F2">
        <w:rPr>
          <w:rFonts w:ascii="Noto Sans" w:eastAsia="Aptos" w:hAnsi="Noto Sans" w:cs="Noto Sans"/>
        </w:rPr>
        <w:t>therapist, licensed medical practitioner</w:t>
      </w:r>
      <w:r w:rsidRPr="00EC2564">
        <w:rPr>
          <w:rFonts w:ascii="Noto Sans" w:eastAsia="Aptos" w:hAnsi="Noto Sans" w:cs="Noto Sans"/>
        </w:rPr>
        <w:t>, housekeeping, drivers)</w:t>
      </w:r>
    </w:p>
    <w:p w14:paraId="5ADD68E1" w14:textId="73498105" w:rsidR="00553B41" w:rsidRPr="00EC2564" w:rsidRDefault="00553B41" w:rsidP="00FE72EA">
      <w:pPr>
        <w:numPr>
          <w:ilvl w:val="0"/>
          <w:numId w:val="24"/>
        </w:numPr>
        <w:tabs>
          <w:tab w:val="left" w:pos="5760"/>
        </w:tabs>
        <w:spacing w:before="0" w:after="160" w:line="240" w:lineRule="auto"/>
        <w:rPr>
          <w:rFonts w:ascii="Noto Sans" w:eastAsia="Aptos" w:hAnsi="Noto Sans" w:cs="Noto Sans"/>
        </w:rPr>
      </w:pPr>
      <w:r w:rsidRPr="00EC2564">
        <w:rPr>
          <w:rFonts w:ascii="Noto Sans" w:eastAsia="Aptos" w:hAnsi="Noto Sans" w:cs="Noto Sans"/>
        </w:rPr>
        <w:t xml:space="preserve">Training and Development: Costs for </w:t>
      </w:r>
      <w:r w:rsidR="008F76CE" w:rsidRPr="00EC2564">
        <w:rPr>
          <w:rFonts w:ascii="Noto Sans" w:eastAsia="Aptos" w:hAnsi="Noto Sans" w:cs="Noto Sans"/>
        </w:rPr>
        <w:t xml:space="preserve">staff orientation and onboarding, </w:t>
      </w:r>
      <w:r w:rsidRPr="00EC2564">
        <w:rPr>
          <w:rFonts w:ascii="Noto Sans" w:eastAsia="Aptos" w:hAnsi="Noto Sans" w:cs="Noto Sans"/>
        </w:rPr>
        <w:t xml:space="preserve">ongoing staff training, </w:t>
      </w:r>
      <w:r w:rsidR="008F76CE" w:rsidRPr="00EC2564">
        <w:rPr>
          <w:rFonts w:ascii="Noto Sans" w:eastAsia="Aptos" w:hAnsi="Noto Sans" w:cs="Noto Sans"/>
        </w:rPr>
        <w:t xml:space="preserve">required </w:t>
      </w:r>
      <w:r w:rsidRPr="00EC2564">
        <w:rPr>
          <w:rFonts w:ascii="Noto Sans" w:eastAsia="Aptos" w:hAnsi="Noto Sans" w:cs="Noto Sans"/>
        </w:rPr>
        <w:t>certifications, and professional development</w:t>
      </w:r>
    </w:p>
    <w:p w14:paraId="7B0D577A" w14:textId="007AA481" w:rsidR="00553B41" w:rsidRPr="00EC2564" w:rsidRDefault="00553B41" w:rsidP="00FE72EA">
      <w:pPr>
        <w:numPr>
          <w:ilvl w:val="0"/>
          <w:numId w:val="24"/>
        </w:numPr>
        <w:tabs>
          <w:tab w:val="left" w:pos="5760"/>
        </w:tabs>
        <w:spacing w:before="0" w:after="160" w:line="240" w:lineRule="auto"/>
        <w:rPr>
          <w:rFonts w:ascii="Noto Sans" w:eastAsia="Aptos" w:hAnsi="Noto Sans" w:cs="Noto Sans"/>
        </w:rPr>
      </w:pPr>
      <w:r w:rsidRPr="00EC2564">
        <w:rPr>
          <w:rFonts w:ascii="Noto Sans" w:eastAsia="Aptos" w:hAnsi="Noto Sans" w:cs="Noto Sans"/>
        </w:rPr>
        <w:t>Facility Costs: Rent</w:t>
      </w:r>
      <w:r w:rsidR="00AB1C36" w:rsidRPr="00EC2564">
        <w:rPr>
          <w:rFonts w:ascii="Noto Sans" w:eastAsia="Aptos" w:hAnsi="Noto Sans" w:cs="Noto Sans"/>
        </w:rPr>
        <w:t>, lease</w:t>
      </w:r>
      <w:r w:rsidRPr="00EC2564">
        <w:rPr>
          <w:rFonts w:ascii="Noto Sans" w:eastAsia="Aptos" w:hAnsi="Noto Sans" w:cs="Noto Sans"/>
        </w:rPr>
        <w:t xml:space="preserve"> or mortgage, utilities</w:t>
      </w:r>
      <w:r w:rsidR="00AB1C36" w:rsidRPr="00EC2564">
        <w:rPr>
          <w:rFonts w:ascii="Noto Sans" w:eastAsia="Aptos" w:hAnsi="Noto Sans" w:cs="Noto Sans"/>
        </w:rPr>
        <w:t xml:space="preserve"> (electricity, gas, water, phone, internet, cable/satellite/streaming)</w:t>
      </w:r>
      <w:r w:rsidRPr="00EC2564">
        <w:rPr>
          <w:rFonts w:ascii="Noto Sans" w:eastAsia="Aptos" w:hAnsi="Noto Sans" w:cs="Noto Sans"/>
        </w:rPr>
        <w:t xml:space="preserve">, </w:t>
      </w:r>
      <w:r w:rsidR="00DC75CF" w:rsidRPr="00EC2564">
        <w:rPr>
          <w:rFonts w:ascii="Noto Sans" w:eastAsia="Aptos" w:hAnsi="Noto Sans" w:cs="Noto Sans"/>
        </w:rPr>
        <w:t xml:space="preserve">facility </w:t>
      </w:r>
      <w:r w:rsidRPr="00EC2564">
        <w:rPr>
          <w:rFonts w:ascii="Noto Sans" w:eastAsia="Aptos" w:hAnsi="Noto Sans" w:cs="Noto Sans"/>
        </w:rPr>
        <w:t>maintenance</w:t>
      </w:r>
      <w:r w:rsidR="00DC75CF" w:rsidRPr="00EC2564">
        <w:rPr>
          <w:rFonts w:ascii="Noto Sans" w:eastAsia="Aptos" w:hAnsi="Noto Sans" w:cs="Noto Sans"/>
        </w:rPr>
        <w:t xml:space="preserve"> and repairs</w:t>
      </w:r>
      <w:r w:rsidRPr="00EC2564">
        <w:rPr>
          <w:rFonts w:ascii="Noto Sans" w:eastAsia="Aptos" w:hAnsi="Noto Sans" w:cs="Noto Sans"/>
        </w:rPr>
        <w:t xml:space="preserve">, cleaning supplies, property </w:t>
      </w:r>
      <w:r w:rsidR="00DC75CF" w:rsidRPr="00EC2564">
        <w:rPr>
          <w:rFonts w:ascii="Noto Sans" w:eastAsia="Aptos" w:hAnsi="Noto Sans" w:cs="Noto Sans"/>
        </w:rPr>
        <w:t xml:space="preserve">maintenance, property </w:t>
      </w:r>
      <w:r w:rsidRPr="00EC2564">
        <w:rPr>
          <w:rFonts w:ascii="Noto Sans" w:eastAsia="Aptos" w:hAnsi="Noto Sans" w:cs="Noto Sans"/>
        </w:rPr>
        <w:t>insurance</w:t>
      </w:r>
    </w:p>
    <w:p w14:paraId="49E1D80F" w14:textId="2E158ED2" w:rsidR="00553B41" w:rsidRPr="00EC2564" w:rsidRDefault="00553B41" w:rsidP="00FE72EA">
      <w:pPr>
        <w:numPr>
          <w:ilvl w:val="0"/>
          <w:numId w:val="24"/>
        </w:numPr>
        <w:tabs>
          <w:tab w:val="left" w:pos="5760"/>
        </w:tabs>
        <w:spacing w:before="0" w:after="160" w:line="240" w:lineRule="auto"/>
        <w:rPr>
          <w:rFonts w:ascii="Noto Sans" w:eastAsia="Aptos" w:hAnsi="Noto Sans" w:cs="Noto Sans"/>
        </w:rPr>
      </w:pPr>
      <w:r w:rsidRPr="00EC2564">
        <w:rPr>
          <w:rFonts w:ascii="Noto Sans" w:eastAsia="Aptos" w:hAnsi="Noto Sans" w:cs="Noto Sans"/>
        </w:rPr>
        <w:t>Program Supplies: Therapeutic</w:t>
      </w:r>
      <w:r w:rsidR="001A205D" w:rsidRPr="00EC2564">
        <w:rPr>
          <w:rFonts w:ascii="Noto Sans" w:eastAsia="Aptos" w:hAnsi="Noto Sans" w:cs="Noto Sans"/>
        </w:rPr>
        <w:t xml:space="preserve"> and activity</w:t>
      </w:r>
      <w:r w:rsidRPr="00EC2564">
        <w:rPr>
          <w:rFonts w:ascii="Noto Sans" w:eastAsia="Aptos" w:hAnsi="Noto Sans" w:cs="Noto Sans"/>
        </w:rPr>
        <w:t xml:space="preserve"> materials, kitchen and dining </w:t>
      </w:r>
      <w:r w:rsidR="00C7221A" w:rsidRPr="00EC2564">
        <w:rPr>
          <w:rFonts w:ascii="Noto Sans" w:eastAsia="Aptos" w:hAnsi="Noto Sans" w:cs="Noto Sans"/>
        </w:rPr>
        <w:t xml:space="preserve">equipment and </w:t>
      </w:r>
      <w:r w:rsidRPr="00EC2564">
        <w:rPr>
          <w:rFonts w:ascii="Noto Sans" w:eastAsia="Aptos" w:hAnsi="Noto Sans" w:cs="Noto Sans"/>
        </w:rPr>
        <w:t xml:space="preserve">supplies, office </w:t>
      </w:r>
      <w:r w:rsidR="00C7221A" w:rsidRPr="00EC2564">
        <w:rPr>
          <w:rFonts w:ascii="Noto Sans" w:eastAsia="Aptos" w:hAnsi="Noto Sans" w:cs="Noto Sans"/>
        </w:rPr>
        <w:t xml:space="preserve">and administrative </w:t>
      </w:r>
      <w:r w:rsidRPr="00EC2564">
        <w:rPr>
          <w:rFonts w:ascii="Noto Sans" w:eastAsia="Aptos" w:hAnsi="Noto Sans" w:cs="Noto Sans"/>
        </w:rPr>
        <w:t>supplies</w:t>
      </w:r>
    </w:p>
    <w:p w14:paraId="782A9149" w14:textId="77777777" w:rsidR="00553B41" w:rsidRPr="00EC2564" w:rsidRDefault="00553B41" w:rsidP="00FE72EA">
      <w:pPr>
        <w:numPr>
          <w:ilvl w:val="0"/>
          <w:numId w:val="24"/>
        </w:numPr>
        <w:tabs>
          <w:tab w:val="left" w:pos="5760"/>
        </w:tabs>
        <w:spacing w:before="0" w:after="160" w:line="240" w:lineRule="auto"/>
        <w:rPr>
          <w:rFonts w:ascii="Noto Sans" w:eastAsia="Aptos" w:hAnsi="Noto Sans" w:cs="Noto Sans"/>
        </w:rPr>
      </w:pPr>
      <w:r w:rsidRPr="00EC2564">
        <w:rPr>
          <w:rFonts w:ascii="Noto Sans" w:eastAsia="Aptos" w:hAnsi="Noto Sans" w:cs="Noto Sans"/>
        </w:rPr>
        <w:t>Transportation: Vehicle purchase/lease, fuel, maintenance, insurance, public transport costs</w:t>
      </w:r>
    </w:p>
    <w:p w14:paraId="1414958F" w14:textId="77777777" w:rsidR="00553B41" w:rsidRPr="00EC2564" w:rsidRDefault="00553B41" w:rsidP="00FE72EA">
      <w:pPr>
        <w:numPr>
          <w:ilvl w:val="0"/>
          <w:numId w:val="24"/>
        </w:numPr>
        <w:tabs>
          <w:tab w:val="left" w:pos="5760"/>
        </w:tabs>
        <w:spacing w:before="0" w:after="160" w:line="240" w:lineRule="auto"/>
        <w:rPr>
          <w:rFonts w:ascii="Noto Sans" w:eastAsia="Aptos" w:hAnsi="Noto Sans" w:cs="Noto Sans"/>
        </w:rPr>
      </w:pPr>
      <w:r w:rsidRPr="00EC2564">
        <w:rPr>
          <w:rFonts w:ascii="Noto Sans" w:eastAsia="Aptos" w:hAnsi="Noto Sans" w:cs="Noto Sans"/>
        </w:rPr>
        <w:t>Insurance: Liability, malpractice, worker’s compensation, and other necessary policies</w:t>
      </w:r>
    </w:p>
    <w:p w14:paraId="74BA421F" w14:textId="17115F78" w:rsidR="00553B41" w:rsidRPr="00EC2564" w:rsidRDefault="00553B41" w:rsidP="00FE72EA">
      <w:pPr>
        <w:numPr>
          <w:ilvl w:val="0"/>
          <w:numId w:val="24"/>
        </w:numPr>
        <w:tabs>
          <w:tab w:val="left" w:pos="5760"/>
        </w:tabs>
        <w:spacing w:before="0" w:after="160" w:line="240" w:lineRule="auto"/>
        <w:rPr>
          <w:rFonts w:ascii="Noto Sans" w:eastAsia="Aptos" w:hAnsi="Noto Sans" w:cs="Noto Sans"/>
        </w:rPr>
      </w:pPr>
      <w:r w:rsidRPr="00EC2564">
        <w:rPr>
          <w:rFonts w:ascii="Noto Sans" w:eastAsia="Aptos" w:hAnsi="Noto Sans" w:cs="Noto Sans"/>
        </w:rPr>
        <w:t xml:space="preserve">Administrative Costs: Licensing fees, billing </w:t>
      </w:r>
      <w:r w:rsidR="0023577C" w:rsidRPr="00EC2564">
        <w:rPr>
          <w:rFonts w:ascii="Noto Sans" w:eastAsia="Aptos" w:hAnsi="Noto Sans" w:cs="Noto Sans"/>
        </w:rPr>
        <w:t xml:space="preserve">and accounting </w:t>
      </w:r>
      <w:r w:rsidRPr="00EC2564">
        <w:rPr>
          <w:rFonts w:ascii="Noto Sans" w:eastAsia="Aptos" w:hAnsi="Noto Sans" w:cs="Noto Sans"/>
        </w:rPr>
        <w:t>services, communication</w:t>
      </w:r>
      <w:r w:rsidR="0023577C" w:rsidRPr="00EC2564">
        <w:rPr>
          <w:rFonts w:ascii="Noto Sans" w:eastAsia="Aptos" w:hAnsi="Noto Sans" w:cs="Noto Sans"/>
        </w:rPr>
        <w:t xml:space="preserve"> tools</w:t>
      </w:r>
      <w:r w:rsidRPr="00EC2564">
        <w:rPr>
          <w:rFonts w:ascii="Noto Sans" w:eastAsia="Aptos" w:hAnsi="Noto Sans" w:cs="Noto Sans"/>
        </w:rPr>
        <w:t xml:space="preserve">, software subscriptions (e.g., electronic </w:t>
      </w:r>
      <w:r w:rsidR="00C67F70" w:rsidRPr="00EC2564">
        <w:rPr>
          <w:rFonts w:ascii="Noto Sans" w:eastAsia="Aptos" w:hAnsi="Noto Sans" w:cs="Noto Sans"/>
        </w:rPr>
        <w:t xml:space="preserve">health </w:t>
      </w:r>
      <w:r w:rsidRPr="00EC2564">
        <w:rPr>
          <w:rFonts w:ascii="Noto Sans" w:eastAsia="Aptos" w:hAnsi="Noto Sans" w:cs="Noto Sans"/>
        </w:rPr>
        <w:t>records)</w:t>
      </w:r>
    </w:p>
    <w:p w14:paraId="2887A1CA" w14:textId="2DEFBF04" w:rsidR="00553B41" w:rsidRPr="00EC2564" w:rsidRDefault="00553B41" w:rsidP="003A4620">
      <w:pPr>
        <w:numPr>
          <w:ilvl w:val="0"/>
          <w:numId w:val="24"/>
        </w:numPr>
        <w:tabs>
          <w:tab w:val="left" w:pos="5760"/>
        </w:tabs>
        <w:spacing w:before="0" w:line="240" w:lineRule="auto"/>
        <w:rPr>
          <w:rFonts w:ascii="Noto Sans" w:eastAsia="Aptos" w:hAnsi="Noto Sans" w:cs="Noto Sans"/>
        </w:rPr>
      </w:pPr>
      <w:r w:rsidRPr="00EC2564">
        <w:rPr>
          <w:rFonts w:ascii="Noto Sans" w:eastAsia="Aptos" w:hAnsi="Noto Sans" w:cs="Noto Sans"/>
        </w:rPr>
        <w:t>Contingency Funds: Reserves for unexpected expenses</w:t>
      </w:r>
      <w:r w:rsidR="00C67F70" w:rsidRPr="00EC2564">
        <w:rPr>
          <w:rFonts w:ascii="Noto Sans" w:eastAsia="Aptos" w:hAnsi="Noto Sans" w:cs="Noto Sans"/>
        </w:rPr>
        <w:t>, repairs,</w:t>
      </w:r>
      <w:r w:rsidRPr="00EC2564">
        <w:rPr>
          <w:rFonts w:ascii="Noto Sans" w:eastAsia="Aptos" w:hAnsi="Noto Sans" w:cs="Noto Sans"/>
        </w:rPr>
        <w:t xml:space="preserve"> or emergencies</w:t>
      </w:r>
    </w:p>
    <w:p w14:paraId="7656860A" w14:textId="77777777" w:rsidR="00553B41" w:rsidRPr="00EC2564" w:rsidRDefault="00553B41" w:rsidP="00553B41">
      <w:pPr>
        <w:tabs>
          <w:tab w:val="left" w:pos="5760"/>
        </w:tabs>
        <w:spacing w:before="0" w:line="240" w:lineRule="auto"/>
        <w:ind w:left="0"/>
        <w:rPr>
          <w:rFonts w:ascii="Noto Sans" w:eastAsia="Aptos" w:hAnsi="Noto Sans" w:cs="Noto Sans"/>
        </w:rPr>
      </w:pPr>
    </w:p>
    <w:p w14:paraId="70612EA8" w14:textId="4549C662" w:rsidR="00553B41" w:rsidRPr="00EC2564" w:rsidRDefault="00553B41" w:rsidP="00553B41">
      <w:pPr>
        <w:tabs>
          <w:tab w:val="left" w:pos="5760"/>
        </w:tabs>
        <w:spacing w:before="0" w:line="240" w:lineRule="auto"/>
        <w:ind w:left="360"/>
        <w:rPr>
          <w:rFonts w:ascii="Noto Sans" w:eastAsia="Aptos" w:hAnsi="Noto Sans" w:cs="Noto Sans"/>
          <w:b/>
          <w:bCs/>
          <w:i/>
          <w:iCs/>
        </w:rPr>
      </w:pPr>
      <w:r w:rsidRPr="00EC2564">
        <w:rPr>
          <w:rFonts w:ascii="Noto Sans" w:eastAsia="Aptos" w:hAnsi="Noto Sans" w:cs="Noto Sans"/>
          <w:b/>
          <w:bCs/>
          <w:i/>
          <w:iCs/>
        </w:rPr>
        <w:t>Budget Justification</w:t>
      </w:r>
    </w:p>
    <w:p w14:paraId="6618A592" w14:textId="0ECA31A8" w:rsidR="000D1814" w:rsidRPr="00EC2564" w:rsidRDefault="000D1814" w:rsidP="000D1814">
      <w:pPr>
        <w:tabs>
          <w:tab w:val="left" w:pos="5760"/>
        </w:tabs>
        <w:spacing w:before="0" w:after="160" w:line="240" w:lineRule="auto"/>
        <w:ind w:left="360"/>
        <w:rPr>
          <w:rFonts w:ascii="Noto Sans" w:eastAsia="Aptos" w:hAnsi="Noto Sans" w:cs="Noto Sans"/>
        </w:rPr>
      </w:pPr>
      <w:r w:rsidRPr="00EC2564">
        <w:rPr>
          <w:rFonts w:ascii="Noto Sans" w:eastAsia="Aptos" w:hAnsi="Noto Sans" w:cs="Noto Sans"/>
        </w:rPr>
        <w:t xml:space="preserve">Provide a written </w:t>
      </w:r>
      <w:r w:rsidR="002059A2" w:rsidRPr="00EC2564">
        <w:rPr>
          <w:rFonts w:ascii="Noto Sans" w:eastAsia="Aptos" w:hAnsi="Noto Sans" w:cs="Noto Sans"/>
        </w:rPr>
        <w:t>narrative that explains</w:t>
      </w:r>
      <w:r w:rsidRPr="00EC2564">
        <w:rPr>
          <w:rFonts w:ascii="Noto Sans" w:eastAsia="Aptos" w:hAnsi="Noto Sans" w:cs="Noto Sans"/>
        </w:rPr>
        <w:t>:</w:t>
      </w:r>
    </w:p>
    <w:p w14:paraId="5C83186D" w14:textId="77777777" w:rsidR="00AB6CC2" w:rsidRPr="00EC2564" w:rsidRDefault="000D1814" w:rsidP="00FE72EA">
      <w:pPr>
        <w:numPr>
          <w:ilvl w:val="0"/>
          <w:numId w:val="25"/>
        </w:numPr>
        <w:tabs>
          <w:tab w:val="left" w:pos="5760"/>
        </w:tabs>
        <w:spacing w:before="0" w:after="160" w:line="240" w:lineRule="auto"/>
        <w:rPr>
          <w:rFonts w:ascii="Noto Sans" w:eastAsia="Aptos" w:hAnsi="Noto Sans" w:cs="Noto Sans"/>
        </w:rPr>
      </w:pPr>
      <w:r w:rsidRPr="00EC2564">
        <w:rPr>
          <w:rFonts w:ascii="Noto Sans" w:eastAsia="Aptos" w:hAnsi="Noto Sans" w:cs="Noto Sans"/>
        </w:rPr>
        <w:t>H</w:t>
      </w:r>
      <w:r w:rsidR="00553B41" w:rsidRPr="00EC2564">
        <w:rPr>
          <w:rFonts w:ascii="Noto Sans" w:eastAsia="Aptos" w:hAnsi="Noto Sans" w:cs="Noto Sans"/>
        </w:rPr>
        <w:t xml:space="preserve">ow </w:t>
      </w:r>
      <w:r w:rsidRPr="00EC2564">
        <w:rPr>
          <w:rFonts w:ascii="Noto Sans" w:eastAsia="Aptos" w:hAnsi="Noto Sans" w:cs="Noto Sans"/>
        </w:rPr>
        <w:t xml:space="preserve">your </w:t>
      </w:r>
      <w:r w:rsidR="00553B41" w:rsidRPr="00EC2564">
        <w:rPr>
          <w:rFonts w:ascii="Noto Sans" w:eastAsia="Aptos" w:hAnsi="Noto Sans" w:cs="Noto Sans"/>
        </w:rPr>
        <w:t xml:space="preserve">budget allocations support </w:t>
      </w:r>
      <w:r w:rsidR="00AB6CC2" w:rsidRPr="00EC2564">
        <w:rPr>
          <w:rFonts w:ascii="Noto Sans" w:eastAsia="Aptos" w:hAnsi="Noto Sans" w:cs="Noto Sans"/>
        </w:rPr>
        <w:t xml:space="preserve">resident care, </w:t>
      </w:r>
      <w:r w:rsidR="00553B41" w:rsidRPr="00EC2564">
        <w:rPr>
          <w:rFonts w:ascii="Noto Sans" w:eastAsia="Aptos" w:hAnsi="Noto Sans" w:cs="Noto Sans"/>
        </w:rPr>
        <w:t xml:space="preserve">program </w:t>
      </w:r>
      <w:r w:rsidR="00AB6CC2" w:rsidRPr="00EC2564">
        <w:rPr>
          <w:rFonts w:ascii="Noto Sans" w:eastAsia="Aptos" w:hAnsi="Noto Sans" w:cs="Noto Sans"/>
        </w:rPr>
        <w:t>quality</w:t>
      </w:r>
      <w:r w:rsidR="00553B41" w:rsidRPr="00EC2564">
        <w:rPr>
          <w:rFonts w:ascii="Noto Sans" w:eastAsia="Aptos" w:hAnsi="Noto Sans" w:cs="Noto Sans"/>
        </w:rPr>
        <w:t>, regulatory compliance</w:t>
      </w:r>
    </w:p>
    <w:p w14:paraId="5B47DB24" w14:textId="7C1D89BA" w:rsidR="00553B41" w:rsidRPr="00EC2564" w:rsidRDefault="004662BD" w:rsidP="00FE72EA">
      <w:pPr>
        <w:numPr>
          <w:ilvl w:val="0"/>
          <w:numId w:val="25"/>
        </w:numPr>
        <w:tabs>
          <w:tab w:val="left" w:pos="5760"/>
        </w:tabs>
        <w:spacing w:before="0" w:after="160" w:line="240" w:lineRule="auto"/>
        <w:rPr>
          <w:rFonts w:ascii="Noto Sans" w:eastAsia="Aptos" w:hAnsi="Noto Sans" w:cs="Noto Sans"/>
        </w:rPr>
      </w:pPr>
      <w:r w:rsidRPr="00EC2564">
        <w:rPr>
          <w:rFonts w:ascii="Noto Sans" w:eastAsia="Aptos" w:hAnsi="Noto Sans" w:cs="Noto Sans"/>
        </w:rPr>
        <w:lastRenderedPageBreak/>
        <w:t xml:space="preserve">What strategies you will use for </w:t>
      </w:r>
      <w:r w:rsidR="00553B41" w:rsidRPr="00EC2564">
        <w:rPr>
          <w:rFonts w:ascii="Noto Sans" w:eastAsia="Aptos" w:hAnsi="Noto Sans" w:cs="Noto Sans"/>
        </w:rPr>
        <w:t xml:space="preserve">staff retention and </w:t>
      </w:r>
      <w:r w:rsidRPr="00EC2564">
        <w:rPr>
          <w:rFonts w:ascii="Noto Sans" w:eastAsia="Aptos" w:hAnsi="Noto Sans" w:cs="Noto Sans"/>
        </w:rPr>
        <w:t>training</w:t>
      </w:r>
    </w:p>
    <w:p w14:paraId="6EAED482" w14:textId="4F3BF29B" w:rsidR="00553B41" w:rsidRPr="00EC2564" w:rsidRDefault="00387B1E" w:rsidP="00447F14">
      <w:pPr>
        <w:numPr>
          <w:ilvl w:val="0"/>
          <w:numId w:val="25"/>
        </w:numPr>
        <w:tabs>
          <w:tab w:val="left" w:pos="5760"/>
        </w:tabs>
        <w:spacing w:before="0" w:line="240" w:lineRule="auto"/>
        <w:rPr>
          <w:rFonts w:ascii="Noto Sans" w:eastAsia="Aptos" w:hAnsi="Noto Sans" w:cs="Noto Sans"/>
        </w:rPr>
      </w:pPr>
      <w:r w:rsidRPr="00EC2564">
        <w:rPr>
          <w:rFonts w:ascii="Noto Sans" w:eastAsia="Aptos" w:hAnsi="Noto Sans" w:cs="Noto Sans"/>
        </w:rPr>
        <w:t xml:space="preserve">Your internal systems for </w:t>
      </w:r>
      <w:r w:rsidR="00553B41" w:rsidRPr="00EC2564">
        <w:rPr>
          <w:rFonts w:ascii="Noto Sans" w:eastAsia="Aptos" w:hAnsi="Noto Sans" w:cs="Noto Sans"/>
        </w:rPr>
        <w:t xml:space="preserve">financial oversight and </w:t>
      </w:r>
      <w:r w:rsidRPr="00EC2564">
        <w:rPr>
          <w:rFonts w:ascii="Noto Sans" w:eastAsia="Aptos" w:hAnsi="Noto Sans" w:cs="Noto Sans"/>
        </w:rPr>
        <w:t>accountability</w:t>
      </w:r>
      <w:r w:rsidR="00553B41" w:rsidRPr="00EC2564">
        <w:rPr>
          <w:rFonts w:ascii="Noto Sans" w:eastAsia="Aptos" w:hAnsi="Noto Sans" w:cs="Noto Sans"/>
        </w:rPr>
        <w:t xml:space="preserve"> </w:t>
      </w:r>
    </w:p>
    <w:p w14:paraId="45557360" w14:textId="77777777" w:rsidR="00E335B1" w:rsidRPr="00EC2564" w:rsidRDefault="00E335B1" w:rsidP="00E335B1">
      <w:pPr>
        <w:tabs>
          <w:tab w:val="left" w:pos="5760"/>
        </w:tabs>
        <w:spacing w:before="0" w:line="240" w:lineRule="auto"/>
        <w:ind w:left="1080"/>
        <w:rPr>
          <w:rFonts w:ascii="Noto Sans" w:eastAsia="Aptos" w:hAnsi="Noto Sans" w:cs="Noto Sans"/>
        </w:rPr>
      </w:pPr>
    </w:p>
    <w:p w14:paraId="4A364E3F" w14:textId="087E90FA" w:rsidR="003B7385" w:rsidRPr="00EC2564" w:rsidRDefault="003B7385" w:rsidP="00E335B1">
      <w:pPr>
        <w:tabs>
          <w:tab w:val="left" w:pos="5760"/>
        </w:tabs>
        <w:spacing w:before="0" w:line="240" w:lineRule="auto"/>
        <w:ind w:left="360"/>
        <w:rPr>
          <w:rFonts w:ascii="Noto Sans" w:eastAsia="Aptos" w:hAnsi="Noto Sans" w:cs="Noto Sans"/>
          <w:b/>
          <w:bCs/>
          <w:i/>
          <w:iCs/>
        </w:rPr>
      </w:pPr>
      <w:r w:rsidRPr="00EC2564">
        <w:rPr>
          <w:rFonts w:ascii="Noto Sans" w:eastAsia="Aptos" w:hAnsi="Noto Sans" w:cs="Noto Sans"/>
          <w:b/>
          <w:bCs/>
          <w:i/>
          <w:iCs/>
        </w:rPr>
        <w:t>Submission Format</w:t>
      </w:r>
    </w:p>
    <w:p w14:paraId="2064A6DF" w14:textId="77777777" w:rsidR="003B7385" w:rsidRPr="00EC2564" w:rsidRDefault="003B7385" w:rsidP="00FE72EA">
      <w:pPr>
        <w:numPr>
          <w:ilvl w:val="0"/>
          <w:numId w:val="111"/>
        </w:numPr>
        <w:tabs>
          <w:tab w:val="num" w:pos="720"/>
          <w:tab w:val="left" w:pos="5760"/>
        </w:tabs>
        <w:spacing w:before="0" w:after="160" w:line="240" w:lineRule="auto"/>
        <w:rPr>
          <w:rFonts w:ascii="Noto Sans" w:eastAsia="Aptos" w:hAnsi="Noto Sans" w:cs="Noto Sans"/>
        </w:rPr>
      </w:pPr>
      <w:r w:rsidRPr="00EC2564">
        <w:rPr>
          <w:rFonts w:ascii="Noto Sans" w:eastAsia="Aptos" w:hAnsi="Noto Sans" w:cs="Noto Sans"/>
        </w:rPr>
        <w:t>Submit in spreadsheet or table format</w:t>
      </w:r>
    </w:p>
    <w:p w14:paraId="506286A3" w14:textId="77777777" w:rsidR="003B7385" w:rsidRPr="00EC2564" w:rsidRDefault="003B7385" w:rsidP="00FE72EA">
      <w:pPr>
        <w:numPr>
          <w:ilvl w:val="0"/>
          <w:numId w:val="111"/>
        </w:numPr>
        <w:tabs>
          <w:tab w:val="num" w:pos="720"/>
          <w:tab w:val="left" w:pos="5760"/>
        </w:tabs>
        <w:spacing w:before="0" w:after="160" w:line="240" w:lineRule="auto"/>
        <w:rPr>
          <w:rFonts w:ascii="Noto Sans" w:eastAsia="Aptos" w:hAnsi="Noto Sans" w:cs="Noto Sans"/>
        </w:rPr>
      </w:pPr>
      <w:r w:rsidRPr="00EC2564">
        <w:rPr>
          <w:rFonts w:ascii="Noto Sans" w:eastAsia="Aptos" w:hAnsi="Noto Sans" w:cs="Noto Sans"/>
        </w:rPr>
        <w:t>Clearly label revenue and expense categories</w:t>
      </w:r>
    </w:p>
    <w:p w14:paraId="6ED3FBF2" w14:textId="77777777" w:rsidR="003B7385" w:rsidRPr="00EC2564" w:rsidRDefault="003B7385" w:rsidP="00FE72EA">
      <w:pPr>
        <w:numPr>
          <w:ilvl w:val="0"/>
          <w:numId w:val="111"/>
        </w:numPr>
        <w:tabs>
          <w:tab w:val="num" w:pos="720"/>
          <w:tab w:val="left" w:pos="5760"/>
        </w:tabs>
        <w:spacing w:before="0" w:after="160" w:line="240" w:lineRule="auto"/>
        <w:rPr>
          <w:rFonts w:ascii="Noto Sans" w:eastAsia="Aptos" w:hAnsi="Noto Sans" w:cs="Noto Sans"/>
        </w:rPr>
      </w:pPr>
      <w:r w:rsidRPr="00EC2564">
        <w:rPr>
          <w:rFonts w:ascii="Noto Sans" w:eastAsia="Aptos" w:hAnsi="Noto Sans" w:cs="Noto Sans"/>
        </w:rPr>
        <w:t>Include total projected income and projected expenses for the year</w:t>
      </w:r>
    </w:p>
    <w:p w14:paraId="55755FDC" w14:textId="77777777" w:rsidR="003B7385" w:rsidRPr="00EC2564" w:rsidRDefault="003B7385" w:rsidP="00FE72EA">
      <w:pPr>
        <w:numPr>
          <w:ilvl w:val="0"/>
          <w:numId w:val="111"/>
        </w:numPr>
        <w:tabs>
          <w:tab w:val="num" w:pos="720"/>
          <w:tab w:val="left" w:pos="5760"/>
        </w:tabs>
        <w:spacing w:before="0" w:after="160" w:line="240" w:lineRule="auto"/>
        <w:rPr>
          <w:rFonts w:ascii="Noto Sans" w:eastAsia="Aptos" w:hAnsi="Noto Sans" w:cs="Noto Sans"/>
        </w:rPr>
      </w:pPr>
      <w:r w:rsidRPr="00EC2564">
        <w:rPr>
          <w:rFonts w:ascii="Noto Sans" w:eastAsia="Aptos" w:hAnsi="Noto Sans" w:cs="Noto Sans"/>
        </w:rPr>
        <w:t>Identify any expected funding gaps and how they will be addressed (e.g., start-up capital, grants)</w:t>
      </w:r>
    </w:p>
    <w:p w14:paraId="61F29A91" w14:textId="54DB8DDF" w:rsidR="003B7385" w:rsidRPr="00EC2564" w:rsidRDefault="003B7385" w:rsidP="003B7385">
      <w:pPr>
        <w:tabs>
          <w:tab w:val="left" w:pos="5760"/>
        </w:tabs>
        <w:spacing w:before="0" w:after="160" w:line="240" w:lineRule="auto"/>
        <w:ind w:left="360"/>
        <w:rPr>
          <w:rFonts w:ascii="Noto Sans" w:eastAsia="Aptos" w:hAnsi="Noto Sans" w:cs="Noto Sans"/>
        </w:rPr>
      </w:pPr>
      <w:r w:rsidRPr="00EC2564">
        <w:rPr>
          <w:rFonts w:ascii="Noto Sans" w:eastAsia="Aptos" w:hAnsi="Noto Sans" w:cs="Noto Sans"/>
          <w:b/>
          <w:bCs/>
        </w:rPr>
        <w:t>Note:</w:t>
      </w:r>
      <w:r w:rsidRPr="00EC2564">
        <w:rPr>
          <w:rFonts w:ascii="Noto Sans" w:eastAsia="Aptos" w:hAnsi="Noto Sans" w:cs="Noto Sans"/>
        </w:rPr>
        <w:t xml:space="preserve"> A weak or incomplete budget may delay licensing approval. Make sure your figures are realistic, well-supported, and consistent with your operational plan and staffing model.</w:t>
      </w:r>
    </w:p>
    <w:p w14:paraId="441B76AA" w14:textId="77777777" w:rsidR="00553B41" w:rsidRPr="00EC2564" w:rsidRDefault="00000000" w:rsidP="00553B41">
      <w:pPr>
        <w:tabs>
          <w:tab w:val="left" w:pos="5760"/>
        </w:tabs>
        <w:spacing w:before="0" w:line="240" w:lineRule="auto"/>
        <w:ind w:left="0"/>
        <w:rPr>
          <w:rFonts w:ascii="Noto Sans" w:eastAsia="Aptos" w:hAnsi="Noto Sans" w:cs="Noto Sans"/>
        </w:rPr>
      </w:pPr>
      <w:r>
        <w:rPr>
          <w:rFonts w:ascii="Noto Sans" w:eastAsia="Aptos" w:hAnsi="Noto Sans" w:cs="Noto Sans"/>
        </w:rPr>
        <w:pict w14:anchorId="62CDDC8A">
          <v:rect id="_x0000_i1037" style="width:0;height:1.5pt" o:hralign="center" o:hrstd="t" o:hr="t" fillcolor="#a0a0a0" stroked="f"/>
        </w:pict>
      </w:r>
    </w:p>
    <w:p w14:paraId="6CA41FE9" w14:textId="1078DA01" w:rsidR="00553B41" w:rsidRPr="00EC2564" w:rsidRDefault="00553B41" w:rsidP="00553B41">
      <w:pPr>
        <w:tabs>
          <w:tab w:val="left" w:pos="5760"/>
        </w:tabs>
        <w:spacing w:before="0" w:line="240" w:lineRule="auto"/>
        <w:ind w:left="0"/>
        <w:rPr>
          <w:rFonts w:ascii="Noto Sans" w:eastAsia="Aptos" w:hAnsi="Noto Sans" w:cs="Noto Sans"/>
        </w:rPr>
      </w:pPr>
      <w:r w:rsidRPr="00EC2564">
        <w:rPr>
          <w:rFonts w:ascii="Noto Sans" w:eastAsia="Aptos" w:hAnsi="Noto Sans" w:cs="Noto Sans"/>
          <w:b/>
          <w:bCs/>
          <w:i/>
          <w:iCs/>
          <w:color w:val="153D63"/>
        </w:rPr>
        <w:t>Cash Reserves</w:t>
      </w:r>
      <w:r w:rsidRPr="00EC2564">
        <w:rPr>
          <w:rFonts w:ascii="Noto Sans" w:eastAsia="Aptos" w:hAnsi="Noto Sans" w:cs="Noto Sans"/>
          <w:color w:val="153D63"/>
        </w:rPr>
        <w:t xml:space="preserve"> </w:t>
      </w:r>
      <w:r w:rsidRPr="00EC2564">
        <w:rPr>
          <w:rFonts w:ascii="Noto Sans" w:eastAsia="Aptos" w:hAnsi="Noto Sans" w:cs="Noto Sans"/>
        </w:rPr>
        <w:t xml:space="preserve">- </w:t>
      </w:r>
      <w:r w:rsidR="00903EFD" w:rsidRPr="00EC2564">
        <w:rPr>
          <w:rFonts w:ascii="Noto Sans" w:eastAsia="Aptos" w:hAnsi="Noto Sans" w:cs="Noto Sans"/>
        </w:rPr>
        <w:t>To demonstrate financial stability and readiness to operate a licensed residential mental health program, applicants must provide evidence of adequate cash reserves. These reserves ensure your program can continue operations—including staffing, housing, and care services—during periods of unexpected financial strain or delays in revenue (e.g., billing cycles or funding disbursement).</w:t>
      </w:r>
    </w:p>
    <w:p w14:paraId="6F692AC6" w14:textId="77777777" w:rsidR="00553B41" w:rsidRPr="00EC2564" w:rsidRDefault="00553B41" w:rsidP="00553B41">
      <w:pPr>
        <w:tabs>
          <w:tab w:val="left" w:pos="5760"/>
        </w:tabs>
        <w:spacing w:before="0" w:line="240" w:lineRule="auto"/>
        <w:ind w:left="0"/>
        <w:rPr>
          <w:rFonts w:ascii="Noto Sans" w:eastAsia="Aptos" w:hAnsi="Noto Sans" w:cs="Noto Sans"/>
        </w:rPr>
      </w:pPr>
    </w:p>
    <w:p w14:paraId="309AD4F5" w14:textId="77777777" w:rsidR="00553B41" w:rsidRPr="00EC2564" w:rsidRDefault="00553B41" w:rsidP="00553B41">
      <w:pPr>
        <w:tabs>
          <w:tab w:val="left" w:pos="5760"/>
        </w:tabs>
        <w:spacing w:before="0" w:line="240" w:lineRule="auto"/>
        <w:ind w:left="360"/>
        <w:rPr>
          <w:rFonts w:ascii="Noto Sans" w:eastAsia="Aptos" w:hAnsi="Noto Sans" w:cs="Noto Sans"/>
          <w:b/>
          <w:bCs/>
          <w:i/>
          <w:iCs/>
        </w:rPr>
      </w:pPr>
      <w:r w:rsidRPr="00EC2564">
        <w:rPr>
          <w:rFonts w:ascii="Noto Sans" w:eastAsia="Aptos" w:hAnsi="Noto Sans" w:cs="Noto Sans"/>
          <w:b/>
          <w:bCs/>
          <w:i/>
          <w:iCs/>
        </w:rPr>
        <w:t>Required Documentation</w:t>
      </w:r>
    </w:p>
    <w:p w14:paraId="1BDCDB84" w14:textId="77777777" w:rsidR="00DD1988" w:rsidRPr="00EC2564" w:rsidRDefault="00DD1988" w:rsidP="00DD1988">
      <w:pPr>
        <w:tabs>
          <w:tab w:val="left" w:pos="5760"/>
        </w:tabs>
        <w:spacing w:before="0" w:after="160" w:line="240" w:lineRule="auto"/>
        <w:ind w:left="360"/>
        <w:rPr>
          <w:rFonts w:ascii="Noto Sans" w:eastAsia="Aptos" w:hAnsi="Noto Sans" w:cs="Noto Sans"/>
        </w:rPr>
      </w:pPr>
      <w:r w:rsidRPr="00EC2564">
        <w:rPr>
          <w:rFonts w:ascii="Noto Sans" w:eastAsia="Aptos" w:hAnsi="Noto Sans" w:cs="Noto Sans"/>
        </w:rPr>
        <w:t>Submit one or more of the following documents to verify your cash reserves:</w:t>
      </w:r>
    </w:p>
    <w:p w14:paraId="3EE88B8D" w14:textId="68325F06" w:rsidR="00553B41" w:rsidRPr="00EC2564" w:rsidRDefault="00553B41" w:rsidP="00FE72EA">
      <w:pPr>
        <w:numPr>
          <w:ilvl w:val="0"/>
          <w:numId w:val="26"/>
        </w:numPr>
        <w:tabs>
          <w:tab w:val="left" w:pos="5760"/>
        </w:tabs>
        <w:spacing w:before="0" w:after="160" w:line="240" w:lineRule="auto"/>
        <w:rPr>
          <w:rFonts w:ascii="Noto Sans" w:eastAsia="Aptos" w:hAnsi="Noto Sans" w:cs="Noto Sans"/>
        </w:rPr>
      </w:pPr>
      <w:r w:rsidRPr="00EC2564">
        <w:rPr>
          <w:rFonts w:ascii="Noto Sans" w:eastAsia="Aptos" w:hAnsi="Noto Sans" w:cs="Noto Sans"/>
        </w:rPr>
        <w:t xml:space="preserve">Recent bank statements </w:t>
      </w:r>
      <w:r w:rsidR="00DD1988" w:rsidRPr="00EC2564">
        <w:rPr>
          <w:rFonts w:ascii="Noto Sans" w:eastAsia="Aptos" w:hAnsi="Noto Sans" w:cs="Noto Sans"/>
        </w:rPr>
        <w:t xml:space="preserve">(from the </w:t>
      </w:r>
      <w:r w:rsidR="00E13642" w:rsidRPr="00EC2564">
        <w:rPr>
          <w:rFonts w:ascii="Noto Sans" w:eastAsia="Aptos" w:hAnsi="Noto Sans" w:cs="Noto Sans"/>
        </w:rPr>
        <w:t xml:space="preserve">last </w:t>
      </w:r>
      <w:r w:rsidR="009F22D1" w:rsidRPr="00EC2564">
        <w:rPr>
          <w:rFonts w:ascii="Noto Sans" w:eastAsia="Aptos" w:hAnsi="Noto Sans" w:cs="Noto Sans"/>
        </w:rPr>
        <w:t>90</w:t>
      </w:r>
      <w:r w:rsidR="00E13642" w:rsidRPr="00EC2564">
        <w:rPr>
          <w:rFonts w:ascii="Noto Sans" w:eastAsia="Aptos" w:hAnsi="Noto Sans" w:cs="Noto Sans"/>
        </w:rPr>
        <w:t xml:space="preserve"> days) </w:t>
      </w:r>
      <w:r w:rsidRPr="00EC2564">
        <w:rPr>
          <w:rFonts w:ascii="Noto Sans" w:eastAsia="Aptos" w:hAnsi="Noto Sans" w:cs="Noto Sans"/>
        </w:rPr>
        <w:t>showing available cash or liquid assets</w:t>
      </w:r>
    </w:p>
    <w:p w14:paraId="7A3E842C" w14:textId="77777777" w:rsidR="00553B41" w:rsidRPr="00EC2564" w:rsidRDefault="00553B41" w:rsidP="00FE72EA">
      <w:pPr>
        <w:numPr>
          <w:ilvl w:val="0"/>
          <w:numId w:val="26"/>
        </w:numPr>
        <w:tabs>
          <w:tab w:val="left" w:pos="5760"/>
        </w:tabs>
        <w:spacing w:before="0" w:after="160" w:line="240" w:lineRule="auto"/>
        <w:rPr>
          <w:rFonts w:ascii="Noto Sans" w:eastAsia="Aptos" w:hAnsi="Noto Sans" w:cs="Noto Sans"/>
        </w:rPr>
      </w:pPr>
      <w:r w:rsidRPr="00EC2564">
        <w:rPr>
          <w:rFonts w:ascii="Noto Sans" w:eastAsia="Aptos" w:hAnsi="Noto Sans" w:cs="Noto Sans"/>
        </w:rPr>
        <w:t>A letter from a financial institution verifying the account balances</w:t>
      </w:r>
    </w:p>
    <w:p w14:paraId="4B619806" w14:textId="147B1028" w:rsidR="00553B41" w:rsidRPr="00EC2564" w:rsidRDefault="00553B41" w:rsidP="00FE72EA">
      <w:pPr>
        <w:numPr>
          <w:ilvl w:val="0"/>
          <w:numId w:val="26"/>
        </w:numPr>
        <w:tabs>
          <w:tab w:val="left" w:pos="5760"/>
        </w:tabs>
        <w:spacing w:before="0" w:after="160" w:line="240" w:lineRule="auto"/>
        <w:rPr>
          <w:rFonts w:ascii="Noto Sans" w:eastAsia="Aptos" w:hAnsi="Noto Sans" w:cs="Noto Sans"/>
        </w:rPr>
      </w:pPr>
      <w:r w:rsidRPr="00EC2564">
        <w:rPr>
          <w:rFonts w:ascii="Noto Sans" w:eastAsia="Aptos" w:hAnsi="Noto Sans" w:cs="Noto Sans"/>
        </w:rPr>
        <w:t xml:space="preserve">Financial statements or a certified accountant’s letter confirming </w:t>
      </w:r>
      <w:r w:rsidR="00E13642" w:rsidRPr="00EC2564">
        <w:rPr>
          <w:rFonts w:ascii="Noto Sans" w:eastAsia="Aptos" w:hAnsi="Noto Sans" w:cs="Noto Sans"/>
        </w:rPr>
        <w:t xml:space="preserve">available </w:t>
      </w:r>
      <w:r w:rsidRPr="00EC2564">
        <w:rPr>
          <w:rFonts w:ascii="Noto Sans" w:eastAsia="Aptos" w:hAnsi="Noto Sans" w:cs="Noto Sans"/>
        </w:rPr>
        <w:t>reserves</w:t>
      </w:r>
    </w:p>
    <w:p w14:paraId="7A120ABF" w14:textId="1B1DDFE1" w:rsidR="00553B41" w:rsidRPr="00EC2564" w:rsidRDefault="00E13642" w:rsidP="00FE72EA">
      <w:pPr>
        <w:numPr>
          <w:ilvl w:val="0"/>
          <w:numId w:val="26"/>
        </w:numPr>
        <w:tabs>
          <w:tab w:val="left" w:pos="5760"/>
        </w:tabs>
        <w:spacing w:before="0" w:line="240" w:lineRule="auto"/>
        <w:rPr>
          <w:rFonts w:ascii="Noto Sans" w:eastAsia="Aptos" w:hAnsi="Noto Sans" w:cs="Noto Sans"/>
        </w:rPr>
      </w:pPr>
      <w:r w:rsidRPr="00EC2564">
        <w:rPr>
          <w:rFonts w:ascii="Noto Sans" w:eastAsia="Aptos" w:hAnsi="Noto Sans" w:cs="Noto Sans"/>
        </w:rPr>
        <w:t>All d</w:t>
      </w:r>
      <w:r w:rsidR="00553B41" w:rsidRPr="00EC2564">
        <w:rPr>
          <w:rFonts w:ascii="Noto Sans" w:eastAsia="Aptos" w:hAnsi="Noto Sans" w:cs="Noto Sans"/>
        </w:rPr>
        <w:t xml:space="preserve">ocumentation </w:t>
      </w:r>
      <w:r w:rsidR="00D22245" w:rsidRPr="00EC2564">
        <w:rPr>
          <w:rFonts w:ascii="Noto Sans" w:eastAsia="Aptos" w:hAnsi="Noto Sans" w:cs="Noto Sans"/>
        </w:rPr>
        <w:t>must</w:t>
      </w:r>
      <w:r w:rsidR="00553B41" w:rsidRPr="00EC2564">
        <w:rPr>
          <w:rFonts w:ascii="Noto Sans" w:eastAsia="Aptos" w:hAnsi="Noto Sans" w:cs="Noto Sans"/>
        </w:rPr>
        <w:t xml:space="preserve"> clearly show:</w:t>
      </w:r>
    </w:p>
    <w:p w14:paraId="21334929" w14:textId="1A44DB3C" w:rsidR="00553B41" w:rsidRPr="00EC2564" w:rsidRDefault="00E13642" w:rsidP="00FE72EA">
      <w:pPr>
        <w:numPr>
          <w:ilvl w:val="1"/>
          <w:numId w:val="26"/>
        </w:numPr>
        <w:tabs>
          <w:tab w:val="left" w:pos="5760"/>
        </w:tabs>
        <w:spacing w:before="0" w:line="240" w:lineRule="auto"/>
        <w:rPr>
          <w:rFonts w:ascii="Noto Sans" w:eastAsia="Aptos" w:hAnsi="Noto Sans" w:cs="Noto Sans"/>
        </w:rPr>
      </w:pPr>
      <w:r w:rsidRPr="00EC2564">
        <w:rPr>
          <w:rFonts w:ascii="Noto Sans" w:eastAsia="Aptos" w:hAnsi="Noto Sans" w:cs="Noto Sans"/>
        </w:rPr>
        <w:t>Total a</w:t>
      </w:r>
      <w:r w:rsidR="00553B41" w:rsidRPr="00EC2564">
        <w:rPr>
          <w:rFonts w:ascii="Noto Sans" w:eastAsia="Aptos" w:hAnsi="Noto Sans" w:cs="Noto Sans"/>
        </w:rPr>
        <w:t xml:space="preserve">mount of </w:t>
      </w:r>
      <w:r w:rsidRPr="00EC2564">
        <w:rPr>
          <w:rFonts w:ascii="Noto Sans" w:eastAsia="Aptos" w:hAnsi="Noto Sans" w:cs="Noto Sans"/>
        </w:rPr>
        <w:t xml:space="preserve">available </w:t>
      </w:r>
      <w:r w:rsidR="00553B41" w:rsidRPr="00EC2564">
        <w:rPr>
          <w:rFonts w:ascii="Noto Sans" w:eastAsia="Aptos" w:hAnsi="Noto Sans" w:cs="Noto Sans"/>
        </w:rPr>
        <w:t>cash reserves</w:t>
      </w:r>
    </w:p>
    <w:p w14:paraId="478A6277" w14:textId="01D58B73" w:rsidR="00553B41" w:rsidRPr="00EC2564" w:rsidRDefault="00215E4C" w:rsidP="00FE72EA">
      <w:pPr>
        <w:numPr>
          <w:ilvl w:val="1"/>
          <w:numId w:val="26"/>
        </w:numPr>
        <w:tabs>
          <w:tab w:val="left" w:pos="5760"/>
        </w:tabs>
        <w:spacing w:before="0" w:line="240" w:lineRule="auto"/>
        <w:rPr>
          <w:rFonts w:ascii="Noto Sans" w:eastAsia="Aptos" w:hAnsi="Noto Sans" w:cs="Noto Sans"/>
        </w:rPr>
      </w:pPr>
      <w:r w:rsidRPr="00EC2564">
        <w:rPr>
          <w:rFonts w:ascii="Noto Sans" w:eastAsia="Aptos" w:hAnsi="Noto Sans" w:cs="Noto Sans"/>
        </w:rPr>
        <w:t>L</w:t>
      </w:r>
      <w:r w:rsidR="00553B41" w:rsidRPr="00EC2564">
        <w:rPr>
          <w:rFonts w:ascii="Noto Sans" w:eastAsia="Aptos" w:hAnsi="Noto Sans" w:cs="Noto Sans"/>
        </w:rPr>
        <w:t>iquidity</w:t>
      </w:r>
      <w:r w:rsidRPr="00EC2564">
        <w:rPr>
          <w:rFonts w:ascii="Noto Sans" w:eastAsia="Aptos" w:hAnsi="Noto Sans" w:cs="Noto Sans"/>
        </w:rPr>
        <w:t xml:space="preserve"> and accessibility</w:t>
      </w:r>
      <w:r w:rsidR="00553B41" w:rsidRPr="00EC2564">
        <w:rPr>
          <w:rFonts w:ascii="Noto Sans" w:eastAsia="Aptos" w:hAnsi="Noto Sans" w:cs="Noto Sans"/>
        </w:rPr>
        <w:t xml:space="preserve"> of the funds</w:t>
      </w:r>
      <w:r w:rsidRPr="00EC2564">
        <w:rPr>
          <w:rFonts w:ascii="Noto Sans" w:eastAsia="Aptos" w:hAnsi="Noto Sans" w:cs="Noto Sans"/>
        </w:rPr>
        <w:t xml:space="preserve"> (e.g., funds are not restricted or encumbered)</w:t>
      </w:r>
    </w:p>
    <w:p w14:paraId="22F04E64" w14:textId="288E3FD9" w:rsidR="00553B41" w:rsidRPr="00EC2564" w:rsidRDefault="00553B41" w:rsidP="00FE72EA">
      <w:pPr>
        <w:numPr>
          <w:ilvl w:val="1"/>
          <w:numId w:val="26"/>
        </w:numPr>
        <w:tabs>
          <w:tab w:val="left" w:pos="5760"/>
        </w:tabs>
        <w:spacing w:before="0" w:after="160" w:line="240" w:lineRule="auto"/>
        <w:rPr>
          <w:rFonts w:ascii="Noto Sans" w:eastAsia="Aptos" w:hAnsi="Noto Sans" w:cs="Noto Sans"/>
        </w:rPr>
      </w:pPr>
      <w:r w:rsidRPr="00EC2564">
        <w:rPr>
          <w:rFonts w:ascii="Noto Sans" w:eastAsia="Aptos" w:hAnsi="Noto Sans" w:cs="Noto Sans"/>
        </w:rPr>
        <w:t xml:space="preserve">Ownership of the funds by the applicant or legal </w:t>
      </w:r>
      <w:r w:rsidR="008D4702" w:rsidRPr="00EC2564">
        <w:rPr>
          <w:rFonts w:ascii="Noto Sans" w:eastAsia="Aptos" w:hAnsi="Noto Sans" w:cs="Noto Sans"/>
        </w:rPr>
        <w:t xml:space="preserve">operating </w:t>
      </w:r>
      <w:r w:rsidRPr="00EC2564">
        <w:rPr>
          <w:rFonts w:ascii="Noto Sans" w:eastAsia="Aptos" w:hAnsi="Noto Sans" w:cs="Noto Sans"/>
        </w:rPr>
        <w:t>entity</w:t>
      </w:r>
    </w:p>
    <w:p w14:paraId="1027BEEF" w14:textId="6F428FCB" w:rsidR="008D4702" w:rsidRPr="00EC2564" w:rsidRDefault="008D4702" w:rsidP="008D4702">
      <w:pPr>
        <w:tabs>
          <w:tab w:val="left" w:pos="5760"/>
        </w:tabs>
        <w:spacing w:before="0" w:line="240" w:lineRule="auto"/>
        <w:ind w:left="720"/>
        <w:rPr>
          <w:rFonts w:ascii="Noto Sans" w:eastAsia="Aptos" w:hAnsi="Noto Sans" w:cs="Noto Sans"/>
        </w:rPr>
      </w:pPr>
      <w:r w:rsidRPr="00EC2564">
        <w:rPr>
          <w:rFonts w:ascii="Noto Sans" w:eastAsia="Aptos" w:hAnsi="Noto Sans" w:cs="Noto Sans"/>
          <w:b/>
          <w:bCs/>
        </w:rPr>
        <w:t>Note:</w:t>
      </w:r>
      <w:r w:rsidRPr="00EC2564">
        <w:rPr>
          <w:rFonts w:ascii="Noto Sans" w:eastAsia="Aptos" w:hAnsi="Noto Sans" w:cs="Noto Sans"/>
        </w:rPr>
        <w:t xml:space="preserve"> Funds held by unrelated individuals, parent organizations, or third parties must be clearly documented with agreements showing the applicant’s right to use those funds for program operations.</w:t>
      </w:r>
    </w:p>
    <w:p w14:paraId="77FC2007" w14:textId="77777777" w:rsidR="00553B41" w:rsidRPr="00EC2564" w:rsidRDefault="00553B41" w:rsidP="00553B41">
      <w:pPr>
        <w:tabs>
          <w:tab w:val="left" w:pos="5760"/>
        </w:tabs>
        <w:spacing w:before="0" w:line="240" w:lineRule="auto"/>
        <w:ind w:left="0"/>
        <w:rPr>
          <w:rFonts w:ascii="Noto Sans" w:eastAsia="Aptos" w:hAnsi="Noto Sans" w:cs="Noto Sans"/>
        </w:rPr>
      </w:pPr>
    </w:p>
    <w:p w14:paraId="1E65943F" w14:textId="77777777" w:rsidR="00553B41" w:rsidRPr="00EC2564" w:rsidRDefault="00553B41" w:rsidP="00553B41">
      <w:pPr>
        <w:tabs>
          <w:tab w:val="left" w:pos="5760"/>
        </w:tabs>
        <w:spacing w:before="0" w:line="240" w:lineRule="auto"/>
        <w:ind w:left="360"/>
        <w:rPr>
          <w:rFonts w:ascii="Noto Sans" w:eastAsia="Aptos" w:hAnsi="Noto Sans" w:cs="Noto Sans"/>
          <w:b/>
          <w:bCs/>
          <w:i/>
          <w:iCs/>
        </w:rPr>
      </w:pPr>
      <w:r w:rsidRPr="00EC2564">
        <w:rPr>
          <w:rFonts w:ascii="Noto Sans" w:eastAsia="Aptos" w:hAnsi="Noto Sans" w:cs="Noto Sans"/>
          <w:b/>
          <w:bCs/>
          <w:i/>
          <w:iCs/>
        </w:rPr>
        <w:t>Required Amount</w:t>
      </w:r>
    </w:p>
    <w:p w14:paraId="4E0BC8CF" w14:textId="5F70B0BD" w:rsidR="0052132E" w:rsidRPr="00EC2564" w:rsidRDefault="0052132E" w:rsidP="0052132E">
      <w:pPr>
        <w:tabs>
          <w:tab w:val="left" w:pos="5760"/>
        </w:tabs>
        <w:spacing w:before="0" w:after="160" w:line="240" w:lineRule="auto"/>
        <w:ind w:left="360"/>
        <w:rPr>
          <w:rFonts w:ascii="Noto Sans" w:eastAsia="Aptos" w:hAnsi="Noto Sans" w:cs="Noto Sans"/>
        </w:rPr>
      </w:pPr>
      <w:r w:rsidRPr="00EC2564">
        <w:rPr>
          <w:rFonts w:ascii="Noto Sans" w:eastAsia="Aptos" w:hAnsi="Noto Sans" w:cs="Noto Sans"/>
        </w:rPr>
        <w:t>While minimum amounts may vary based on program size and structure, applicants are strongly encouraged to maintain:</w:t>
      </w:r>
    </w:p>
    <w:p w14:paraId="103D02B2" w14:textId="64A51589" w:rsidR="00AC5909" w:rsidRPr="00EC2564" w:rsidRDefault="00553B41" w:rsidP="00FE72EA">
      <w:pPr>
        <w:numPr>
          <w:ilvl w:val="0"/>
          <w:numId w:val="27"/>
        </w:numPr>
        <w:tabs>
          <w:tab w:val="left" w:pos="5760"/>
        </w:tabs>
        <w:spacing w:before="0" w:after="160" w:line="240" w:lineRule="auto"/>
        <w:rPr>
          <w:rFonts w:ascii="Noto Sans" w:eastAsia="Aptos" w:hAnsi="Noto Sans" w:cs="Noto Sans"/>
        </w:rPr>
      </w:pPr>
      <w:r w:rsidRPr="00EC2564">
        <w:rPr>
          <w:rFonts w:ascii="Noto Sans" w:eastAsia="Aptos" w:hAnsi="Noto Sans" w:cs="Noto Sans"/>
        </w:rPr>
        <w:t xml:space="preserve">Cash reserves equivalent to at least three months of operating to demonstrate </w:t>
      </w:r>
      <w:r w:rsidR="00AC5909" w:rsidRPr="00EC2564">
        <w:rPr>
          <w:rFonts w:ascii="Noto Sans" w:eastAsia="Aptos" w:hAnsi="Noto Sans" w:cs="Noto Sans"/>
        </w:rPr>
        <w:t>your program can remain operational during delays in reimbursement or emergency situations without compromising resident safety or regulatory compliance.</w:t>
      </w:r>
    </w:p>
    <w:p w14:paraId="05C1EF98" w14:textId="77777777" w:rsidR="00553B41" w:rsidRPr="00EC2564" w:rsidRDefault="00000000" w:rsidP="00553B41">
      <w:pPr>
        <w:tabs>
          <w:tab w:val="left" w:pos="5760"/>
        </w:tabs>
        <w:spacing w:before="0" w:line="240" w:lineRule="auto"/>
        <w:ind w:left="0"/>
        <w:rPr>
          <w:rFonts w:ascii="Noto Sans" w:eastAsia="Aptos" w:hAnsi="Noto Sans" w:cs="Noto Sans"/>
        </w:rPr>
      </w:pPr>
      <w:r>
        <w:rPr>
          <w:rFonts w:ascii="Noto Sans" w:eastAsia="Aptos" w:hAnsi="Noto Sans" w:cs="Noto Sans"/>
        </w:rPr>
        <w:pict w14:anchorId="0E9281D6">
          <v:rect id="_x0000_i1038" style="width:0;height:1.5pt" o:hralign="center" o:hrstd="t" o:hr="t" fillcolor="#a0a0a0" stroked="f"/>
        </w:pict>
      </w:r>
    </w:p>
    <w:p w14:paraId="41C415F8" w14:textId="513E2B6A" w:rsidR="00553B41" w:rsidRPr="00EC2564" w:rsidRDefault="00553B41" w:rsidP="00553B41">
      <w:pPr>
        <w:tabs>
          <w:tab w:val="left" w:pos="5760"/>
        </w:tabs>
        <w:spacing w:before="0" w:line="240" w:lineRule="auto"/>
        <w:ind w:left="0"/>
        <w:rPr>
          <w:rFonts w:ascii="Noto Sans" w:eastAsia="Aptos" w:hAnsi="Noto Sans" w:cs="Noto Sans"/>
        </w:rPr>
      </w:pPr>
      <w:r w:rsidRPr="00EC2564">
        <w:rPr>
          <w:rFonts w:ascii="Noto Sans" w:eastAsia="Aptos" w:hAnsi="Noto Sans" w:cs="Noto Sans"/>
          <w:b/>
          <w:bCs/>
          <w:i/>
          <w:iCs/>
          <w:color w:val="153D63"/>
        </w:rPr>
        <w:t>Pending Debts, Collections or Bankruptcies</w:t>
      </w:r>
      <w:r w:rsidRPr="00EC2564">
        <w:rPr>
          <w:rFonts w:ascii="Noto Sans" w:eastAsia="Aptos" w:hAnsi="Noto Sans" w:cs="Noto Sans"/>
        </w:rPr>
        <w:t xml:space="preserve"> - </w:t>
      </w:r>
      <w:r w:rsidR="0072715C" w:rsidRPr="00EC2564">
        <w:rPr>
          <w:rFonts w:ascii="Noto Sans" w:eastAsia="Aptos" w:hAnsi="Noto Sans" w:cs="Noto Sans"/>
        </w:rPr>
        <w:t>As part of the licensing process, applicants must disclose any existing financial obligations or legal proceedings that could impact the financial stability or operational viability of the residential mental health program. Full transparency is required to support a fair and thorough regulatory review.</w:t>
      </w:r>
    </w:p>
    <w:p w14:paraId="0E7DBF68" w14:textId="77777777" w:rsidR="0072715C" w:rsidRPr="00EC2564" w:rsidRDefault="0072715C" w:rsidP="00553B41">
      <w:pPr>
        <w:tabs>
          <w:tab w:val="left" w:pos="5760"/>
        </w:tabs>
        <w:spacing w:before="0" w:line="240" w:lineRule="auto"/>
        <w:ind w:left="0"/>
        <w:rPr>
          <w:rFonts w:ascii="Noto Sans" w:eastAsia="Aptos" w:hAnsi="Noto Sans" w:cs="Noto Sans"/>
        </w:rPr>
      </w:pPr>
    </w:p>
    <w:p w14:paraId="1A8BAF6D" w14:textId="77777777" w:rsidR="00553B41" w:rsidRPr="00EC2564" w:rsidRDefault="00553B41" w:rsidP="00553B41">
      <w:pPr>
        <w:tabs>
          <w:tab w:val="left" w:pos="5760"/>
        </w:tabs>
        <w:spacing w:before="0" w:line="240" w:lineRule="auto"/>
        <w:ind w:left="360"/>
        <w:rPr>
          <w:rFonts w:ascii="Noto Sans" w:eastAsia="Aptos" w:hAnsi="Noto Sans" w:cs="Noto Sans"/>
          <w:b/>
          <w:bCs/>
          <w:i/>
          <w:iCs/>
        </w:rPr>
      </w:pPr>
      <w:r w:rsidRPr="00EC2564">
        <w:rPr>
          <w:rFonts w:ascii="Noto Sans" w:eastAsia="Aptos" w:hAnsi="Noto Sans" w:cs="Noto Sans"/>
          <w:b/>
          <w:bCs/>
          <w:i/>
          <w:iCs/>
        </w:rPr>
        <w:t>Required Disclosure</w:t>
      </w:r>
    </w:p>
    <w:p w14:paraId="7BD5A463" w14:textId="721B9A01" w:rsidR="00553B41" w:rsidRPr="00EC2564" w:rsidRDefault="00453B16" w:rsidP="00FE72EA">
      <w:pPr>
        <w:numPr>
          <w:ilvl w:val="0"/>
          <w:numId w:val="28"/>
        </w:numPr>
        <w:tabs>
          <w:tab w:val="left" w:pos="5760"/>
        </w:tabs>
        <w:spacing w:before="0" w:after="160" w:line="240" w:lineRule="auto"/>
        <w:rPr>
          <w:rFonts w:ascii="Noto Sans" w:eastAsia="Aptos" w:hAnsi="Noto Sans" w:cs="Noto Sans"/>
        </w:rPr>
      </w:pPr>
      <w:r w:rsidRPr="00EC2564">
        <w:rPr>
          <w:rFonts w:ascii="Noto Sans" w:eastAsia="Aptos" w:hAnsi="Noto Sans" w:cs="Noto Sans"/>
        </w:rPr>
        <w:t>Submit a</w:t>
      </w:r>
      <w:r w:rsidR="00553B41" w:rsidRPr="00EC2564">
        <w:rPr>
          <w:rFonts w:ascii="Noto Sans" w:eastAsia="Aptos" w:hAnsi="Noto Sans" w:cs="Noto Sans"/>
        </w:rPr>
        <w:t xml:space="preserve"> written statement identifying any outstanding debts</w:t>
      </w:r>
      <w:r w:rsidR="007C1070" w:rsidRPr="00EC2564">
        <w:rPr>
          <w:rFonts w:ascii="Noto Sans" w:eastAsia="Aptos" w:hAnsi="Noto Sans" w:cs="Noto Sans"/>
        </w:rPr>
        <w:t xml:space="preserve"> or financial obligations</w:t>
      </w:r>
      <w:r w:rsidR="00553B41" w:rsidRPr="00EC2564">
        <w:rPr>
          <w:rFonts w:ascii="Noto Sans" w:eastAsia="Aptos" w:hAnsi="Noto Sans" w:cs="Noto Sans"/>
        </w:rPr>
        <w:t xml:space="preserve">, accounts in collections, or bankruptcy filings involving the applicant, business entity, </w:t>
      </w:r>
      <w:r w:rsidR="007C1070" w:rsidRPr="00EC2564">
        <w:rPr>
          <w:rFonts w:ascii="Noto Sans" w:eastAsia="Aptos" w:hAnsi="Noto Sans" w:cs="Noto Sans"/>
        </w:rPr>
        <w:t xml:space="preserve">owners </w:t>
      </w:r>
      <w:r w:rsidR="00553B41" w:rsidRPr="00EC2564">
        <w:rPr>
          <w:rFonts w:ascii="Noto Sans" w:eastAsia="Aptos" w:hAnsi="Noto Sans" w:cs="Noto Sans"/>
        </w:rPr>
        <w:t>or key principals</w:t>
      </w:r>
      <w:r w:rsidR="007C1070" w:rsidRPr="00EC2564">
        <w:rPr>
          <w:rFonts w:ascii="Noto Sans" w:eastAsia="Aptos" w:hAnsi="Noto Sans" w:cs="Noto Sans"/>
        </w:rPr>
        <w:t xml:space="preserve"> involved in program operations</w:t>
      </w:r>
    </w:p>
    <w:p w14:paraId="4E106838" w14:textId="1D375512" w:rsidR="00553B41" w:rsidRPr="00EC2564" w:rsidRDefault="00553B41" w:rsidP="00FE72EA">
      <w:pPr>
        <w:numPr>
          <w:ilvl w:val="0"/>
          <w:numId w:val="28"/>
        </w:numPr>
        <w:tabs>
          <w:tab w:val="left" w:pos="5760"/>
        </w:tabs>
        <w:spacing w:before="0" w:line="240" w:lineRule="auto"/>
        <w:rPr>
          <w:rFonts w:ascii="Noto Sans" w:eastAsia="Aptos" w:hAnsi="Noto Sans" w:cs="Noto Sans"/>
        </w:rPr>
      </w:pPr>
      <w:r w:rsidRPr="00EC2564">
        <w:rPr>
          <w:rFonts w:ascii="Noto Sans" w:eastAsia="Aptos" w:hAnsi="Noto Sans" w:cs="Noto Sans"/>
        </w:rPr>
        <w:t xml:space="preserve">Details </w:t>
      </w:r>
      <w:r w:rsidR="00D22245" w:rsidRPr="00EC2564">
        <w:rPr>
          <w:rFonts w:ascii="Noto Sans" w:eastAsia="Aptos" w:hAnsi="Noto Sans" w:cs="Noto Sans"/>
        </w:rPr>
        <w:t>must</w:t>
      </w:r>
      <w:r w:rsidRPr="00EC2564">
        <w:rPr>
          <w:rFonts w:ascii="Noto Sans" w:eastAsia="Aptos" w:hAnsi="Noto Sans" w:cs="Noto Sans"/>
        </w:rPr>
        <w:t xml:space="preserve"> include:</w:t>
      </w:r>
    </w:p>
    <w:p w14:paraId="667B08BA" w14:textId="58ADF0F3" w:rsidR="00553B41" w:rsidRPr="00EC2564" w:rsidRDefault="00553B41" w:rsidP="00FE72EA">
      <w:pPr>
        <w:numPr>
          <w:ilvl w:val="1"/>
          <w:numId w:val="28"/>
        </w:numPr>
        <w:tabs>
          <w:tab w:val="left" w:pos="5760"/>
        </w:tabs>
        <w:spacing w:before="0" w:line="240" w:lineRule="auto"/>
        <w:rPr>
          <w:rFonts w:ascii="Noto Sans" w:eastAsia="Aptos" w:hAnsi="Noto Sans" w:cs="Noto Sans"/>
        </w:rPr>
      </w:pPr>
      <w:r w:rsidRPr="00EC2564">
        <w:rPr>
          <w:rFonts w:ascii="Noto Sans" w:eastAsia="Aptos" w:hAnsi="Noto Sans" w:cs="Noto Sans"/>
        </w:rPr>
        <w:t>Nature and amount</w:t>
      </w:r>
      <w:r w:rsidR="0075238E" w:rsidRPr="00EC2564">
        <w:rPr>
          <w:rFonts w:ascii="Noto Sans" w:eastAsia="Aptos" w:hAnsi="Noto Sans" w:cs="Noto Sans"/>
        </w:rPr>
        <w:t>s</w:t>
      </w:r>
      <w:r w:rsidRPr="00EC2564">
        <w:rPr>
          <w:rFonts w:ascii="Noto Sans" w:eastAsia="Aptos" w:hAnsi="Noto Sans" w:cs="Noto Sans"/>
        </w:rPr>
        <w:t xml:space="preserve"> of debts or </w:t>
      </w:r>
      <w:r w:rsidR="006C4771" w:rsidRPr="00EC2564">
        <w:rPr>
          <w:rFonts w:ascii="Noto Sans" w:eastAsia="Aptos" w:hAnsi="Noto Sans" w:cs="Noto Sans"/>
        </w:rPr>
        <w:t>financial matter</w:t>
      </w:r>
      <w:r w:rsidR="00DF367A" w:rsidRPr="00EC2564">
        <w:rPr>
          <w:rFonts w:ascii="Noto Sans" w:eastAsia="Aptos" w:hAnsi="Noto Sans" w:cs="Noto Sans"/>
        </w:rPr>
        <w:t>s</w:t>
      </w:r>
    </w:p>
    <w:p w14:paraId="7D2A3568" w14:textId="77777777" w:rsidR="009C23F1" w:rsidRPr="00EC2564" w:rsidRDefault="009C23F1" w:rsidP="00FE72EA">
      <w:pPr>
        <w:numPr>
          <w:ilvl w:val="1"/>
          <w:numId w:val="28"/>
        </w:numPr>
        <w:tabs>
          <w:tab w:val="left" w:pos="5760"/>
        </w:tabs>
        <w:spacing w:before="0" w:line="240" w:lineRule="auto"/>
        <w:rPr>
          <w:rFonts w:ascii="Noto Sans" w:eastAsia="Aptos" w:hAnsi="Noto Sans" w:cs="Noto Sans"/>
        </w:rPr>
      </w:pPr>
      <w:r w:rsidRPr="00EC2564">
        <w:rPr>
          <w:rFonts w:ascii="Noto Sans" w:eastAsia="Aptos" w:hAnsi="Noto Sans" w:cs="Noto Sans"/>
        </w:rPr>
        <w:t>Amounts owed or involved</w:t>
      </w:r>
    </w:p>
    <w:p w14:paraId="190AC65A" w14:textId="13478E2D" w:rsidR="00553B41" w:rsidRPr="00EC2564" w:rsidRDefault="009C23F1" w:rsidP="00FE72EA">
      <w:pPr>
        <w:numPr>
          <w:ilvl w:val="1"/>
          <w:numId w:val="28"/>
        </w:numPr>
        <w:tabs>
          <w:tab w:val="left" w:pos="5760"/>
        </w:tabs>
        <w:spacing w:before="0" w:line="240" w:lineRule="auto"/>
        <w:rPr>
          <w:rFonts w:ascii="Noto Sans" w:eastAsia="Aptos" w:hAnsi="Noto Sans" w:cs="Noto Sans"/>
        </w:rPr>
      </w:pPr>
      <w:r w:rsidRPr="00EC2564">
        <w:rPr>
          <w:rFonts w:ascii="Noto Sans" w:eastAsia="Aptos" w:hAnsi="Noto Sans" w:cs="Noto Sans"/>
        </w:rPr>
        <w:t>Current s</w:t>
      </w:r>
      <w:r w:rsidR="00553B41" w:rsidRPr="00EC2564">
        <w:rPr>
          <w:rFonts w:ascii="Noto Sans" w:eastAsia="Aptos" w:hAnsi="Noto Sans" w:cs="Noto Sans"/>
        </w:rPr>
        <w:t xml:space="preserve">tatus and timelines of </w:t>
      </w:r>
      <w:r w:rsidRPr="00EC2564">
        <w:rPr>
          <w:rFonts w:ascii="Noto Sans" w:eastAsia="Aptos" w:hAnsi="Noto Sans" w:cs="Noto Sans"/>
        </w:rPr>
        <w:t>for resolution or payment</w:t>
      </w:r>
    </w:p>
    <w:p w14:paraId="4D682B0F" w14:textId="0F435E93" w:rsidR="00553B41" w:rsidRPr="00EC2564" w:rsidRDefault="00553B41" w:rsidP="00FE72EA">
      <w:pPr>
        <w:numPr>
          <w:ilvl w:val="1"/>
          <w:numId w:val="28"/>
        </w:numPr>
        <w:tabs>
          <w:tab w:val="left" w:pos="5760"/>
        </w:tabs>
        <w:spacing w:before="0" w:after="160" w:line="240" w:lineRule="auto"/>
        <w:rPr>
          <w:rFonts w:ascii="Noto Sans" w:eastAsia="Aptos" w:hAnsi="Noto Sans" w:cs="Noto Sans"/>
        </w:rPr>
      </w:pPr>
      <w:r w:rsidRPr="00EC2564">
        <w:rPr>
          <w:rFonts w:ascii="Noto Sans" w:eastAsia="Aptos" w:hAnsi="Noto Sans" w:cs="Noto Sans"/>
        </w:rPr>
        <w:t xml:space="preserve">Description and </w:t>
      </w:r>
      <w:r w:rsidR="00C3734F" w:rsidRPr="00EC2564">
        <w:rPr>
          <w:rFonts w:ascii="Noto Sans" w:eastAsia="Aptos" w:hAnsi="Noto Sans" w:cs="Noto Sans"/>
        </w:rPr>
        <w:t xml:space="preserve">current </w:t>
      </w:r>
      <w:r w:rsidRPr="00EC2564">
        <w:rPr>
          <w:rFonts w:ascii="Noto Sans" w:eastAsia="Aptos" w:hAnsi="Noto Sans" w:cs="Noto Sans"/>
        </w:rPr>
        <w:t>status of any bankruptcy proceedings (chapter type, filing date, discharge status)</w:t>
      </w:r>
      <w:r w:rsidR="00C3734F" w:rsidRPr="00EC2564">
        <w:rPr>
          <w:rFonts w:ascii="Noto Sans" w:eastAsia="Aptos" w:hAnsi="Noto Sans" w:cs="Noto Sans"/>
        </w:rPr>
        <w:t xml:space="preserve"> including date of filing</w:t>
      </w:r>
    </w:p>
    <w:p w14:paraId="3048B96A" w14:textId="46F9696D" w:rsidR="00553B41" w:rsidRPr="00EC2564" w:rsidRDefault="00553B41" w:rsidP="00447F14">
      <w:pPr>
        <w:numPr>
          <w:ilvl w:val="0"/>
          <w:numId w:val="28"/>
        </w:numPr>
        <w:tabs>
          <w:tab w:val="left" w:pos="5760"/>
        </w:tabs>
        <w:spacing w:before="0" w:line="240" w:lineRule="auto"/>
        <w:rPr>
          <w:rFonts w:ascii="Noto Sans" w:eastAsia="Aptos" w:hAnsi="Noto Sans" w:cs="Noto Sans"/>
        </w:rPr>
      </w:pPr>
      <w:r w:rsidRPr="00EC2564">
        <w:rPr>
          <w:rFonts w:ascii="Noto Sans" w:eastAsia="Aptos" w:hAnsi="Noto Sans" w:cs="Noto Sans"/>
        </w:rPr>
        <w:t xml:space="preserve">If no such financial issues exist, </w:t>
      </w:r>
      <w:r w:rsidR="00C3734F" w:rsidRPr="00EC2564">
        <w:rPr>
          <w:rFonts w:ascii="Noto Sans" w:eastAsia="Aptos" w:hAnsi="Noto Sans" w:cs="Noto Sans"/>
        </w:rPr>
        <w:t xml:space="preserve">you must submit a formal </w:t>
      </w:r>
      <w:r w:rsidRPr="00EC2564">
        <w:rPr>
          <w:rFonts w:ascii="Noto Sans" w:eastAsia="Aptos" w:hAnsi="Noto Sans" w:cs="Noto Sans"/>
        </w:rPr>
        <w:t xml:space="preserve">declaration </w:t>
      </w:r>
      <w:r w:rsidR="00C3734F" w:rsidRPr="00EC2564">
        <w:rPr>
          <w:rFonts w:ascii="Noto Sans" w:eastAsia="Aptos" w:hAnsi="Noto Sans" w:cs="Noto Sans"/>
        </w:rPr>
        <w:t xml:space="preserve">that </w:t>
      </w:r>
      <w:r w:rsidRPr="00EC2564">
        <w:rPr>
          <w:rFonts w:ascii="Noto Sans" w:eastAsia="Aptos" w:hAnsi="Noto Sans" w:cs="Noto Sans"/>
        </w:rPr>
        <w:t>stat</w:t>
      </w:r>
      <w:r w:rsidR="00C3734F" w:rsidRPr="00EC2564">
        <w:rPr>
          <w:rFonts w:ascii="Noto Sans" w:eastAsia="Aptos" w:hAnsi="Noto Sans" w:cs="Noto Sans"/>
        </w:rPr>
        <w:t>es</w:t>
      </w:r>
      <w:r w:rsidRPr="00EC2564">
        <w:rPr>
          <w:rFonts w:ascii="Noto Sans" w:eastAsia="Aptos" w:hAnsi="Noto Sans" w:cs="Noto Sans"/>
        </w:rPr>
        <w:t xml:space="preserve"> “</w:t>
      </w:r>
      <w:r w:rsidR="00CD7C3C" w:rsidRPr="00EC2564">
        <w:rPr>
          <w:rFonts w:ascii="Noto Sans" w:eastAsia="Aptos" w:hAnsi="Noto Sans" w:cs="Noto Sans"/>
        </w:rPr>
        <w:t>There are n</w:t>
      </w:r>
      <w:r w:rsidRPr="00EC2564">
        <w:rPr>
          <w:rFonts w:ascii="Noto Sans" w:eastAsia="Aptos" w:hAnsi="Noto Sans" w:cs="Noto Sans"/>
        </w:rPr>
        <w:t>o pending debts, collections, or bankruptcy proceedings to disclose</w:t>
      </w:r>
      <w:r w:rsidR="00CD7C3C" w:rsidRPr="00EC2564">
        <w:rPr>
          <w:rFonts w:ascii="Noto Sans" w:eastAsia="Aptos" w:hAnsi="Noto Sans" w:cs="Noto Sans"/>
        </w:rPr>
        <w:t xml:space="preserve"> for the applicant, business entity or any key principals</w:t>
      </w:r>
      <w:r w:rsidRPr="00EC2564">
        <w:rPr>
          <w:rFonts w:ascii="Noto Sans" w:eastAsia="Aptos" w:hAnsi="Noto Sans" w:cs="Noto Sans"/>
        </w:rPr>
        <w:t>”</w:t>
      </w:r>
    </w:p>
    <w:p w14:paraId="70FDDE9D" w14:textId="77777777" w:rsidR="00553B41" w:rsidRPr="00EC2564" w:rsidRDefault="00553B41" w:rsidP="00553B41">
      <w:pPr>
        <w:tabs>
          <w:tab w:val="left" w:pos="5760"/>
        </w:tabs>
        <w:spacing w:before="0" w:line="240" w:lineRule="auto"/>
        <w:ind w:left="0"/>
        <w:rPr>
          <w:rFonts w:ascii="Noto Sans" w:eastAsia="Aptos" w:hAnsi="Noto Sans" w:cs="Noto Sans"/>
        </w:rPr>
      </w:pPr>
    </w:p>
    <w:p w14:paraId="56521556" w14:textId="61385F85" w:rsidR="00553B41" w:rsidRPr="00EC2564" w:rsidRDefault="00CD7C3C" w:rsidP="00553B41">
      <w:pPr>
        <w:tabs>
          <w:tab w:val="left" w:pos="5760"/>
        </w:tabs>
        <w:spacing w:before="0" w:line="240" w:lineRule="auto"/>
        <w:ind w:left="360"/>
        <w:rPr>
          <w:rFonts w:ascii="Noto Sans" w:eastAsia="Aptos" w:hAnsi="Noto Sans" w:cs="Noto Sans"/>
          <w:b/>
          <w:bCs/>
          <w:i/>
          <w:iCs/>
        </w:rPr>
      </w:pPr>
      <w:r w:rsidRPr="00EC2564">
        <w:rPr>
          <w:rFonts w:ascii="Noto Sans" w:eastAsia="Aptos" w:hAnsi="Noto Sans" w:cs="Noto Sans"/>
          <w:b/>
          <w:bCs/>
          <w:i/>
          <w:iCs/>
        </w:rPr>
        <w:t>Why This Matters</w:t>
      </w:r>
    </w:p>
    <w:p w14:paraId="26095817" w14:textId="2CFC5969" w:rsidR="00553B41" w:rsidRPr="00EC2564" w:rsidRDefault="00CD7C3C" w:rsidP="00FE72EA">
      <w:pPr>
        <w:numPr>
          <w:ilvl w:val="0"/>
          <w:numId w:val="29"/>
        </w:numPr>
        <w:tabs>
          <w:tab w:val="left" w:pos="5760"/>
        </w:tabs>
        <w:spacing w:before="0" w:after="160" w:line="240" w:lineRule="auto"/>
        <w:rPr>
          <w:rFonts w:ascii="Noto Sans" w:eastAsia="Aptos" w:hAnsi="Noto Sans" w:cs="Noto Sans"/>
        </w:rPr>
      </w:pPr>
      <w:r w:rsidRPr="00EC2564">
        <w:rPr>
          <w:rFonts w:ascii="Noto Sans" w:eastAsia="Aptos" w:hAnsi="Noto Sans" w:cs="Noto Sans"/>
        </w:rPr>
        <w:t>Allows</w:t>
      </w:r>
      <w:r w:rsidR="00553B41" w:rsidRPr="00EC2564">
        <w:rPr>
          <w:rFonts w:ascii="Noto Sans" w:eastAsia="Aptos" w:hAnsi="Noto Sans" w:cs="Noto Sans"/>
        </w:rPr>
        <w:t xml:space="preserve"> the licensing authority to assess financial risk</w:t>
      </w:r>
    </w:p>
    <w:p w14:paraId="7F1B4D4F" w14:textId="77777777" w:rsidR="00936974" w:rsidRPr="00EC2564" w:rsidRDefault="00936974" w:rsidP="00FE72EA">
      <w:pPr>
        <w:numPr>
          <w:ilvl w:val="0"/>
          <w:numId w:val="29"/>
        </w:numPr>
        <w:tabs>
          <w:tab w:val="left" w:pos="5760"/>
        </w:tabs>
        <w:spacing w:before="0" w:after="160" w:line="240" w:lineRule="auto"/>
        <w:rPr>
          <w:rFonts w:ascii="Noto Sans" w:eastAsia="Aptos" w:hAnsi="Noto Sans" w:cs="Noto Sans"/>
        </w:rPr>
      </w:pPr>
      <w:r w:rsidRPr="00EC2564">
        <w:rPr>
          <w:rFonts w:ascii="Noto Sans" w:eastAsia="Aptos" w:hAnsi="Noto Sans" w:cs="Noto Sans"/>
        </w:rPr>
        <w:t>Ensures the program can remain operational and compliant under financial strain</w:t>
      </w:r>
    </w:p>
    <w:p w14:paraId="4F8527A5" w14:textId="011CBB76" w:rsidR="00553B41" w:rsidRPr="00EC2564" w:rsidRDefault="005047F9" w:rsidP="00FE72EA">
      <w:pPr>
        <w:numPr>
          <w:ilvl w:val="0"/>
          <w:numId w:val="29"/>
        </w:numPr>
        <w:tabs>
          <w:tab w:val="left" w:pos="5760"/>
        </w:tabs>
        <w:spacing w:before="0" w:after="160" w:line="240" w:lineRule="auto"/>
        <w:rPr>
          <w:rFonts w:ascii="Noto Sans" w:eastAsia="Aptos" w:hAnsi="Noto Sans" w:cs="Noto Sans"/>
        </w:rPr>
      </w:pPr>
      <w:r w:rsidRPr="00EC2564">
        <w:rPr>
          <w:rFonts w:ascii="Noto Sans" w:eastAsia="Aptos" w:hAnsi="Noto Sans" w:cs="Noto Sans"/>
        </w:rPr>
        <w:t>Reflects the applicant’s commitment to transparency and fiscal responsibility</w:t>
      </w:r>
    </w:p>
    <w:p w14:paraId="424ED51C" w14:textId="6827C7F8" w:rsidR="00553B41" w:rsidRPr="00EC2564" w:rsidRDefault="00D02AEB" w:rsidP="00FE72EA">
      <w:pPr>
        <w:numPr>
          <w:ilvl w:val="0"/>
          <w:numId w:val="29"/>
        </w:numPr>
        <w:tabs>
          <w:tab w:val="left" w:pos="5760"/>
        </w:tabs>
        <w:spacing w:before="0" w:after="160" w:line="240" w:lineRule="auto"/>
        <w:rPr>
          <w:rFonts w:ascii="Noto Sans" w:eastAsia="Aptos" w:hAnsi="Noto Sans" w:cs="Noto Sans"/>
        </w:rPr>
      </w:pPr>
      <w:r w:rsidRPr="00EC2564">
        <w:rPr>
          <w:rFonts w:ascii="Noto Sans" w:eastAsia="Aptos" w:hAnsi="Noto Sans" w:cs="Noto Sans"/>
        </w:rPr>
        <w:lastRenderedPageBreak/>
        <w:t>Informs conditional approvals, monitoring plans or requests for additional assurances</w:t>
      </w:r>
    </w:p>
    <w:p w14:paraId="655269C9" w14:textId="77777777" w:rsidR="00553B41" w:rsidRPr="00EC2564" w:rsidRDefault="00000000" w:rsidP="00553B41">
      <w:pPr>
        <w:tabs>
          <w:tab w:val="left" w:pos="5760"/>
        </w:tabs>
        <w:spacing w:before="0" w:line="240" w:lineRule="auto"/>
        <w:ind w:left="0"/>
        <w:rPr>
          <w:rFonts w:ascii="Noto Sans" w:eastAsia="Aptos" w:hAnsi="Noto Sans" w:cs="Noto Sans"/>
        </w:rPr>
      </w:pPr>
      <w:r>
        <w:rPr>
          <w:rFonts w:ascii="Noto Sans" w:eastAsia="Aptos" w:hAnsi="Noto Sans" w:cs="Noto Sans"/>
        </w:rPr>
        <w:pict w14:anchorId="258BB135">
          <v:rect id="_x0000_i1039" style="width:0;height:1.5pt" o:hralign="center" o:hrstd="t" o:hr="t" fillcolor="#a0a0a0" stroked="f"/>
        </w:pict>
      </w:r>
    </w:p>
    <w:p w14:paraId="25B14353" w14:textId="2C18582A" w:rsidR="00553B41" w:rsidRPr="00EC2564" w:rsidRDefault="00553B41" w:rsidP="00553B41">
      <w:pPr>
        <w:tabs>
          <w:tab w:val="left" w:pos="5760"/>
        </w:tabs>
        <w:spacing w:before="0" w:after="160" w:line="240" w:lineRule="auto"/>
        <w:ind w:left="0"/>
        <w:rPr>
          <w:rFonts w:ascii="Noto Sans" w:eastAsia="Aptos" w:hAnsi="Noto Sans" w:cs="Noto Sans"/>
        </w:rPr>
      </w:pPr>
      <w:r w:rsidRPr="00EC2564">
        <w:rPr>
          <w:rFonts w:ascii="Noto Sans" w:eastAsia="Aptos" w:hAnsi="Noto Sans" w:cs="Noto Sans"/>
          <w:b/>
          <w:bCs/>
          <w:i/>
          <w:iCs/>
          <w:color w:val="153D63"/>
        </w:rPr>
        <w:t>Oregon Tax Compliance Certificate</w:t>
      </w:r>
      <w:r w:rsidRPr="00EC2564">
        <w:rPr>
          <w:rFonts w:ascii="Noto Sans" w:eastAsia="Aptos" w:hAnsi="Noto Sans" w:cs="Noto Sans"/>
          <w:color w:val="153D63"/>
        </w:rPr>
        <w:t xml:space="preserve"> </w:t>
      </w:r>
      <w:r w:rsidRPr="00EC2564">
        <w:rPr>
          <w:rFonts w:ascii="Noto Sans" w:eastAsia="Aptos" w:hAnsi="Noto Sans" w:cs="Noto Sans"/>
        </w:rPr>
        <w:t xml:space="preserve">- The Oregon Tax Compliance Certificate is an official document issued by the Oregon Department of Revenue </w:t>
      </w:r>
      <w:r w:rsidR="00705677" w:rsidRPr="00EC2564">
        <w:rPr>
          <w:rFonts w:ascii="Noto Sans" w:eastAsia="Aptos" w:hAnsi="Noto Sans" w:cs="Noto Sans"/>
        </w:rPr>
        <w:t>confirming</w:t>
      </w:r>
      <w:r w:rsidRPr="00EC2564">
        <w:rPr>
          <w:rFonts w:ascii="Noto Sans" w:eastAsia="Aptos" w:hAnsi="Noto Sans" w:cs="Noto Sans"/>
        </w:rPr>
        <w:t xml:space="preserve"> a business or organization is current on</w:t>
      </w:r>
      <w:r w:rsidR="00D91303" w:rsidRPr="00EC2564">
        <w:rPr>
          <w:rFonts w:ascii="Noto Sans" w:eastAsia="Aptos" w:hAnsi="Noto Sans" w:cs="Noto Sans"/>
        </w:rPr>
        <w:t xml:space="preserve"> all applicable</w:t>
      </w:r>
      <w:r w:rsidRPr="00EC2564">
        <w:rPr>
          <w:rFonts w:ascii="Noto Sans" w:eastAsia="Aptos" w:hAnsi="Noto Sans" w:cs="Noto Sans"/>
        </w:rPr>
        <w:t xml:space="preserve"> state tax obligations. This certificate is required </w:t>
      </w:r>
      <w:r w:rsidR="00D91303" w:rsidRPr="00EC2564">
        <w:rPr>
          <w:rFonts w:ascii="Noto Sans" w:eastAsia="Aptos" w:hAnsi="Noto Sans" w:cs="Noto Sans"/>
        </w:rPr>
        <w:t>to verify the applicant’s</w:t>
      </w:r>
      <w:r w:rsidR="00855140" w:rsidRPr="00EC2564">
        <w:rPr>
          <w:rFonts w:ascii="Noto Sans" w:eastAsia="Aptos" w:hAnsi="Noto Sans" w:cs="Noto Sans"/>
        </w:rPr>
        <w:t xml:space="preserve"> financial and legal compliance as</w:t>
      </w:r>
      <w:r w:rsidRPr="00EC2564">
        <w:rPr>
          <w:rFonts w:ascii="Noto Sans" w:eastAsia="Aptos" w:hAnsi="Noto Sans" w:cs="Noto Sans"/>
        </w:rPr>
        <w:t xml:space="preserve"> part of </w:t>
      </w:r>
      <w:r w:rsidR="00F650FD" w:rsidRPr="00EC2564">
        <w:rPr>
          <w:rFonts w:ascii="Noto Sans" w:eastAsia="Aptos" w:hAnsi="Noto Sans" w:cs="Noto Sans"/>
        </w:rPr>
        <w:t xml:space="preserve">the </w:t>
      </w:r>
      <w:r w:rsidRPr="00EC2564">
        <w:rPr>
          <w:rFonts w:ascii="Noto Sans" w:eastAsia="Aptos" w:hAnsi="Noto Sans" w:cs="Noto Sans"/>
        </w:rPr>
        <w:t xml:space="preserve">licensing </w:t>
      </w:r>
      <w:r w:rsidR="00BE62D2" w:rsidRPr="00EC2564">
        <w:rPr>
          <w:rFonts w:ascii="Noto Sans" w:eastAsia="Aptos" w:hAnsi="Noto Sans" w:cs="Noto Sans"/>
        </w:rPr>
        <w:t>and</w:t>
      </w:r>
      <w:r w:rsidRPr="00EC2564">
        <w:rPr>
          <w:rFonts w:ascii="Noto Sans" w:eastAsia="Aptos" w:hAnsi="Noto Sans" w:cs="Noto Sans"/>
        </w:rPr>
        <w:t xml:space="preserve"> certification</w:t>
      </w:r>
      <w:r w:rsidR="00855140" w:rsidRPr="00EC2564">
        <w:rPr>
          <w:rFonts w:ascii="Noto Sans" w:eastAsia="Aptos" w:hAnsi="Noto Sans" w:cs="Noto Sans"/>
        </w:rPr>
        <w:t xml:space="preserve"> process</w:t>
      </w:r>
      <w:r w:rsidRPr="00EC2564">
        <w:rPr>
          <w:rFonts w:ascii="Noto Sans" w:eastAsia="Aptos" w:hAnsi="Noto Sans" w:cs="Noto Sans"/>
        </w:rPr>
        <w:t xml:space="preserve"> (see </w:t>
      </w:r>
      <w:hyperlink r:id="rId56" w:history="1">
        <w:r w:rsidRPr="00EC2564">
          <w:rPr>
            <w:rFonts w:ascii="Noto Sans" w:eastAsia="Aptos" w:hAnsi="Noto Sans" w:cs="Noto Sans"/>
            <w:color w:val="467886"/>
            <w:u w:val="single"/>
          </w:rPr>
          <w:t>ORS 305.385</w:t>
        </w:r>
      </w:hyperlink>
      <w:r w:rsidRPr="00EC2564">
        <w:rPr>
          <w:rFonts w:ascii="Noto Sans" w:eastAsia="Aptos" w:hAnsi="Noto Sans" w:cs="Noto Sans"/>
        </w:rPr>
        <w:t xml:space="preserve"> - </w:t>
      </w:r>
      <w:hyperlink r:id="rId57" w:history="1">
        <w:r w:rsidRPr="00EC2564">
          <w:rPr>
            <w:rFonts w:ascii="Noto Sans" w:eastAsia="Aptos" w:hAnsi="Noto Sans" w:cs="Noto Sans"/>
            <w:color w:val="467886"/>
            <w:u w:val="single"/>
          </w:rPr>
          <w:t>https://revenueonline.dor.oregon.gov/tap/_/</w:t>
        </w:r>
      </w:hyperlink>
      <w:r w:rsidRPr="00EC2564">
        <w:rPr>
          <w:rFonts w:ascii="Noto Sans" w:eastAsia="Aptos" w:hAnsi="Noto Sans" w:cs="Noto Sans"/>
        </w:rPr>
        <w:t>).</w:t>
      </w:r>
    </w:p>
    <w:p w14:paraId="1C7091EF" w14:textId="2CC8701C" w:rsidR="00553B41" w:rsidRPr="00EC2564" w:rsidRDefault="00553B41" w:rsidP="00553B41">
      <w:pPr>
        <w:tabs>
          <w:tab w:val="left" w:pos="5760"/>
        </w:tabs>
        <w:spacing w:before="0" w:line="240" w:lineRule="auto"/>
        <w:ind w:left="360"/>
        <w:rPr>
          <w:rFonts w:ascii="Noto Sans" w:eastAsia="Aptos" w:hAnsi="Noto Sans" w:cs="Noto Sans"/>
          <w:b/>
          <w:bCs/>
          <w:i/>
          <w:iCs/>
        </w:rPr>
      </w:pPr>
      <w:r w:rsidRPr="00EC2564">
        <w:rPr>
          <w:rFonts w:ascii="Noto Sans" w:eastAsia="Aptos" w:hAnsi="Noto Sans" w:cs="Noto Sans"/>
          <w:b/>
          <w:bCs/>
          <w:i/>
          <w:iCs/>
        </w:rPr>
        <w:t>Purpose</w:t>
      </w:r>
      <w:r w:rsidR="005403D7" w:rsidRPr="00EC2564">
        <w:rPr>
          <w:rFonts w:ascii="Noto Sans" w:eastAsia="Aptos" w:hAnsi="Noto Sans" w:cs="Noto Sans"/>
          <w:b/>
          <w:bCs/>
          <w:i/>
          <w:iCs/>
        </w:rPr>
        <w:t xml:space="preserve"> of Certificate</w:t>
      </w:r>
    </w:p>
    <w:p w14:paraId="259B3BF1" w14:textId="2E15941D" w:rsidR="00553B41" w:rsidRPr="00EC2564" w:rsidRDefault="00553B41" w:rsidP="00FE72EA">
      <w:pPr>
        <w:numPr>
          <w:ilvl w:val="0"/>
          <w:numId w:val="30"/>
        </w:numPr>
        <w:tabs>
          <w:tab w:val="left" w:pos="5760"/>
        </w:tabs>
        <w:spacing w:before="0" w:after="160" w:line="240" w:lineRule="auto"/>
        <w:rPr>
          <w:rFonts w:ascii="Noto Sans" w:eastAsia="Aptos" w:hAnsi="Noto Sans" w:cs="Noto Sans"/>
        </w:rPr>
      </w:pPr>
      <w:r w:rsidRPr="00EC2564">
        <w:rPr>
          <w:rFonts w:ascii="Noto Sans" w:eastAsia="Aptos" w:hAnsi="Noto Sans" w:cs="Noto Sans"/>
        </w:rPr>
        <w:t>Confirms the applicant has filed all required Oregon</w:t>
      </w:r>
      <w:r w:rsidR="00256F4C" w:rsidRPr="00EC2564">
        <w:rPr>
          <w:rFonts w:ascii="Noto Sans" w:eastAsia="Aptos" w:hAnsi="Noto Sans" w:cs="Noto Sans"/>
        </w:rPr>
        <w:t xml:space="preserve"> state</w:t>
      </w:r>
      <w:r w:rsidRPr="00EC2564">
        <w:rPr>
          <w:rFonts w:ascii="Noto Sans" w:eastAsia="Aptos" w:hAnsi="Noto Sans" w:cs="Noto Sans"/>
        </w:rPr>
        <w:t xml:space="preserve"> tax returns</w:t>
      </w:r>
    </w:p>
    <w:p w14:paraId="4F575648" w14:textId="6A0239DC" w:rsidR="00553B41" w:rsidRPr="00EC2564" w:rsidRDefault="00553B41" w:rsidP="00FE72EA">
      <w:pPr>
        <w:numPr>
          <w:ilvl w:val="0"/>
          <w:numId w:val="30"/>
        </w:numPr>
        <w:tabs>
          <w:tab w:val="left" w:pos="5760"/>
        </w:tabs>
        <w:spacing w:before="0" w:after="160" w:line="240" w:lineRule="auto"/>
        <w:rPr>
          <w:rFonts w:ascii="Noto Sans" w:eastAsia="Aptos" w:hAnsi="Noto Sans" w:cs="Noto Sans"/>
        </w:rPr>
      </w:pPr>
      <w:r w:rsidRPr="00EC2564">
        <w:rPr>
          <w:rFonts w:ascii="Noto Sans" w:eastAsia="Aptos" w:hAnsi="Noto Sans" w:cs="Noto Sans"/>
        </w:rPr>
        <w:t xml:space="preserve">Verifies </w:t>
      </w:r>
      <w:r w:rsidR="004E39B5" w:rsidRPr="00EC2564">
        <w:rPr>
          <w:rFonts w:ascii="Noto Sans" w:eastAsia="Aptos" w:hAnsi="Noto Sans" w:cs="Noto Sans"/>
        </w:rPr>
        <w:t xml:space="preserve">that all due </w:t>
      </w:r>
      <w:r w:rsidRPr="00EC2564">
        <w:rPr>
          <w:rFonts w:ascii="Noto Sans" w:eastAsia="Aptos" w:hAnsi="Noto Sans" w:cs="Noto Sans"/>
        </w:rPr>
        <w:t>taxes</w:t>
      </w:r>
      <w:r w:rsidR="004E39B5" w:rsidRPr="00EC2564">
        <w:rPr>
          <w:rFonts w:ascii="Noto Sans" w:eastAsia="Aptos" w:hAnsi="Noto Sans" w:cs="Noto Sans"/>
        </w:rPr>
        <w:t xml:space="preserve"> have been paid</w:t>
      </w:r>
      <w:r w:rsidRPr="00EC2564">
        <w:rPr>
          <w:rFonts w:ascii="Noto Sans" w:eastAsia="Aptos" w:hAnsi="Noto Sans" w:cs="Noto Sans"/>
        </w:rPr>
        <w:t xml:space="preserve"> including </w:t>
      </w:r>
      <w:r w:rsidR="004E39B5" w:rsidRPr="00EC2564">
        <w:rPr>
          <w:rFonts w:ascii="Noto Sans" w:eastAsia="Aptos" w:hAnsi="Noto Sans" w:cs="Noto Sans"/>
        </w:rPr>
        <w:t xml:space="preserve">business </w:t>
      </w:r>
      <w:r w:rsidRPr="00EC2564">
        <w:rPr>
          <w:rFonts w:ascii="Noto Sans" w:eastAsia="Aptos" w:hAnsi="Noto Sans" w:cs="Noto Sans"/>
        </w:rPr>
        <w:t>income</w:t>
      </w:r>
      <w:r w:rsidR="004E39B5" w:rsidRPr="00EC2564">
        <w:rPr>
          <w:rFonts w:ascii="Noto Sans" w:eastAsia="Aptos" w:hAnsi="Noto Sans" w:cs="Noto Sans"/>
        </w:rPr>
        <w:t xml:space="preserve"> tax</w:t>
      </w:r>
      <w:r w:rsidRPr="00EC2564">
        <w:rPr>
          <w:rFonts w:ascii="Noto Sans" w:eastAsia="Aptos" w:hAnsi="Noto Sans" w:cs="Noto Sans"/>
        </w:rPr>
        <w:t>, payroll</w:t>
      </w:r>
      <w:r w:rsidR="004E39B5" w:rsidRPr="00EC2564">
        <w:rPr>
          <w:rFonts w:ascii="Noto Sans" w:eastAsia="Aptos" w:hAnsi="Noto Sans" w:cs="Noto Sans"/>
        </w:rPr>
        <w:t xml:space="preserve"> tax</w:t>
      </w:r>
      <w:r w:rsidRPr="00EC2564">
        <w:rPr>
          <w:rFonts w:ascii="Noto Sans" w:eastAsia="Aptos" w:hAnsi="Noto Sans" w:cs="Noto Sans"/>
        </w:rPr>
        <w:t xml:space="preserve">, and </w:t>
      </w:r>
      <w:r w:rsidR="004D171C" w:rsidRPr="00EC2564">
        <w:rPr>
          <w:rFonts w:ascii="Noto Sans" w:eastAsia="Aptos" w:hAnsi="Noto Sans" w:cs="Noto Sans"/>
        </w:rPr>
        <w:t>corporate activity tax, if applicable</w:t>
      </w:r>
    </w:p>
    <w:p w14:paraId="6495D7CE" w14:textId="68656089" w:rsidR="00553B41" w:rsidRPr="00EC2564" w:rsidRDefault="00553B41" w:rsidP="00447F14">
      <w:pPr>
        <w:numPr>
          <w:ilvl w:val="0"/>
          <w:numId w:val="30"/>
        </w:numPr>
        <w:tabs>
          <w:tab w:val="left" w:pos="5760"/>
        </w:tabs>
        <w:spacing w:before="0" w:line="240" w:lineRule="auto"/>
        <w:rPr>
          <w:rFonts w:ascii="Noto Sans" w:eastAsia="Aptos" w:hAnsi="Noto Sans" w:cs="Noto Sans"/>
        </w:rPr>
      </w:pPr>
      <w:r w:rsidRPr="00EC2564">
        <w:rPr>
          <w:rFonts w:ascii="Noto Sans" w:eastAsia="Aptos" w:hAnsi="Noto Sans" w:cs="Noto Sans"/>
        </w:rPr>
        <w:t xml:space="preserve">Demonstrates the applicant’s good standing with Oregon </w:t>
      </w:r>
      <w:r w:rsidR="004D171C" w:rsidRPr="00EC2564">
        <w:rPr>
          <w:rFonts w:ascii="Noto Sans" w:eastAsia="Aptos" w:hAnsi="Noto Sans" w:cs="Noto Sans"/>
        </w:rPr>
        <w:t>Department of Revenue</w:t>
      </w:r>
    </w:p>
    <w:p w14:paraId="6384D6E5" w14:textId="77777777" w:rsidR="00553B41" w:rsidRPr="00EC2564" w:rsidRDefault="00553B41" w:rsidP="00553B41">
      <w:pPr>
        <w:tabs>
          <w:tab w:val="left" w:pos="5760"/>
        </w:tabs>
        <w:spacing w:before="0" w:line="240" w:lineRule="auto"/>
        <w:ind w:left="0"/>
        <w:rPr>
          <w:rFonts w:ascii="Noto Sans" w:eastAsia="Aptos" w:hAnsi="Noto Sans" w:cs="Noto Sans"/>
        </w:rPr>
      </w:pPr>
    </w:p>
    <w:p w14:paraId="7A34FFF5" w14:textId="5EF557CE" w:rsidR="00553B41" w:rsidRPr="00EC2564" w:rsidRDefault="00553B41" w:rsidP="00553B41">
      <w:pPr>
        <w:tabs>
          <w:tab w:val="left" w:pos="5760"/>
        </w:tabs>
        <w:spacing w:before="0" w:line="240" w:lineRule="auto"/>
        <w:ind w:left="360"/>
        <w:rPr>
          <w:rFonts w:ascii="Noto Sans" w:eastAsia="Aptos" w:hAnsi="Noto Sans" w:cs="Noto Sans"/>
          <w:b/>
          <w:bCs/>
          <w:i/>
          <w:iCs/>
        </w:rPr>
      </w:pPr>
      <w:r w:rsidRPr="00EC2564">
        <w:rPr>
          <w:rFonts w:ascii="Noto Sans" w:eastAsia="Aptos" w:hAnsi="Noto Sans" w:cs="Noto Sans"/>
          <w:b/>
          <w:bCs/>
          <w:i/>
          <w:iCs/>
        </w:rPr>
        <w:t>How to Obtain</w:t>
      </w:r>
      <w:r w:rsidR="004D171C" w:rsidRPr="00EC2564">
        <w:rPr>
          <w:rFonts w:ascii="Noto Sans" w:eastAsia="Aptos" w:hAnsi="Noto Sans" w:cs="Noto Sans"/>
          <w:b/>
          <w:bCs/>
          <w:i/>
          <w:iCs/>
        </w:rPr>
        <w:t xml:space="preserve"> the Certificate</w:t>
      </w:r>
    </w:p>
    <w:p w14:paraId="5E4C4201" w14:textId="7561374F" w:rsidR="00553B41" w:rsidRPr="00EC2564" w:rsidRDefault="004D171C" w:rsidP="00FE72EA">
      <w:pPr>
        <w:numPr>
          <w:ilvl w:val="0"/>
          <w:numId w:val="31"/>
        </w:numPr>
        <w:tabs>
          <w:tab w:val="left" w:pos="5760"/>
        </w:tabs>
        <w:spacing w:before="0" w:after="160" w:line="240" w:lineRule="auto"/>
        <w:rPr>
          <w:rFonts w:ascii="Noto Sans" w:eastAsia="Aptos" w:hAnsi="Noto Sans" w:cs="Noto Sans"/>
        </w:rPr>
      </w:pPr>
      <w:r w:rsidRPr="00EC2564">
        <w:rPr>
          <w:rFonts w:ascii="Noto Sans" w:eastAsia="Aptos" w:hAnsi="Noto Sans" w:cs="Noto Sans"/>
        </w:rPr>
        <w:t>You can request a</w:t>
      </w:r>
      <w:r w:rsidR="00553B41" w:rsidRPr="00EC2564">
        <w:rPr>
          <w:rFonts w:ascii="Noto Sans" w:eastAsia="Aptos" w:hAnsi="Noto Sans" w:cs="Noto Sans"/>
        </w:rPr>
        <w:t xml:space="preserve"> certificate from the Oregon Department of Revenue, either online or by submitting a written application</w:t>
      </w:r>
    </w:p>
    <w:p w14:paraId="2E8CFEB3" w14:textId="77777777" w:rsidR="00553B41" w:rsidRPr="00EC2564" w:rsidRDefault="00553B41" w:rsidP="00FE72EA">
      <w:pPr>
        <w:numPr>
          <w:ilvl w:val="0"/>
          <w:numId w:val="31"/>
        </w:numPr>
        <w:tabs>
          <w:tab w:val="left" w:pos="5760"/>
        </w:tabs>
        <w:spacing w:before="0" w:after="160" w:line="240" w:lineRule="auto"/>
        <w:rPr>
          <w:rFonts w:ascii="Noto Sans" w:eastAsia="Aptos" w:hAnsi="Noto Sans" w:cs="Noto Sans"/>
        </w:rPr>
      </w:pPr>
      <w:r w:rsidRPr="00EC2564">
        <w:rPr>
          <w:rFonts w:ascii="Noto Sans" w:eastAsia="Aptos" w:hAnsi="Noto Sans" w:cs="Noto Sans"/>
        </w:rPr>
        <w:t>The Department reviews the applicant’s tax status and issues the certificate if all obligations are met</w:t>
      </w:r>
    </w:p>
    <w:p w14:paraId="7213E6CD" w14:textId="79509D50" w:rsidR="00553B41" w:rsidRPr="00EC2564" w:rsidRDefault="00553B41" w:rsidP="00447F14">
      <w:pPr>
        <w:numPr>
          <w:ilvl w:val="0"/>
          <w:numId w:val="31"/>
        </w:numPr>
        <w:tabs>
          <w:tab w:val="left" w:pos="5760"/>
        </w:tabs>
        <w:spacing w:before="0" w:line="240" w:lineRule="auto"/>
        <w:rPr>
          <w:rFonts w:ascii="Noto Sans" w:eastAsia="Aptos" w:hAnsi="Noto Sans" w:cs="Noto Sans"/>
        </w:rPr>
      </w:pPr>
      <w:r w:rsidRPr="00EC2564">
        <w:rPr>
          <w:rFonts w:ascii="Noto Sans" w:eastAsia="Aptos" w:hAnsi="Noto Sans" w:cs="Noto Sans"/>
        </w:rPr>
        <w:t>The certificate remains valid for a specified period (6 months to 1</w:t>
      </w:r>
      <w:r w:rsidR="00A77C45" w:rsidRPr="00EC2564">
        <w:rPr>
          <w:rFonts w:ascii="Noto Sans" w:eastAsia="Aptos" w:hAnsi="Noto Sans" w:cs="Noto Sans"/>
        </w:rPr>
        <w:t>2</w:t>
      </w:r>
      <w:r w:rsidRPr="00EC2564">
        <w:rPr>
          <w:rFonts w:ascii="Noto Sans" w:eastAsia="Aptos" w:hAnsi="Noto Sans" w:cs="Noto Sans"/>
        </w:rPr>
        <w:t xml:space="preserve"> </w:t>
      </w:r>
      <w:r w:rsidR="00A77C45" w:rsidRPr="00EC2564">
        <w:rPr>
          <w:rFonts w:ascii="Noto Sans" w:eastAsia="Aptos" w:hAnsi="Noto Sans" w:cs="Noto Sans"/>
        </w:rPr>
        <w:t>months</w:t>
      </w:r>
      <w:r w:rsidRPr="00EC2564">
        <w:rPr>
          <w:rFonts w:ascii="Noto Sans" w:eastAsia="Aptos" w:hAnsi="Noto Sans" w:cs="Noto Sans"/>
        </w:rPr>
        <w:t xml:space="preserve">) before </w:t>
      </w:r>
      <w:r w:rsidR="00C77ADC" w:rsidRPr="00EC2564">
        <w:rPr>
          <w:rFonts w:ascii="Noto Sans" w:eastAsia="Aptos" w:hAnsi="Noto Sans" w:cs="Noto Sans"/>
        </w:rPr>
        <w:t>a new certificate</w:t>
      </w:r>
      <w:r w:rsidRPr="00EC2564">
        <w:rPr>
          <w:rFonts w:ascii="Noto Sans" w:eastAsia="Aptos" w:hAnsi="Noto Sans" w:cs="Noto Sans"/>
        </w:rPr>
        <w:t xml:space="preserve"> is required</w:t>
      </w:r>
    </w:p>
    <w:p w14:paraId="51258ADB" w14:textId="3CFB06C5" w:rsidR="00553B41" w:rsidRPr="00EC2564" w:rsidRDefault="00553B41" w:rsidP="00553B41">
      <w:pPr>
        <w:tabs>
          <w:tab w:val="left" w:pos="5760"/>
        </w:tabs>
        <w:spacing w:before="0" w:line="240" w:lineRule="auto"/>
        <w:ind w:left="360"/>
        <w:rPr>
          <w:rFonts w:ascii="Noto Sans" w:eastAsia="Aptos" w:hAnsi="Noto Sans" w:cs="Noto Sans"/>
          <w:b/>
          <w:bCs/>
          <w:i/>
          <w:iCs/>
        </w:rPr>
      </w:pPr>
      <w:r w:rsidRPr="00EC2564">
        <w:rPr>
          <w:rFonts w:ascii="Noto Sans" w:eastAsia="Aptos" w:hAnsi="Noto Sans" w:cs="Noto Sans"/>
          <w:b/>
          <w:bCs/>
          <w:i/>
          <w:iCs/>
        </w:rPr>
        <w:t>Application Requirement</w:t>
      </w:r>
    </w:p>
    <w:p w14:paraId="284CD92A" w14:textId="0B7FFE2B" w:rsidR="00553B41" w:rsidRPr="00EC2564" w:rsidRDefault="00F85A44" w:rsidP="00FE72EA">
      <w:pPr>
        <w:numPr>
          <w:ilvl w:val="0"/>
          <w:numId w:val="32"/>
        </w:numPr>
        <w:tabs>
          <w:tab w:val="left" w:pos="5760"/>
        </w:tabs>
        <w:spacing w:before="0" w:after="160" w:line="240" w:lineRule="auto"/>
        <w:rPr>
          <w:rFonts w:ascii="Noto Sans" w:eastAsia="Aptos" w:hAnsi="Noto Sans" w:cs="Noto Sans"/>
        </w:rPr>
      </w:pPr>
      <w:r w:rsidRPr="00EC2564">
        <w:rPr>
          <w:rFonts w:ascii="Noto Sans" w:eastAsia="Aptos" w:hAnsi="Noto Sans" w:cs="Noto Sans"/>
        </w:rPr>
        <w:t>You must s</w:t>
      </w:r>
      <w:r w:rsidR="00553B41" w:rsidRPr="00EC2564">
        <w:rPr>
          <w:rFonts w:ascii="Noto Sans" w:eastAsia="Aptos" w:hAnsi="Noto Sans" w:cs="Noto Sans"/>
        </w:rPr>
        <w:t>ubmit a copy of the current Oregon Tax Compliance Certificate as part of the licensing or certification application package</w:t>
      </w:r>
    </w:p>
    <w:p w14:paraId="3EB67D1D" w14:textId="77777777" w:rsidR="00F85A44" w:rsidRPr="00EC2564" w:rsidRDefault="00F85A44" w:rsidP="00FE72EA">
      <w:pPr>
        <w:numPr>
          <w:ilvl w:val="0"/>
          <w:numId w:val="32"/>
        </w:numPr>
        <w:tabs>
          <w:tab w:val="left" w:pos="5760"/>
        </w:tabs>
        <w:spacing w:before="0" w:after="160" w:line="240" w:lineRule="auto"/>
        <w:rPr>
          <w:rFonts w:ascii="Noto Sans" w:eastAsia="Aptos" w:hAnsi="Noto Sans" w:cs="Noto Sans"/>
        </w:rPr>
      </w:pPr>
      <w:r w:rsidRPr="00EC2564">
        <w:rPr>
          <w:rFonts w:ascii="Noto Sans" w:eastAsia="Aptos" w:hAnsi="Noto Sans" w:cs="Noto Sans"/>
        </w:rPr>
        <w:t>The certificate must be valid at the time of submission</w:t>
      </w:r>
    </w:p>
    <w:p w14:paraId="2733EAE3" w14:textId="3A3D1D89" w:rsidR="00553B41" w:rsidRPr="00EC2564" w:rsidRDefault="00553B41" w:rsidP="00FE72EA">
      <w:pPr>
        <w:numPr>
          <w:ilvl w:val="0"/>
          <w:numId w:val="32"/>
        </w:numPr>
        <w:tabs>
          <w:tab w:val="left" w:pos="5760"/>
        </w:tabs>
        <w:spacing w:before="0" w:after="160" w:line="240" w:lineRule="auto"/>
        <w:rPr>
          <w:rFonts w:ascii="Noto Sans" w:eastAsia="Aptos" w:hAnsi="Noto Sans" w:cs="Noto Sans"/>
        </w:rPr>
      </w:pPr>
      <w:r w:rsidRPr="00EC2564">
        <w:rPr>
          <w:rFonts w:ascii="Noto Sans" w:eastAsia="Aptos" w:hAnsi="Noto Sans" w:cs="Noto Sans"/>
        </w:rPr>
        <w:t>Failure to</w:t>
      </w:r>
      <w:r w:rsidR="00A77C45" w:rsidRPr="00EC2564">
        <w:rPr>
          <w:rFonts w:ascii="Noto Sans" w:eastAsia="Aptos" w:hAnsi="Noto Sans" w:cs="Noto Sans"/>
        </w:rPr>
        <w:t xml:space="preserve"> submit</w:t>
      </w:r>
      <w:r w:rsidRPr="00EC2564">
        <w:rPr>
          <w:rFonts w:ascii="Noto Sans" w:eastAsia="Aptos" w:hAnsi="Noto Sans" w:cs="Noto Sans"/>
        </w:rPr>
        <w:t xml:space="preserve"> the certificate may </w:t>
      </w:r>
      <w:r w:rsidR="002052A3" w:rsidRPr="00EC2564">
        <w:rPr>
          <w:rFonts w:ascii="Noto Sans" w:eastAsia="Aptos" w:hAnsi="Noto Sans" w:cs="Noto Sans"/>
        </w:rPr>
        <w:t xml:space="preserve">result in </w:t>
      </w:r>
      <w:r w:rsidRPr="00EC2564">
        <w:rPr>
          <w:rFonts w:ascii="Noto Sans" w:eastAsia="Aptos" w:hAnsi="Noto Sans" w:cs="Noto Sans"/>
        </w:rPr>
        <w:t>delay</w:t>
      </w:r>
      <w:r w:rsidR="002052A3" w:rsidRPr="00EC2564">
        <w:rPr>
          <w:rFonts w:ascii="Noto Sans" w:eastAsia="Aptos" w:hAnsi="Noto Sans" w:cs="Noto Sans"/>
        </w:rPr>
        <w:t>s</w:t>
      </w:r>
      <w:r w:rsidRPr="00EC2564">
        <w:rPr>
          <w:rFonts w:ascii="Noto Sans" w:eastAsia="Aptos" w:hAnsi="Noto Sans" w:cs="Noto Sans"/>
        </w:rPr>
        <w:t xml:space="preserve"> </w:t>
      </w:r>
      <w:r w:rsidR="002052A3" w:rsidRPr="00EC2564">
        <w:rPr>
          <w:rFonts w:ascii="Noto Sans" w:eastAsia="Aptos" w:hAnsi="Noto Sans" w:cs="Noto Sans"/>
        </w:rPr>
        <w:t>or denial of</w:t>
      </w:r>
      <w:r w:rsidRPr="00EC2564">
        <w:rPr>
          <w:rFonts w:ascii="Noto Sans" w:eastAsia="Aptos" w:hAnsi="Noto Sans" w:cs="Noto Sans"/>
        </w:rPr>
        <w:t xml:space="preserve"> licensure</w:t>
      </w:r>
    </w:p>
    <w:p w14:paraId="0DC6DD03" w14:textId="77777777" w:rsidR="00553B41" w:rsidRPr="00EC2564" w:rsidRDefault="00000000" w:rsidP="00553B41">
      <w:pPr>
        <w:tabs>
          <w:tab w:val="left" w:pos="5760"/>
        </w:tabs>
        <w:spacing w:before="0" w:line="240" w:lineRule="auto"/>
        <w:ind w:left="0"/>
        <w:rPr>
          <w:rFonts w:ascii="Noto Sans" w:eastAsia="Aptos" w:hAnsi="Noto Sans" w:cs="Noto Sans"/>
        </w:rPr>
      </w:pPr>
      <w:r>
        <w:rPr>
          <w:rFonts w:ascii="Noto Sans" w:eastAsia="Aptos" w:hAnsi="Noto Sans" w:cs="Noto Sans"/>
        </w:rPr>
        <w:pict w14:anchorId="7B19F626">
          <v:rect id="_x0000_i1040" style="width:0;height:1.5pt" o:hralign="center" o:hrstd="t" o:hr="t" fillcolor="#a0a0a0" stroked="f"/>
        </w:pict>
      </w:r>
    </w:p>
    <w:p w14:paraId="66AC0CED" w14:textId="2513845C" w:rsidR="00553B41" w:rsidRPr="00EC2564" w:rsidRDefault="00553B41" w:rsidP="00553B41">
      <w:pPr>
        <w:tabs>
          <w:tab w:val="left" w:pos="5760"/>
        </w:tabs>
        <w:spacing w:before="0" w:line="240" w:lineRule="auto"/>
        <w:ind w:left="0"/>
        <w:rPr>
          <w:rFonts w:ascii="Noto Sans" w:eastAsia="Aptos" w:hAnsi="Noto Sans" w:cs="Noto Sans"/>
        </w:rPr>
      </w:pPr>
      <w:r w:rsidRPr="00EC2564">
        <w:rPr>
          <w:rFonts w:ascii="Noto Sans" w:eastAsia="Aptos" w:hAnsi="Noto Sans" w:cs="Noto Sans"/>
          <w:b/>
          <w:bCs/>
          <w:i/>
          <w:iCs/>
          <w:color w:val="153D63"/>
        </w:rPr>
        <w:t>Certificate of Liability Insurance</w:t>
      </w:r>
      <w:r w:rsidRPr="00EC2564">
        <w:rPr>
          <w:rFonts w:ascii="Noto Sans" w:eastAsia="Aptos" w:hAnsi="Noto Sans" w:cs="Noto Sans"/>
        </w:rPr>
        <w:t xml:space="preserve"> – </w:t>
      </w:r>
      <w:r w:rsidR="004B4EA0" w:rsidRPr="00EC2564">
        <w:rPr>
          <w:rFonts w:ascii="Noto Sans" w:eastAsia="Aptos" w:hAnsi="Noto Sans" w:cs="Noto Sans"/>
        </w:rPr>
        <w:t xml:space="preserve">The Certificate of Liability Insurance is an official document issued by an insurance </w:t>
      </w:r>
      <w:r w:rsidR="00CD459C" w:rsidRPr="00EC2564">
        <w:rPr>
          <w:rFonts w:ascii="Noto Sans" w:eastAsia="Aptos" w:hAnsi="Noto Sans" w:cs="Noto Sans"/>
        </w:rPr>
        <w:t>carrier</w:t>
      </w:r>
      <w:r w:rsidR="004B4EA0" w:rsidRPr="00EC2564">
        <w:rPr>
          <w:rFonts w:ascii="Noto Sans" w:eastAsia="Aptos" w:hAnsi="Noto Sans" w:cs="Noto Sans"/>
        </w:rPr>
        <w:t xml:space="preserve"> verifying that your program holds active liability coverage. This certificate is required as part of the licensing process to demonstrate your organization’s financial protection against claims of injury, property damage, or other risks related to program operations.</w:t>
      </w:r>
    </w:p>
    <w:p w14:paraId="2D3D0824" w14:textId="77777777" w:rsidR="004B4EA0" w:rsidRPr="00EC2564" w:rsidRDefault="004B4EA0" w:rsidP="00553B41">
      <w:pPr>
        <w:tabs>
          <w:tab w:val="left" w:pos="5760"/>
        </w:tabs>
        <w:spacing w:before="0" w:line="240" w:lineRule="auto"/>
        <w:ind w:left="0"/>
        <w:rPr>
          <w:rFonts w:ascii="Noto Sans" w:eastAsia="Aptos" w:hAnsi="Noto Sans" w:cs="Noto Sans"/>
        </w:rPr>
      </w:pPr>
    </w:p>
    <w:p w14:paraId="7178C433" w14:textId="77777777" w:rsidR="00553B41" w:rsidRPr="00EC2564" w:rsidRDefault="00553B41" w:rsidP="00553B41">
      <w:pPr>
        <w:tabs>
          <w:tab w:val="left" w:pos="5760"/>
        </w:tabs>
        <w:spacing w:before="0" w:line="240" w:lineRule="auto"/>
        <w:ind w:left="360"/>
        <w:rPr>
          <w:rFonts w:ascii="Noto Sans" w:eastAsia="Aptos" w:hAnsi="Noto Sans" w:cs="Noto Sans"/>
          <w:b/>
          <w:bCs/>
          <w:i/>
          <w:iCs/>
        </w:rPr>
      </w:pPr>
      <w:r w:rsidRPr="00EC2564">
        <w:rPr>
          <w:rFonts w:ascii="Noto Sans" w:eastAsia="Aptos" w:hAnsi="Noto Sans" w:cs="Noto Sans"/>
          <w:b/>
          <w:bCs/>
          <w:i/>
          <w:iCs/>
        </w:rPr>
        <w:lastRenderedPageBreak/>
        <w:t>Purpose</w:t>
      </w:r>
    </w:p>
    <w:p w14:paraId="410BCC24" w14:textId="2481935B" w:rsidR="00553B41" w:rsidRPr="00EC2564" w:rsidRDefault="00806A3D" w:rsidP="00FE72EA">
      <w:pPr>
        <w:numPr>
          <w:ilvl w:val="0"/>
          <w:numId w:val="33"/>
        </w:numPr>
        <w:tabs>
          <w:tab w:val="left" w:pos="5760"/>
        </w:tabs>
        <w:spacing w:before="0" w:after="160" w:line="240" w:lineRule="auto"/>
        <w:rPr>
          <w:rFonts w:ascii="Noto Sans" w:eastAsia="Aptos" w:hAnsi="Noto Sans" w:cs="Noto Sans"/>
        </w:rPr>
      </w:pPr>
      <w:r w:rsidRPr="00EC2564">
        <w:rPr>
          <w:rFonts w:ascii="Noto Sans" w:eastAsia="Aptos" w:hAnsi="Noto Sans" w:cs="Noto Sans"/>
        </w:rPr>
        <w:t>Confirms</w:t>
      </w:r>
      <w:r w:rsidR="00553B41" w:rsidRPr="00EC2564">
        <w:rPr>
          <w:rFonts w:ascii="Noto Sans" w:eastAsia="Aptos" w:hAnsi="Noto Sans" w:cs="Noto Sans"/>
        </w:rPr>
        <w:t xml:space="preserve"> the facility</w:t>
      </w:r>
      <w:r w:rsidRPr="00EC2564">
        <w:rPr>
          <w:rFonts w:ascii="Noto Sans" w:eastAsia="Aptos" w:hAnsi="Noto Sans" w:cs="Noto Sans"/>
        </w:rPr>
        <w:t xml:space="preserve"> has </w:t>
      </w:r>
      <w:r w:rsidR="00411A44" w:rsidRPr="00EC2564">
        <w:rPr>
          <w:rFonts w:ascii="Noto Sans" w:eastAsia="Aptos" w:hAnsi="Noto Sans" w:cs="Noto Sans"/>
        </w:rPr>
        <w:t>financial</w:t>
      </w:r>
      <w:r w:rsidRPr="00EC2564">
        <w:rPr>
          <w:rFonts w:ascii="Noto Sans" w:eastAsia="Aptos" w:hAnsi="Noto Sans" w:cs="Noto Sans"/>
        </w:rPr>
        <w:t xml:space="preserve"> safe</w:t>
      </w:r>
      <w:r w:rsidR="00E73D3A" w:rsidRPr="00EC2564">
        <w:rPr>
          <w:rFonts w:ascii="Noto Sans" w:eastAsia="Aptos" w:hAnsi="Noto Sans" w:cs="Noto Sans"/>
        </w:rPr>
        <w:t xml:space="preserve">guards in place in case of </w:t>
      </w:r>
      <w:r w:rsidR="00553B41" w:rsidRPr="00EC2564">
        <w:rPr>
          <w:rFonts w:ascii="Noto Sans" w:eastAsia="Aptos" w:hAnsi="Noto Sans" w:cs="Noto Sans"/>
        </w:rPr>
        <w:t>accidents</w:t>
      </w:r>
      <w:r w:rsidR="00B948F4" w:rsidRPr="00EC2564">
        <w:rPr>
          <w:rFonts w:ascii="Noto Sans" w:eastAsia="Aptos" w:hAnsi="Noto Sans" w:cs="Noto Sans"/>
        </w:rPr>
        <w:t xml:space="preserve"> or</w:t>
      </w:r>
      <w:r w:rsidR="00553B41" w:rsidRPr="00EC2564">
        <w:rPr>
          <w:rFonts w:ascii="Noto Sans" w:eastAsia="Aptos" w:hAnsi="Noto Sans" w:cs="Noto Sans"/>
        </w:rPr>
        <w:t xml:space="preserve"> injuries</w:t>
      </w:r>
      <w:r w:rsidR="00B948F4" w:rsidRPr="00EC2564">
        <w:rPr>
          <w:rFonts w:ascii="Noto Sans" w:eastAsia="Aptos" w:hAnsi="Noto Sans" w:cs="Noto Sans"/>
        </w:rPr>
        <w:t xml:space="preserve"> to residents, staff or visitors and</w:t>
      </w:r>
      <w:r w:rsidR="00553B41" w:rsidRPr="00EC2564">
        <w:rPr>
          <w:rFonts w:ascii="Noto Sans" w:eastAsia="Aptos" w:hAnsi="Noto Sans" w:cs="Noto Sans"/>
        </w:rPr>
        <w:t xml:space="preserve"> </w:t>
      </w:r>
      <w:r w:rsidR="00B948F4" w:rsidRPr="00EC2564">
        <w:rPr>
          <w:rFonts w:ascii="Noto Sans" w:eastAsia="Aptos" w:hAnsi="Noto Sans" w:cs="Noto Sans"/>
        </w:rPr>
        <w:t xml:space="preserve">property </w:t>
      </w:r>
      <w:r w:rsidR="00553B41" w:rsidRPr="00EC2564">
        <w:rPr>
          <w:rFonts w:ascii="Noto Sans" w:eastAsia="Aptos" w:hAnsi="Noto Sans" w:cs="Noto Sans"/>
        </w:rPr>
        <w:t>damage</w:t>
      </w:r>
      <w:r w:rsidR="00781B8B" w:rsidRPr="00EC2564">
        <w:rPr>
          <w:rFonts w:ascii="Noto Sans" w:eastAsia="Aptos" w:hAnsi="Noto Sans" w:cs="Noto Sans"/>
        </w:rPr>
        <w:t xml:space="preserve"> or program-related incidents</w:t>
      </w:r>
    </w:p>
    <w:p w14:paraId="7CA36567" w14:textId="229A03B7" w:rsidR="00553B41" w:rsidRPr="00EC2564" w:rsidRDefault="00553B41" w:rsidP="00FE72EA">
      <w:pPr>
        <w:numPr>
          <w:ilvl w:val="0"/>
          <w:numId w:val="33"/>
        </w:numPr>
        <w:tabs>
          <w:tab w:val="left" w:pos="5760"/>
        </w:tabs>
        <w:spacing w:before="0" w:after="160" w:line="240" w:lineRule="auto"/>
        <w:rPr>
          <w:rFonts w:ascii="Noto Sans" w:eastAsia="Aptos" w:hAnsi="Noto Sans" w:cs="Noto Sans"/>
        </w:rPr>
      </w:pPr>
      <w:r w:rsidRPr="00EC2564">
        <w:rPr>
          <w:rFonts w:ascii="Noto Sans" w:eastAsia="Aptos" w:hAnsi="Noto Sans" w:cs="Noto Sans"/>
        </w:rPr>
        <w:t xml:space="preserve">Protects </w:t>
      </w:r>
      <w:r w:rsidR="00781B8B" w:rsidRPr="00EC2564">
        <w:rPr>
          <w:rFonts w:ascii="Noto Sans" w:eastAsia="Aptos" w:hAnsi="Noto Sans" w:cs="Noto Sans"/>
        </w:rPr>
        <w:t>the program from lawsuits or financial loss</w:t>
      </w:r>
    </w:p>
    <w:p w14:paraId="237628F0" w14:textId="03E24CDB" w:rsidR="00553B41" w:rsidRPr="00EC2564" w:rsidRDefault="00781B8B" w:rsidP="00FE72EA">
      <w:pPr>
        <w:numPr>
          <w:ilvl w:val="0"/>
          <w:numId w:val="33"/>
        </w:numPr>
        <w:tabs>
          <w:tab w:val="left" w:pos="5760"/>
        </w:tabs>
        <w:spacing w:before="0" w:after="160" w:line="240" w:lineRule="auto"/>
        <w:rPr>
          <w:rFonts w:ascii="Noto Sans" w:eastAsia="Aptos" w:hAnsi="Noto Sans" w:cs="Noto Sans"/>
        </w:rPr>
      </w:pPr>
      <w:r w:rsidRPr="00EC2564">
        <w:rPr>
          <w:rFonts w:ascii="Noto Sans" w:eastAsia="Aptos" w:hAnsi="Noto Sans" w:cs="Noto Sans"/>
        </w:rPr>
        <w:t>Meet</w:t>
      </w:r>
      <w:r w:rsidR="00553B41" w:rsidRPr="00EC2564">
        <w:rPr>
          <w:rFonts w:ascii="Noto Sans" w:eastAsia="Aptos" w:hAnsi="Noto Sans" w:cs="Noto Sans"/>
        </w:rPr>
        <w:t xml:space="preserve">s licensing requirements </w:t>
      </w:r>
      <w:r w:rsidRPr="00EC2564">
        <w:rPr>
          <w:rFonts w:ascii="Noto Sans" w:eastAsia="Aptos" w:hAnsi="Noto Sans" w:cs="Noto Sans"/>
        </w:rPr>
        <w:t>for operating a residenti</w:t>
      </w:r>
      <w:r w:rsidR="00373117" w:rsidRPr="00EC2564">
        <w:rPr>
          <w:rFonts w:ascii="Noto Sans" w:eastAsia="Aptos" w:hAnsi="Noto Sans" w:cs="Noto Sans"/>
        </w:rPr>
        <w:t>al program</w:t>
      </w:r>
    </w:p>
    <w:p w14:paraId="070D573B" w14:textId="77777777" w:rsidR="00553B41" w:rsidRPr="00EC2564" w:rsidRDefault="00553B41" w:rsidP="00553B41">
      <w:pPr>
        <w:tabs>
          <w:tab w:val="left" w:pos="5760"/>
        </w:tabs>
        <w:spacing w:before="0" w:line="240" w:lineRule="auto"/>
        <w:ind w:left="0"/>
        <w:rPr>
          <w:rFonts w:ascii="Noto Sans" w:eastAsia="Aptos" w:hAnsi="Noto Sans" w:cs="Noto Sans"/>
        </w:rPr>
      </w:pPr>
    </w:p>
    <w:p w14:paraId="25D83652" w14:textId="67EBE6D9" w:rsidR="00553B41" w:rsidRPr="00EC2564" w:rsidRDefault="00553B41" w:rsidP="00553B41">
      <w:pPr>
        <w:tabs>
          <w:tab w:val="left" w:pos="5760"/>
        </w:tabs>
        <w:spacing w:before="0" w:line="240" w:lineRule="auto"/>
        <w:ind w:left="360"/>
        <w:rPr>
          <w:rFonts w:ascii="Noto Sans" w:eastAsia="Aptos" w:hAnsi="Noto Sans" w:cs="Noto Sans"/>
          <w:b/>
          <w:bCs/>
          <w:i/>
          <w:iCs/>
        </w:rPr>
      </w:pPr>
      <w:r w:rsidRPr="00EC2564">
        <w:rPr>
          <w:rFonts w:ascii="Noto Sans" w:eastAsia="Aptos" w:hAnsi="Noto Sans" w:cs="Noto Sans"/>
          <w:b/>
          <w:bCs/>
          <w:i/>
          <w:iCs/>
        </w:rPr>
        <w:t>Coverage Requirements</w:t>
      </w:r>
    </w:p>
    <w:p w14:paraId="72A8B0FE" w14:textId="224C8C4F" w:rsidR="00553B41" w:rsidRPr="00EC2564" w:rsidRDefault="00553B41" w:rsidP="00FE72EA">
      <w:pPr>
        <w:numPr>
          <w:ilvl w:val="0"/>
          <w:numId w:val="34"/>
        </w:numPr>
        <w:tabs>
          <w:tab w:val="left" w:pos="5760"/>
        </w:tabs>
        <w:spacing w:before="0" w:after="160" w:line="240" w:lineRule="auto"/>
        <w:rPr>
          <w:rFonts w:ascii="Noto Sans" w:eastAsia="Aptos" w:hAnsi="Noto Sans" w:cs="Noto Sans"/>
        </w:rPr>
      </w:pPr>
      <w:r w:rsidRPr="00EC2564">
        <w:rPr>
          <w:rFonts w:ascii="Noto Sans" w:eastAsia="Aptos" w:hAnsi="Noto Sans" w:cs="Noto Sans"/>
        </w:rPr>
        <w:t xml:space="preserve">Coverage must meet or exceed minimum </w:t>
      </w:r>
      <w:r w:rsidR="001E0845" w:rsidRPr="00EC2564">
        <w:rPr>
          <w:rFonts w:ascii="Noto Sans" w:eastAsia="Aptos" w:hAnsi="Noto Sans" w:cs="Noto Sans"/>
        </w:rPr>
        <w:t xml:space="preserve">coverage </w:t>
      </w:r>
      <w:r w:rsidRPr="00EC2564">
        <w:rPr>
          <w:rFonts w:ascii="Noto Sans" w:eastAsia="Aptos" w:hAnsi="Noto Sans" w:cs="Noto Sans"/>
        </w:rPr>
        <w:t xml:space="preserve">limits </w:t>
      </w:r>
      <w:r w:rsidR="001E0845" w:rsidRPr="00EC2564">
        <w:rPr>
          <w:rFonts w:ascii="Noto Sans" w:eastAsia="Aptos" w:hAnsi="Noto Sans" w:cs="Noto Sans"/>
        </w:rPr>
        <w:t>established by Oregon Administrative Rules</w:t>
      </w:r>
    </w:p>
    <w:p w14:paraId="4C9AEBDF" w14:textId="1FE7BC60" w:rsidR="00553B41" w:rsidRPr="00EC2564" w:rsidRDefault="004A0E31" w:rsidP="00FE72EA">
      <w:pPr>
        <w:numPr>
          <w:ilvl w:val="0"/>
          <w:numId w:val="34"/>
        </w:numPr>
        <w:tabs>
          <w:tab w:val="left" w:pos="5760"/>
        </w:tabs>
        <w:spacing w:before="0" w:line="240" w:lineRule="auto"/>
        <w:rPr>
          <w:rFonts w:ascii="Noto Sans" w:eastAsia="Aptos" w:hAnsi="Noto Sans" w:cs="Noto Sans"/>
        </w:rPr>
      </w:pPr>
      <w:r w:rsidRPr="00EC2564">
        <w:rPr>
          <w:rFonts w:ascii="Noto Sans" w:eastAsia="Aptos" w:hAnsi="Noto Sans" w:cs="Noto Sans"/>
        </w:rPr>
        <w:t>The certificate</w:t>
      </w:r>
      <w:r w:rsidR="00A44010" w:rsidRPr="00EC2564">
        <w:rPr>
          <w:rFonts w:ascii="Noto Sans" w:eastAsia="Aptos" w:hAnsi="Noto Sans" w:cs="Noto Sans"/>
        </w:rPr>
        <w:t>(s)</w:t>
      </w:r>
      <w:r w:rsidRPr="00EC2564">
        <w:rPr>
          <w:rFonts w:ascii="Noto Sans" w:eastAsia="Aptos" w:hAnsi="Noto Sans" w:cs="Noto Sans"/>
        </w:rPr>
        <w:t xml:space="preserve"> must clearly show</w:t>
      </w:r>
      <w:r w:rsidR="00553B41" w:rsidRPr="00EC2564">
        <w:rPr>
          <w:rFonts w:ascii="Noto Sans" w:eastAsia="Aptos" w:hAnsi="Noto Sans" w:cs="Noto Sans"/>
        </w:rPr>
        <w:t>:</w:t>
      </w:r>
    </w:p>
    <w:p w14:paraId="6E579D8E" w14:textId="20F510CA" w:rsidR="00553B41" w:rsidRPr="00EC2564" w:rsidRDefault="00756BA1" w:rsidP="00FE72EA">
      <w:pPr>
        <w:numPr>
          <w:ilvl w:val="1"/>
          <w:numId w:val="34"/>
        </w:numPr>
        <w:tabs>
          <w:tab w:val="left" w:pos="5760"/>
        </w:tabs>
        <w:spacing w:before="0" w:line="240" w:lineRule="auto"/>
        <w:rPr>
          <w:rFonts w:ascii="Noto Sans" w:eastAsia="Aptos" w:hAnsi="Noto Sans" w:cs="Noto Sans"/>
        </w:rPr>
      </w:pPr>
      <w:r w:rsidRPr="00EC2564">
        <w:rPr>
          <w:rFonts w:ascii="Noto Sans" w:eastAsia="Aptos" w:hAnsi="Noto Sans" w:cs="Noto Sans"/>
        </w:rPr>
        <w:t xml:space="preserve">Commercial </w:t>
      </w:r>
      <w:r w:rsidR="00553B41" w:rsidRPr="00EC2564">
        <w:rPr>
          <w:rFonts w:ascii="Noto Sans" w:eastAsia="Aptos" w:hAnsi="Noto Sans" w:cs="Noto Sans"/>
        </w:rPr>
        <w:t xml:space="preserve">General </w:t>
      </w:r>
      <w:r w:rsidR="004A0E31" w:rsidRPr="00EC2564">
        <w:rPr>
          <w:rFonts w:ascii="Noto Sans" w:eastAsia="Aptos" w:hAnsi="Noto Sans" w:cs="Noto Sans"/>
        </w:rPr>
        <w:t>L</w:t>
      </w:r>
      <w:r w:rsidR="00553B41" w:rsidRPr="00EC2564">
        <w:rPr>
          <w:rFonts w:ascii="Noto Sans" w:eastAsia="Aptos" w:hAnsi="Noto Sans" w:cs="Noto Sans"/>
        </w:rPr>
        <w:t xml:space="preserve">iability </w:t>
      </w:r>
      <w:r w:rsidR="004A0E31" w:rsidRPr="00EC2564">
        <w:rPr>
          <w:rFonts w:ascii="Noto Sans" w:eastAsia="Aptos" w:hAnsi="Noto Sans" w:cs="Noto Sans"/>
        </w:rPr>
        <w:t>I</w:t>
      </w:r>
      <w:r w:rsidR="00553B41" w:rsidRPr="00EC2564">
        <w:rPr>
          <w:rFonts w:ascii="Noto Sans" w:eastAsia="Aptos" w:hAnsi="Noto Sans" w:cs="Noto Sans"/>
        </w:rPr>
        <w:t>nsurance</w:t>
      </w:r>
      <w:r w:rsidRPr="00EC2564">
        <w:rPr>
          <w:rFonts w:ascii="Noto Sans" w:eastAsia="Aptos" w:hAnsi="Noto Sans" w:cs="Noto Sans"/>
        </w:rPr>
        <w:t xml:space="preserve"> </w:t>
      </w:r>
      <w:r w:rsidR="00AC4B31" w:rsidRPr="00EC2564">
        <w:rPr>
          <w:rFonts w:ascii="Noto Sans" w:eastAsia="Aptos" w:hAnsi="Noto Sans" w:cs="Noto Sans"/>
        </w:rPr>
        <w:t>–</w:t>
      </w:r>
      <w:r w:rsidRPr="00EC2564">
        <w:rPr>
          <w:rFonts w:ascii="Noto Sans" w:eastAsia="Aptos" w:hAnsi="Noto Sans" w:cs="Noto Sans"/>
        </w:rPr>
        <w:t xml:space="preserve"> Min</w:t>
      </w:r>
      <w:r w:rsidR="00AC4B31" w:rsidRPr="00EC2564">
        <w:rPr>
          <w:rFonts w:ascii="Noto Sans" w:eastAsia="Aptos" w:hAnsi="Noto Sans" w:cs="Noto Sans"/>
        </w:rPr>
        <w:t>imum $1 million per occurrence and $2 million aggregate</w:t>
      </w:r>
    </w:p>
    <w:p w14:paraId="5CBC0D73" w14:textId="2B5058D4" w:rsidR="000F7389" w:rsidRPr="00EC2564" w:rsidRDefault="00553B41" w:rsidP="000F7389">
      <w:pPr>
        <w:numPr>
          <w:ilvl w:val="1"/>
          <w:numId w:val="34"/>
        </w:numPr>
        <w:tabs>
          <w:tab w:val="left" w:pos="5760"/>
        </w:tabs>
        <w:spacing w:before="0" w:line="240" w:lineRule="auto"/>
        <w:rPr>
          <w:rFonts w:ascii="Noto Sans" w:eastAsia="Aptos" w:hAnsi="Noto Sans" w:cs="Noto Sans"/>
        </w:rPr>
      </w:pPr>
      <w:r w:rsidRPr="00EC2564">
        <w:rPr>
          <w:rFonts w:ascii="Noto Sans" w:eastAsia="Aptos" w:hAnsi="Noto Sans" w:cs="Noto Sans"/>
        </w:rPr>
        <w:t xml:space="preserve">Professional </w:t>
      </w:r>
      <w:r w:rsidR="004A0E31" w:rsidRPr="00EC2564">
        <w:rPr>
          <w:rFonts w:ascii="Noto Sans" w:eastAsia="Aptos" w:hAnsi="Noto Sans" w:cs="Noto Sans"/>
        </w:rPr>
        <w:t>L</w:t>
      </w:r>
      <w:r w:rsidRPr="00EC2564">
        <w:rPr>
          <w:rFonts w:ascii="Noto Sans" w:eastAsia="Aptos" w:hAnsi="Noto Sans" w:cs="Noto Sans"/>
        </w:rPr>
        <w:t>iability</w:t>
      </w:r>
      <w:r w:rsidR="00A44010" w:rsidRPr="00EC2564">
        <w:rPr>
          <w:rFonts w:ascii="Noto Sans" w:eastAsia="Aptos" w:hAnsi="Noto Sans" w:cs="Noto Sans"/>
        </w:rPr>
        <w:t xml:space="preserve"> or Errors &amp; Omissions</w:t>
      </w:r>
      <w:r w:rsidR="00AC4B31" w:rsidRPr="00EC2564">
        <w:rPr>
          <w:rFonts w:ascii="Noto Sans" w:eastAsia="Aptos" w:hAnsi="Noto Sans" w:cs="Noto Sans"/>
        </w:rPr>
        <w:t xml:space="preserve"> – Minimum $1 million per occurrence and </w:t>
      </w:r>
      <w:r w:rsidR="00015D46" w:rsidRPr="00EC2564">
        <w:rPr>
          <w:rFonts w:ascii="Noto Sans" w:eastAsia="Aptos" w:hAnsi="Noto Sans" w:cs="Noto Sans"/>
        </w:rPr>
        <w:t>$3 million aggregate</w:t>
      </w:r>
    </w:p>
    <w:p w14:paraId="1443287A" w14:textId="3EBD2E85" w:rsidR="000F7389" w:rsidRPr="00EC2564" w:rsidRDefault="000F7389" w:rsidP="007A31A3">
      <w:pPr>
        <w:numPr>
          <w:ilvl w:val="1"/>
          <w:numId w:val="34"/>
        </w:numPr>
        <w:tabs>
          <w:tab w:val="left" w:pos="5760"/>
        </w:tabs>
        <w:spacing w:before="0" w:line="240" w:lineRule="auto"/>
        <w:rPr>
          <w:rFonts w:ascii="Noto Sans" w:eastAsia="Aptos" w:hAnsi="Noto Sans" w:cs="Noto Sans"/>
        </w:rPr>
      </w:pPr>
      <w:r w:rsidRPr="00EC2564">
        <w:rPr>
          <w:rFonts w:ascii="Noto Sans" w:eastAsia="Aptos" w:hAnsi="Noto Sans" w:cs="Noto Sans"/>
        </w:rPr>
        <w:t xml:space="preserve">Auto Liability </w:t>
      </w:r>
      <w:r w:rsidR="00784999" w:rsidRPr="00EC2564">
        <w:rPr>
          <w:rFonts w:ascii="Noto Sans" w:eastAsia="Aptos" w:hAnsi="Noto Sans" w:cs="Noto Sans"/>
        </w:rPr>
        <w:t>–</w:t>
      </w:r>
      <w:r w:rsidRPr="00EC2564">
        <w:rPr>
          <w:rFonts w:ascii="Noto Sans" w:eastAsia="Aptos" w:hAnsi="Noto Sans" w:cs="Noto Sans"/>
        </w:rPr>
        <w:t xml:space="preserve"> </w:t>
      </w:r>
      <w:r w:rsidR="00784999" w:rsidRPr="00EC2564">
        <w:rPr>
          <w:rFonts w:ascii="Noto Sans" w:eastAsia="Aptos" w:hAnsi="Noto Sans" w:cs="Noto Sans"/>
        </w:rPr>
        <w:t>Minimum $1 million if residents will be transported by standard vehicle</w:t>
      </w:r>
      <w:r w:rsidR="00280260" w:rsidRPr="00EC2564">
        <w:rPr>
          <w:rFonts w:ascii="Noto Sans" w:eastAsia="Aptos" w:hAnsi="Noto Sans" w:cs="Noto Sans"/>
        </w:rPr>
        <w:t>; minimum $5 million if residents will be transported by bus or van or if there is frequent travel in a standard vehicle</w:t>
      </w:r>
    </w:p>
    <w:p w14:paraId="1050770E" w14:textId="1060A2C0" w:rsidR="00280260" w:rsidRPr="00EC2564" w:rsidRDefault="00280260" w:rsidP="000F7389">
      <w:pPr>
        <w:numPr>
          <w:ilvl w:val="1"/>
          <w:numId w:val="34"/>
        </w:numPr>
        <w:tabs>
          <w:tab w:val="left" w:pos="5760"/>
        </w:tabs>
        <w:spacing w:before="0" w:after="120" w:line="240" w:lineRule="auto"/>
        <w:rPr>
          <w:rFonts w:ascii="Noto Sans" w:eastAsia="Aptos" w:hAnsi="Noto Sans" w:cs="Noto Sans"/>
        </w:rPr>
      </w:pPr>
      <w:r w:rsidRPr="00EC2564">
        <w:rPr>
          <w:rFonts w:ascii="Noto Sans" w:eastAsia="Aptos" w:hAnsi="Noto Sans" w:cs="Noto Sans"/>
        </w:rPr>
        <w:t xml:space="preserve">Physical Abuse and Sexual Molestation Coverage – Minimum $1 million per occurrence and $6 million </w:t>
      </w:r>
      <w:r w:rsidR="007A31A3" w:rsidRPr="00EC2564">
        <w:rPr>
          <w:rFonts w:ascii="Noto Sans" w:eastAsia="Aptos" w:hAnsi="Noto Sans" w:cs="Noto Sans"/>
        </w:rPr>
        <w:t>aggregate</w:t>
      </w:r>
    </w:p>
    <w:p w14:paraId="258F2D92" w14:textId="5CFCA63F" w:rsidR="00553B41" w:rsidRPr="00EC2564" w:rsidRDefault="00553B41" w:rsidP="00447F14">
      <w:pPr>
        <w:numPr>
          <w:ilvl w:val="0"/>
          <w:numId w:val="34"/>
        </w:numPr>
        <w:tabs>
          <w:tab w:val="left" w:pos="5760"/>
        </w:tabs>
        <w:spacing w:before="0" w:line="240" w:lineRule="auto"/>
        <w:rPr>
          <w:rFonts w:ascii="Noto Sans" w:eastAsia="Aptos" w:hAnsi="Noto Sans" w:cs="Noto Sans"/>
        </w:rPr>
      </w:pPr>
      <w:r w:rsidRPr="00EC2564">
        <w:rPr>
          <w:rFonts w:ascii="Noto Sans" w:eastAsia="Aptos" w:hAnsi="Noto Sans" w:cs="Noto Sans"/>
        </w:rPr>
        <w:t xml:space="preserve">The certificate must </w:t>
      </w:r>
      <w:r w:rsidR="00A44010" w:rsidRPr="00EC2564">
        <w:rPr>
          <w:rFonts w:ascii="Noto Sans" w:eastAsia="Aptos" w:hAnsi="Noto Sans" w:cs="Noto Sans"/>
        </w:rPr>
        <w:t xml:space="preserve">also </w:t>
      </w:r>
      <w:r w:rsidRPr="00EC2564">
        <w:rPr>
          <w:rFonts w:ascii="Noto Sans" w:eastAsia="Aptos" w:hAnsi="Noto Sans" w:cs="Noto Sans"/>
        </w:rPr>
        <w:t>list the facility or organization as the insured party and include policy number, effective</w:t>
      </w:r>
      <w:r w:rsidR="00810BB7" w:rsidRPr="00EC2564">
        <w:rPr>
          <w:rFonts w:ascii="Noto Sans" w:eastAsia="Aptos" w:hAnsi="Noto Sans" w:cs="Noto Sans"/>
        </w:rPr>
        <w:t xml:space="preserve"> and expiration</w:t>
      </w:r>
      <w:r w:rsidRPr="00EC2564">
        <w:rPr>
          <w:rFonts w:ascii="Noto Sans" w:eastAsia="Aptos" w:hAnsi="Noto Sans" w:cs="Noto Sans"/>
        </w:rPr>
        <w:t xml:space="preserve"> dates</w:t>
      </w:r>
      <w:r w:rsidR="007A31A3" w:rsidRPr="00EC2564">
        <w:rPr>
          <w:rFonts w:ascii="Noto Sans" w:eastAsia="Aptos" w:hAnsi="Noto Sans" w:cs="Noto Sans"/>
        </w:rPr>
        <w:t>.</w:t>
      </w:r>
    </w:p>
    <w:p w14:paraId="00D3F29D" w14:textId="77777777" w:rsidR="00553B41" w:rsidRPr="00EC2564" w:rsidRDefault="00553B41" w:rsidP="00553B41">
      <w:pPr>
        <w:tabs>
          <w:tab w:val="left" w:pos="5760"/>
        </w:tabs>
        <w:spacing w:before="0" w:line="240" w:lineRule="auto"/>
        <w:ind w:left="0"/>
        <w:rPr>
          <w:rFonts w:ascii="Noto Sans" w:eastAsia="Aptos" w:hAnsi="Noto Sans" w:cs="Noto Sans"/>
        </w:rPr>
      </w:pPr>
    </w:p>
    <w:p w14:paraId="5E0F29D4" w14:textId="70299715" w:rsidR="00553B41" w:rsidRPr="00EC2564" w:rsidRDefault="00553B41" w:rsidP="00553B41">
      <w:pPr>
        <w:tabs>
          <w:tab w:val="left" w:pos="5760"/>
        </w:tabs>
        <w:spacing w:before="0" w:line="240" w:lineRule="auto"/>
        <w:ind w:left="360"/>
        <w:rPr>
          <w:rFonts w:ascii="Noto Sans" w:eastAsia="Aptos" w:hAnsi="Noto Sans" w:cs="Noto Sans"/>
          <w:b/>
          <w:bCs/>
          <w:i/>
          <w:iCs/>
        </w:rPr>
      </w:pPr>
      <w:r w:rsidRPr="00EC2564">
        <w:rPr>
          <w:rFonts w:ascii="Noto Sans" w:eastAsia="Aptos" w:hAnsi="Noto Sans" w:cs="Noto Sans"/>
          <w:b/>
          <w:bCs/>
          <w:i/>
          <w:iCs/>
        </w:rPr>
        <w:t>Submission</w:t>
      </w:r>
      <w:r w:rsidR="009C7253" w:rsidRPr="00EC2564">
        <w:rPr>
          <w:rFonts w:ascii="Noto Sans" w:eastAsia="Aptos" w:hAnsi="Noto Sans" w:cs="Noto Sans"/>
          <w:b/>
          <w:bCs/>
          <w:i/>
          <w:iCs/>
        </w:rPr>
        <w:t xml:space="preserve"> Requirements</w:t>
      </w:r>
    </w:p>
    <w:p w14:paraId="7DC07264" w14:textId="77777777" w:rsidR="00344466" w:rsidRPr="00EC2564" w:rsidRDefault="009C7253" w:rsidP="00FE72EA">
      <w:pPr>
        <w:numPr>
          <w:ilvl w:val="0"/>
          <w:numId w:val="35"/>
        </w:numPr>
        <w:tabs>
          <w:tab w:val="left" w:pos="5760"/>
        </w:tabs>
        <w:spacing w:before="0" w:after="160" w:line="240" w:lineRule="auto"/>
        <w:rPr>
          <w:rFonts w:ascii="Noto Sans" w:eastAsia="Aptos" w:hAnsi="Noto Sans" w:cs="Noto Sans"/>
        </w:rPr>
      </w:pPr>
      <w:r w:rsidRPr="00EC2564">
        <w:rPr>
          <w:rFonts w:ascii="Noto Sans" w:eastAsia="Aptos" w:hAnsi="Noto Sans" w:cs="Noto Sans"/>
        </w:rPr>
        <w:t>Submit a</w:t>
      </w:r>
      <w:r w:rsidR="00553B41" w:rsidRPr="00EC2564">
        <w:rPr>
          <w:rFonts w:ascii="Noto Sans" w:eastAsia="Aptos" w:hAnsi="Noto Sans" w:cs="Noto Sans"/>
        </w:rPr>
        <w:t xml:space="preserve"> current</w:t>
      </w:r>
      <w:r w:rsidRPr="00EC2564">
        <w:rPr>
          <w:rFonts w:ascii="Noto Sans" w:eastAsia="Aptos" w:hAnsi="Noto Sans" w:cs="Noto Sans"/>
        </w:rPr>
        <w:t xml:space="preserve"> Certificate of Liability Insurance</w:t>
      </w:r>
      <w:r w:rsidR="005755B9" w:rsidRPr="00EC2564">
        <w:rPr>
          <w:rFonts w:ascii="Noto Sans" w:eastAsia="Aptos" w:hAnsi="Noto Sans" w:cs="Noto Sans"/>
        </w:rPr>
        <w:t xml:space="preserve"> w</w:t>
      </w:r>
      <w:r w:rsidR="00553B41" w:rsidRPr="00EC2564">
        <w:rPr>
          <w:rFonts w:ascii="Noto Sans" w:eastAsia="Aptos" w:hAnsi="Noto Sans" w:cs="Noto Sans"/>
        </w:rPr>
        <w:t xml:space="preserve">ith </w:t>
      </w:r>
      <w:r w:rsidR="005755B9" w:rsidRPr="00EC2564">
        <w:rPr>
          <w:rFonts w:ascii="Noto Sans" w:eastAsia="Aptos" w:hAnsi="Noto Sans" w:cs="Noto Sans"/>
        </w:rPr>
        <w:t>your</w:t>
      </w:r>
      <w:r w:rsidR="00553B41" w:rsidRPr="00EC2564">
        <w:rPr>
          <w:rFonts w:ascii="Noto Sans" w:eastAsia="Aptos" w:hAnsi="Noto Sans" w:cs="Noto Sans"/>
        </w:rPr>
        <w:t xml:space="preserve"> application </w:t>
      </w:r>
    </w:p>
    <w:p w14:paraId="1C2C92A1" w14:textId="77777777" w:rsidR="00076416" w:rsidRPr="00EC2564" w:rsidRDefault="00076416" w:rsidP="00FE72EA">
      <w:pPr>
        <w:numPr>
          <w:ilvl w:val="0"/>
          <w:numId w:val="35"/>
        </w:numPr>
        <w:tabs>
          <w:tab w:val="left" w:pos="5760"/>
        </w:tabs>
        <w:spacing w:before="0" w:after="160" w:line="240" w:lineRule="auto"/>
        <w:rPr>
          <w:rFonts w:ascii="Noto Sans" w:eastAsia="Aptos" w:hAnsi="Noto Sans" w:cs="Noto Sans"/>
        </w:rPr>
      </w:pPr>
      <w:r w:rsidRPr="00EC2564">
        <w:rPr>
          <w:rFonts w:ascii="Noto Sans" w:eastAsia="Aptos" w:hAnsi="Noto Sans" w:cs="Noto Sans"/>
        </w:rPr>
        <w:t>The certificate must be valid at the time of submission</w:t>
      </w:r>
    </w:p>
    <w:p w14:paraId="3FF1586E" w14:textId="1068B676" w:rsidR="00553B41" w:rsidRPr="00EC2564" w:rsidRDefault="00553B41" w:rsidP="00FE72EA">
      <w:pPr>
        <w:numPr>
          <w:ilvl w:val="0"/>
          <w:numId w:val="35"/>
        </w:numPr>
        <w:tabs>
          <w:tab w:val="left" w:pos="5760"/>
        </w:tabs>
        <w:spacing w:before="0" w:after="160" w:line="240" w:lineRule="auto"/>
        <w:rPr>
          <w:rFonts w:ascii="Noto Sans" w:eastAsia="Aptos" w:hAnsi="Noto Sans" w:cs="Noto Sans"/>
        </w:rPr>
      </w:pPr>
      <w:r w:rsidRPr="00EC2564">
        <w:rPr>
          <w:rFonts w:ascii="Noto Sans" w:eastAsia="Aptos" w:hAnsi="Noto Sans" w:cs="Noto Sans"/>
        </w:rPr>
        <w:t xml:space="preserve">Renewal certificates </w:t>
      </w:r>
      <w:r w:rsidR="00D22245" w:rsidRPr="00EC2564">
        <w:rPr>
          <w:rFonts w:ascii="Noto Sans" w:eastAsia="Aptos" w:hAnsi="Noto Sans" w:cs="Noto Sans"/>
        </w:rPr>
        <w:t>must</w:t>
      </w:r>
      <w:r w:rsidRPr="00EC2564">
        <w:rPr>
          <w:rFonts w:ascii="Noto Sans" w:eastAsia="Aptos" w:hAnsi="Noto Sans" w:cs="Noto Sans"/>
        </w:rPr>
        <w:t xml:space="preserve"> be provided prior to expiration to avoid gaps in coverage</w:t>
      </w:r>
    </w:p>
    <w:p w14:paraId="66E8221C" w14:textId="76C2B05C" w:rsidR="00FB36C1" w:rsidRPr="00EC2564" w:rsidRDefault="00FB36C1" w:rsidP="00FB36C1">
      <w:pPr>
        <w:tabs>
          <w:tab w:val="left" w:pos="5760"/>
        </w:tabs>
        <w:spacing w:before="0" w:after="160" w:line="240" w:lineRule="auto"/>
        <w:ind w:left="360"/>
        <w:rPr>
          <w:rFonts w:ascii="Noto Sans" w:eastAsia="Aptos" w:hAnsi="Noto Sans" w:cs="Noto Sans"/>
        </w:rPr>
      </w:pPr>
      <w:r w:rsidRPr="00EC2564">
        <w:rPr>
          <w:rFonts w:ascii="Noto Sans" w:eastAsia="Aptos" w:hAnsi="Noto Sans" w:cs="Noto Sans"/>
          <w:b/>
          <w:bCs/>
        </w:rPr>
        <w:t>Note:</w:t>
      </w:r>
      <w:r w:rsidRPr="00EC2564">
        <w:rPr>
          <w:rFonts w:ascii="Noto Sans" w:eastAsia="Aptos" w:hAnsi="Noto Sans" w:cs="Noto Sans"/>
        </w:rPr>
        <w:t xml:space="preserve"> Failure to provide valid proof of insurance may delay or prevent license approval.</w:t>
      </w:r>
    </w:p>
    <w:p w14:paraId="7810305B" w14:textId="77777777" w:rsidR="008F6F93" w:rsidRPr="00EC2564" w:rsidRDefault="00000000" w:rsidP="008F6F93">
      <w:pPr>
        <w:tabs>
          <w:tab w:val="left" w:pos="5760"/>
        </w:tabs>
        <w:spacing w:before="0" w:line="240" w:lineRule="auto"/>
        <w:ind w:left="0"/>
        <w:rPr>
          <w:rFonts w:ascii="Noto Sans" w:eastAsia="Aptos" w:hAnsi="Noto Sans" w:cs="Noto Sans"/>
        </w:rPr>
      </w:pPr>
      <w:r>
        <w:rPr>
          <w:rFonts w:ascii="Noto Sans" w:eastAsia="Aptos" w:hAnsi="Noto Sans" w:cs="Noto Sans"/>
        </w:rPr>
        <w:pict w14:anchorId="74EE611B">
          <v:rect id="_x0000_i1041" style="width:0;height:1.5pt" o:hralign="center" o:hrstd="t" o:hr="t" fillcolor="#a0a0a0" stroked="f"/>
        </w:pict>
      </w:r>
    </w:p>
    <w:p w14:paraId="201C1476" w14:textId="45FC939D" w:rsidR="008F6F93" w:rsidRPr="00EC2564" w:rsidRDefault="008F6F93" w:rsidP="008F6F93">
      <w:pPr>
        <w:tabs>
          <w:tab w:val="left" w:pos="5760"/>
        </w:tabs>
        <w:spacing w:before="0" w:line="240" w:lineRule="auto"/>
        <w:ind w:left="0"/>
        <w:rPr>
          <w:rFonts w:ascii="Noto Sans" w:eastAsia="Aptos" w:hAnsi="Noto Sans" w:cs="Noto Sans"/>
        </w:rPr>
      </w:pPr>
      <w:r w:rsidRPr="00EC2564">
        <w:rPr>
          <w:rFonts w:ascii="Noto Sans" w:eastAsia="Aptos" w:hAnsi="Noto Sans" w:cs="Noto Sans"/>
          <w:b/>
          <w:bCs/>
          <w:i/>
          <w:iCs/>
          <w:color w:val="153D63"/>
        </w:rPr>
        <w:t>Workers’ Compensation Insurance</w:t>
      </w:r>
      <w:r w:rsidRPr="00EC2564">
        <w:rPr>
          <w:rFonts w:ascii="Noto Sans" w:eastAsia="Aptos" w:hAnsi="Noto Sans" w:cs="Noto Sans"/>
        </w:rPr>
        <w:t xml:space="preserve"> – The Certificate of </w:t>
      </w:r>
      <w:r w:rsidR="00572E7A" w:rsidRPr="00EC2564">
        <w:rPr>
          <w:rFonts w:ascii="Noto Sans" w:eastAsia="Aptos" w:hAnsi="Noto Sans" w:cs="Noto Sans"/>
        </w:rPr>
        <w:t>Coverage</w:t>
      </w:r>
      <w:r w:rsidRPr="00EC2564">
        <w:rPr>
          <w:rFonts w:ascii="Noto Sans" w:eastAsia="Aptos" w:hAnsi="Noto Sans" w:cs="Noto Sans"/>
        </w:rPr>
        <w:t xml:space="preserve"> is an official document issued by a</w:t>
      </w:r>
      <w:r w:rsidR="00CD459C" w:rsidRPr="00EC2564">
        <w:rPr>
          <w:rFonts w:ascii="Noto Sans" w:eastAsia="Aptos" w:hAnsi="Noto Sans" w:cs="Noto Sans"/>
        </w:rPr>
        <w:t xml:space="preserve"> workers’ compensation</w:t>
      </w:r>
      <w:r w:rsidRPr="00EC2564">
        <w:rPr>
          <w:rFonts w:ascii="Noto Sans" w:eastAsia="Aptos" w:hAnsi="Noto Sans" w:cs="Noto Sans"/>
        </w:rPr>
        <w:t xml:space="preserve"> insurance </w:t>
      </w:r>
      <w:r w:rsidR="00CD459C" w:rsidRPr="00EC2564">
        <w:rPr>
          <w:rFonts w:ascii="Noto Sans" w:eastAsia="Aptos" w:hAnsi="Noto Sans" w:cs="Noto Sans"/>
        </w:rPr>
        <w:t>carrier</w:t>
      </w:r>
      <w:r w:rsidRPr="00EC2564">
        <w:rPr>
          <w:rFonts w:ascii="Noto Sans" w:eastAsia="Aptos" w:hAnsi="Noto Sans" w:cs="Noto Sans"/>
        </w:rPr>
        <w:t xml:space="preserve"> verifying that your program holds active</w:t>
      </w:r>
      <w:r w:rsidR="002E5AD3" w:rsidRPr="00EC2564">
        <w:rPr>
          <w:rFonts w:ascii="Noto Sans" w:eastAsia="Aptos" w:hAnsi="Noto Sans" w:cs="Noto Sans"/>
        </w:rPr>
        <w:t xml:space="preserve"> workers’ compensation insurance</w:t>
      </w:r>
      <w:r w:rsidRPr="00EC2564">
        <w:rPr>
          <w:rFonts w:ascii="Noto Sans" w:eastAsia="Aptos" w:hAnsi="Noto Sans" w:cs="Noto Sans"/>
        </w:rPr>
        <w:t xml:space="preserve"> coverage. This certificate is </w:t>
      </w:r>
      <w:r w:rsidRPr="00EC2564">
        <w:rPr>
          <w:rFonts w:ascii="Noto Sans" w:eastAsia="Aptos" w:hAnsi="Noto Sans" w:cs="Noto Sans"/>
        </w:rPr>
        <w:lastRenderedPageBreak/>
        <w:t xml:space="preserve">required as part of the licensing process to demonstrate your </w:t>
      </w:r>
      <w:r w:rsidR="00A614F8" w:rsidRPr="00EC2564">
        <w:rPr>
          <w:rFonts w:ascii="Noto Sans" w:eastAsia="Aptos" w:hAnsi="Noto Sans" w:cs="Noto Sans"/>
        </w:rPr>
        <w:t xml:space="preserve">compliance with </w:t>
      </w:r>
      <w:hyperlink r:id="rId58" w:anchor=":~:text=lieu%20of%20656.016)%5D-,COVERAGE,-656.017%20Employer%20required" w:history="1">
        <w:r w:rsidR="00123D6A" w:rsidRPr="00EC2564">
          <w:rPr>
            <w:rStyle w:val="Hyperlink"/>
            <w:rFonts w:ascii="Noto Sans" w:eastAsia="Aptos" w:hAnsi="Noto Sans" w:cs="Noto Sans"/>
          </w:rPr>
          <w:t>ORS</w:t>
        </w:r>
        <w:r w:rsidR="00A0764E" w:rsidRPr="00EC2564">
          <w:rPr>
            <w:rStyle w:val="Hyperlink"/>
            <w:rFonts w:ascii="Noto Sans" w:eastAsia="Aptos" w:hAnsi="Noto Sans" w:cs="Noto Sans"/>
          </w:rPr>
          <w:t xml:space="preserve"> </w:t>
        </w:r>
        <w:r w:rsidR="00CD680F" w:rsidRPr="00EC2564">
          <w:rPr>
            <w:rStyle w:val="Hyperlink"/>
            <w:rFonts w:ascii="Noto Sans" w:eastAsia="Aptos" w:hAnsi="Noto Sans" w:cs="Noto Sans"/>
          </w:rPr>
          <w:t>656.017</w:t>
        </w:r>
      </w:hyperlink>
      <w:r w:rsidRPr="00EC2564">
        <w:rPr>
          <w:rFonts w:ascii="Noto Sans" w:eastAsia="Aptos" w:hAnsi="Noto Sans" w:cs="Noto Sans"/>
        </w:rPr>
        <w:t>.</w:t>
      </w:r>
    </w:p>
    <w:p w14:paraId="7049C104" w14:textId="77777777" w:rsidR="008F6F93" w:rsidRPr="00EC2564" w:rsidRDefault="008F6F93" w:rsidP="008F6F93">
      <w:pPr>
        <w:tabs>
          <w:tab w:val="left" w:pos="5760"/>
        </w:tabs>
        <w:spacing w:before="0" w:line="240" w:lineRule="auto"/>
        <w:ind w:left="0"/>
        <w:rPr>
          <w:rFonts w:ascii="Noto Sans" w:eastAsia="Aptos" w:hAnsi="Noto Sans" w:cs="Noto Sans"/>
        </w:rPr>
      </w:pPr>
    </w:p>
    <w:p w14:paraId="587EA199" w14:textId="77777777" w:rsidR="008F6F93" w:rsidRPr="00EC2564" w:rsidRDefault="008F6F93" w:rsidP="008F6F93">
      <w:pPr>
        <w:tabs>
          <w:tab w:val="left" w:pos="5760"/>
        </w:tabs>
        <w:spacing w:before="0" w:line="240" w:lineRule="auto"/>
        <w:ind w:left="360"/>
        <w:rPr>
          <w:rFonts w:ascii="Noto Sans" w:eastAsia="Aptos" w:hAnsi="Noto Sans" w:cs="Noto Sans"/>
          <w:b/>
          <w:bCs/>
          <w:i/>
          <w:iCs/>
        </w:rPr>
      </w:pPr>
      <w:r w:rsidRPr="00EC2564">
        <w:rPr>
          <w:rFonts w:ascii="Noto Sans" w:eastAsia="Aptos" w:hAnsi="Noto Sans" w:cs="Noto Sans"/>
          <w:b/>
          <w:bCs/>
          <w:i/>
          <w:iCs/>
        </w:rPr>
        <w:t>Purpose</w:t>
      </w:r>
    </w:p>
    <w:p w14:paraId="0D0A6132" w14:textId="20F708A2" w:rsidR="008F6F93" w:rsidRPr="00EC2564" w:rsidRDefault="008F6F93" w:rsidP="008F6F93">
      <w:pPr>
        <w:numPr>
          <w:ilvl w:val="0"/>
          <w:numId w:val="33"/>
        </w:numPr>
        <w:tabs>
          <w:tab w:val="left" w:pos="5760"/>
        </w:tabs>
        <w:spacing w:before="0" w:after="160" w:line="240" w:lineRule="auto"/>
        <w:rPr>
          <w:rFonts w:ascii="Noto Sans" w:eastAsia="Aptos" w:hAnsi="Noto Sans" w:cs="Noto Sans"/>
        </w:rPr>
      </w:pPr>
      <w:r w:rsidRPr="00EC2564">
        <w:rPr>
          <w:rFonts w:ascii="Noto Sans" w:eastAsia="Aptos" w:hAnsi="Noto Sans" w:cs="Noto Sans"/>
        </w:rPr>
        <w:t xml:space="preserve">Confirms the facility has </w:t>
      </w:r>
      <w:r w:rsidR="00A07140" w:rsidRPr="00EC2564">
        <w:rPr>
          <w:rFonts w:ascii="Noto Sans" w:eastAsia="Aptos" w:hAnsi="Noto Sans" w:cs="Noto Sans"/>
        </w:rPr>
        <w:t>workers’ compensation</w:t>
      </w:r>
      <w:r w:rsidR="000960AE" w:rsidRPr="00EC2564">
        <w:rPr>
          <w:rFonts w:ascii="Noto Sans" w:eastAsia="Aptos" w:hAnsi="Noto Sans" w:cs="Noto Sans"/>
        </w:rPr>
        <w:t xml:space="preserve"> insurance</w:t>
      </w:r>
      <w:r w:rsidRPr="00EC2564">
        <w:rPr>
          <w:rFonts w:ascii="Noto Sans" w:eastAsia="Aptos" w:hAnsi="Noto Sans" w:cs="Noto Sans"/>
        </w:rPr>
        <w:t xml:space="preserve"> </w:t>
      </w:r>
      <w:r w:rsidR="00A43350" w:rsidRPr="00EC2564">
        <w:rPr>
          <w:rFonts w:ascii="Noto Sans" w:eastAsia="Aptos" w:hAnsi="Noto Sans" w:cs="Noto Sans"/>
        </w:rPr>
        <w:t xml:space="preserve">benefits for workers who become injured or sick </w:t>
      </w:r>
      <w:r w:rsidR="004852D8" w:rsidRPr="00EC2564">
        <w:rPr>
          <w:rFonts w:ascii="Noto Sans" w:eastAsia="Aptos" w:hAnsi="Noto Sans" w:cs="Noto Sans"/>
        </w:rPr>
        <w:t>because of</w:t>
      </w:r>
      <w:r w:rsidR="00A43350" w:rsidRPr="00EC2564">
        <w:rPr>
          <w:rFonts w:ascii="Noto Sans" w:eastAsia="Aptos" w:hAnsi="Noto Sans" w:cs="Noto Sans"/>
        </w:rPr>
        <w:t xml:space="preserve"> their work</w:t>
      </w:r>
    </w:p>
    <w:p w14:paraId="623F833E" w14:textId="77777777" w:rsidR="008F6F93" w:rsidRPr="00EC2564" w:rsidRDefault="008F6F93" w:rsidP="008F6F93">
      <w:pPr>
        <w:numPr>
          <w:ilvl w:val="0"/>
          <w:numId w:val="33"/>
        </w:numPr>
        <w:tabs>
          <w:tab w:val="left" w:pos="5760"/>
        </w:tabs>
        <w:spacing w:before="0" w:after="160" w:line="240" w:lineRule="auto"/>
        <w:rPr>
          <w:rFonts w:ascii="Noto Sans" w:eastAsia="Aptos" w:hAnsi="Noto Sans" w:cs="Noto Sans"/>
        </w:rPr>
      </w:pPr>
      <w:r w:rsidRPr="00EC2564">
        <w:rPr>
          <w:rFonts w:ascii="Noto Sans" w:eastAsia="Aptos" w:hAnsi="Noto Sans" w:cs="Noto Sans"/>
        </w:rPr>
        <w:t>Protects the program from lawsuits or financial loss</w:t>
      </w:r>
    </w:p>
    <w:p w14:paraId="399AD7B0" w14:textId="77777777" w:rsidR="008F6F93" w:rsidRPr="00EC2564" w:rsidRDefault="008F6F93" w:rsidP="008F6F93">
      <w:pPr>
        <w:numPr>
          <w:ilvl w:val="0"/>
          <w:numId w:val="33"/>
        </w:numPr>
        <w:tabs>
          <w:tab w:val="left" w:pos="5760"/>
        </w:tabs>
        <w:spacing w:before="0" w:after="160" w:line="240" w:lineRule="auto"/>
        <w:rPr>
          <w:rFonts w:ascii="Noto Sans" w:eastAsia="Aptos" w:hAnsi="Noto Sans" w:cs="Noto Sans"/>
        </w:rPr>
      </w:pPr>
      <w:r w:rsidRPr="00EC2564">
        <w:rPr>
          <w:rFonts w:ascii="Noto Sans" w:eastAsia="Aptos" w:hAnsi="Noto Sans" w:cs="Noto Sans"/>
        </w:rPr>
        <w:t>Meets licensing requirements for operating a residential program</w:t>
      </w:r>
    </w:p>
    <w:p w14:paraId="04513F93" w14:textId="77777777" w:rsidR="008F6F93" w:rsidRPr="00EC2564" w:rsidRDefault="008F6F93" w:rsidP="008F6F93">
      <w:pPr>
        <w:tabs>
          <w:tab w:val="left" w:pos="5760"/>
        </w:tabs>
        <w:spacing w:before="0" w:line="240" w:lineRule="auto"/>
        <w:ind w:left="0"/>
        <w:rPr>
          <w:rFonts w:ascii="Noto Sans" w:eastAsia="Aptos" w:hAnsi="Noto Sans" w:cs="Noto Sans"/>
        </w:rPr>
      </w:pPr>
    </w:p>
    <w:p w14:paraId="09670DE2" w14:textId="77777777" w:rsidR="008F6F93" w:rsidRPr="00EC2564" w:rsidRDefault="008F6F93" w:rsidP="008F6F93">
      <w:pPr>
        <w:tabs>
          <w:tab w:val="left" w:pos="5760"/>
        </w:tabs>
        <w:spacing w:before="0" w:line="240" w:lineRule="auto"/>
        <w:ind w:left="360"/>
        <w:rPr>
          <w:rFonts w:ascii="Noto Sans" w:eastAsia="Aptos" w:hAnsi="Noto Sans" w:cs="Noto Sans"/>
          <w:b/>
          <w:bCs/>
          <w:i/>
          <w:iCs/>
        </w:rPr>
      </w:pPr>
      <w:r w:rsidRPr="00EC2564">
        <w:rPr>
          <w:rFonts w:ascii="Noto Sans" w:eastAsia="Aptos" w:hAnsi="Noto Sans" w:cs="Noto Sans"/>
          <w:b/>
          <w:bCs/>
          <w:i/>
          <w:iCs/>
        </w:rPr>
        <w:t>Why This Matters</w:t>
      </w:r>
    </w:p>
    <w:p w14:paraId="518C573D" w14:textId="6FBF86BC" w:rsidR="008F6F93" w:rsidRPr="00EC2564" w:rsidRDefault="007C1F05" w:rsidP="008F6F93">
      <w:pPr>
        <w:numPr>
          <w:ilvl w:val="0"/>
          <w:numId w:val="29"/>
        </w:numPr>
        <w:tabs>
          <w:tab w:val="left" w:pos="5760"/>
        </w:tabs>
        <w:spacing w:before="0" w:after="160" w:line="240" w:lineRule="auto"/>
        <w:rPr>
          <w:rFonts w:ascii="Noto Sans" w:eastAsia="Aptos" w:hAnsi="Noto Sans" w:cs="Noto Sans"/>
        </w:rPr>
      </w:pPr>
      <w:r w:rsidRPr="00EC2564">
        <w:rPr>
          <w:rFonts w:ascii="Noto Sans" w:eastAsia="Aptos" w:hAnsi="Noto Sans" w:cs="Noto Sans"/>
        </w:rPr>
        <w:t xml:space="preserve">Oregon Revised Statute requires employers </w:t>
      </w:r>
      <w:r w:rsidR="000A7731" w:rsidRPr="00EC2564">
        <w:rPr>
          <w:rFonts w:ascii="Noto Sans" w:eastAsia="Aptos" w:hAnsi="Noto Sans" w:cs="Noto Sans"/>
        </w:rPr>
        <w:t>to have a workers’ compensation insurance policy or be self-insured.</w:t>
      </w:r>
    </w:p>
    <w:p w14:paraId="3397AA7D" w14:textId="6671DCC1" w:rsidR="000A7731" w:rsidRPr="00EC2564" w:rsidRDefault="000A7731" w:rsidP="008F6F93">
      <w:pPr>
        <w:numPr>
          <w:ilvl w:val="0"/>
          <w:numId w:val="29"/>
        </w:numPr>
        <w:tabs>
          <w:tab w:val="left" w:pos="5760"/>
        </w:tabs>
        <w:spacing w:before="0" w:after="160" w:line="240" w:lineRule="auto"/>
        <w:rPr>
          <w:rFonts w:ascii="Noto Sans" w:eastAsia="Aptos" w:hAnsi="Noto Sans" w:cs="Noto Sans"/>
        </w:rPr>
      </w:pPr>
      <w:r w:rsidRPr="00EC2564">
        <w:rPr>
          <w:rFonts w:ascii="Noto Sans" w:eastAsia="Aptos" w:hAnsi="Noto Sans" w:cs="Noto Sans"/>
        </w:rPr>
        <w:t xml:space="preserve">To </w:t>
      </w:r>
      <w:r w:rsidR="00391FE0" w:rsidRPr="00EC2564">
        <w:rPr>
          <w:rFonts w:ascii="Noto Sans" w:eastAsia="Aptos" w:hAnsi="Noto Sans" w:cs="Noto Sans"/>
        </w:rPr>
        <w:t>achieve compliance for licensure, all applicants must be in compliance with Oregon laws.</w:t>
      </w:r>
    </w:p>
    <w:p w14:paraId="44F24699" w14:textId="77777777" w:rsidR="008F6F93" w:rsidRPr="00EC2564" w:rsidRDefault="008F6F93" w:rsidP="008F6F93">
      <w:pPr>
        <w:tabs>
          <w:tab w:val="left" w:pos="5760"/>
        </w:tabs>
        <w:spacing w:before="0" w:line="240" w:lineRule="auto"/>
        <w:ind w:left="360"/>
        <w:rPr>
          <w:rFonts w:ascii="Noto Sans" w:eastAsia="Aptos" w:hAnsi="Noto Sans" w:cs="Noto Sans"/>
          <w:b/>
          <w:bCs/>
          <w:i/>
          <w:iCs/>
        </w:rPr>
      </w:pPr>
      <w:r w:rsidRPr="00EC2564">
        <w:rPr>
          <w:rFonts w:ascii="Noto Sans" w:eastAsia="Aptos" w:hAnsi="Noto Sans" w:cs="Noto Sans"/>
          <w:b/>
          <w:bCs/>
          <w:i/>
          <w:iCs/>
        </w:rPr>
        <w:t>Submission Requirements</w:t>
      </w:r>
    </w:p>
    <w:p w14:paraId="1D8B42C3" w14:textId="4A1F5D89" w:rsidR="008F6F93" w:rsidRPr="00EC2564" w:rsidRDefault="008F6F93" w:rsidP="008F6F93">
      <w:pPr>
        <w:numPr>
          <w:ilvl w:val="0"/>
          <w:numId w:val="35"/>
        </w:numPr>
        <w:tabs>
          <w:tab w:val="left" w:pos="5760"/>
        </w:tabs>
        <w:spacing w:before="0" w:after="160" w:line="240" w:lineRule="auto"/>
        <w:rPr>
          <w:rFonts w:ascii="Noto Sans" w:eastAsia="Aptos" w:hAnsi="Noto Sans" w:cs="Noto Sans"/>
        </w:rPr>
      </w:pPr>
      <w:r w:rsidRPr="00EC2564">
        <w:rPr>
          <w:rFonts w:ascii="Noto Sans" w:eastAsia="Aptos" w:hAnsi="Noto Sans" w:cs="Noto Sans"/>
        </w:rPr>
        <w:t xml:space="preserve">Submit a current Certificate of Insurance </w:t>
      </w:r>
      <w:r w:rsidR="00391FE0" w:rsidRPr="00EC2564">
        <w:rPr>
          <w:rFonts w:ascii="Noto Sans" w:eastAsia="Aptos" w:hAnsi="Noto Sans" w:cs="Noto Sans"/>
        </w:rPr>
        <w:t xml:space="preserve">Coverage </w:t>
      </w:r>
      <w:r w:rsidRPr="00EC2564">
        <w:rPr>
          <w:rFonts w:ascii="Noto Sans" w:eastAsia="Aptos" w:hAnsi="Noto Sans" w:cs="Noto Sans"/>
        </w:rPr>
        <w:t xml:space="preserve">with your application </w:t>
      </w:r>
    </w:p>
    <w:p w14:paraId="028CEAE4" w14:textId="77777777" w:rsidR="008F6F93" w:rsidRPr="00EC2564" w:rsidRDefault="008F6F93" w:rsidP="008F6F93">
      <w:pPr>
        <w:numPr>
          <w:ilvl w:val="0"/>
          <w:numId w:val="35"/>
        </w:numPr>
        <w:tabs>
          <w:tab w:val="left" w:pos="5760"/>
        </w:tabs>
        <w:spacing w:before="0" w:after="160" w:line="240" w:lineRule="auto"/>
        <w:rPr>
          <w:rFonts w:ascii="Noto Sans" w:eastAsia="Aptos" w:hAnsi="Noto Sans" w:cs="Noto Sans"/>
        </w:rPr>
      </w:pPr>
      <w:r w:rsidRPr="00EC2564">
        <w:rPr>
          <w:rFonts w:ascii="Noto Sans" w:eastAsia="Aptos" w:hAnsi="Noto Sans" w:cs="Noto Sans"/>
        </w:rPr>
        <w:t>The certificate must be valid at the time of submission</w:t>
      </w:r>
    </w:p>
    <w:p w14:paraId="731BDB35" w14:textId="77777777" w:rsidR="008F6F93" w:rsidRPr="00EC2564" w:rsidRDefault="008F6F93" w:rsidP="008F6F93">
      <w:pPr>
        <w:numPr>
          <w:ilvl w:val="0"/>
          <w:numId w:val="35"/>
        </w:numPr>
        <w:tabs>
          <w:tab w:val="left" w:pos="5760"/>
        </w:tabs>
        <w:spacing w:before="0" w:after="160" w:line="240" w:lineRule="auto"/>
        <w:rPr>
          <w:rFonts w:ascii="Noto Sans" w:eastAsia="Aptos" w:hAnsi="Noto Sans" w:cs="Noto Sans"/>
        </w:rPr>
      </w:pPr>
      <w:r w:rsidRPr="00EC2564">
        <w:rPr>
          <w:rFonts w:ascii="Noto Sans" w:eastAsia="Aptos" w:hAnsi="Noto Sans" w:cs="Noto Sans"/>
        </w:rPr>
        <w:t>Renewal certificates must be provided prior to expiration to avoid gaps in coverage</w:t>
      </w:r>
    </w:p>
    <w:p w14:paraId="28DA54C5" w14:textId="0EB56ACF" w:rsidR="00553B41" w:rsidRPr="00EC2564" w:rsidRDefault="008F6F93" w:rsidP="0063475C">
      <w:pPr>
        <w:tabs>
          <w:tab w:val="left" w:pos="5760"/>
        </w:tabs>
        <w:spacing w:before="0" w:after="120" w:line="240" w:lineRule="auto"/>
        <w:ind w:left="0"/>
        <w:rPr>
          <w:rFonts w:ascii="Noto Sans" w:eastAsia="Aptos" w:hAnsi="Noto Sans" w:cs="Noto Sans"/>
        </w:rPr>
      </w:pPr>
      <w:r w:rsidRPr="00EC2564">
        <w:rPr>
          <w:rFonts w:ascii="Noto Sans" w:eastAsia="Aptos" w:hAnsi="Noto Sans" w:cs="Noto Sans"/>
          <w:b/>
          <w:bCs/>
        </w:rPr>
        <w:t>Note:</w:t>
      </w:r>
      <w:r w:rsidRPr="00EC2564">
        <w:rPr>
          <w:rFonts w:ascii="Noto Sans" w:eastAsia="Aptos" w:hAnsi="Noto Sans" w:cs="Noto Sans"/>
        </w:rPr>
        <w:t xml:space="preserve"> Failure to provide valid proof of insurance may delay or prevent license approval.</w:t>
      </w:r>
      <w:r w:rsidR="00000000">
        <w:rPr>
          <w:rFonts w:ascii="Noto Sans" w:eastAsia="Aptos" w:hAnsi="Noto Sans" w:cs="Noto Sans"/>
        </w:rPr>
        <w:pict w14:anchorId="2E04FCFA">
          <v:rect id="_x0000_i1042" style="width:0;height:1.5pt" o:hralign="center" o:hrstd="t" o:hr="t" fillcolor="#a0a0a0" stroked="f"/>
        </w:pict>
      </w:r>
    </w:p>
    <w:p w14:paraId="313373AA" w14:textId="2D64ECD6" w:rsidR="00553B41" w:rsidRPr="00EC2564" w:rsidRDefault="00553B41" w:rsidP="00553B41">
      <w:pPr>
        <w:tabs>
          <w:tab w:val="left" w:pos="5760"/>
        </w:tabs>
        <w:spacing w:before="0" w:line="240" w:lineRule="auto"/>
        <w:ind w:left="0"/>
        <w:rPr>
          <w:rFonts w:ascii="Noto Sans" w:eastAsia="Aptos" w:hAnsi="Noto Sans" w:cs="Noto Sans"/>
        </w:rPr>
      </w:pPr>
      <w:r w:rsidRPr="00EC2564">
        <w:rPr>
          <w:rFonts w:ascii="Noto Sans" w:eastAsia="Aptos" w:hAnsi="Noto Sans" w:cs="Noto Sans"/>
          <w:b/>
          <w:bCs/>
          <w:i/>
          <w:iCs/>
          <w:color w:val="153D63"/>
        </w:rPr>
        <w:t>Ownership or Current Lease/Rental Documentation</w:t>
      </w:r>
      <w:r w:rsidRPr="00EC2564">
        <w:rPr>
          <w:rFonts w:ascii="Noto Sans" w:eastAsia="Aptos" w:hAnsi="Noto Sans" w:cs="Noto Sans"/>
          <w:color w:val="153D63"/>
        </w:rPr>
        <w:t xml:space="preserve"> </w:t>
      </w:r>
      <w:r w:rsidRPr="00EC2564">
        <w:rPr>
          <w:rFonts w:ascii="Noto Sans" w:eastAsia="Aptos" w:hAnsi="Noto Sans" w:cs="Noto Sans"/>
        </w:rPr>
        <w:t xml:space="preserve">- </w:t>
      </w:r>
      <w:r w:rsidR="00252142" w:rsidRPr="00EC2564">
        <w:rPr>
          <w:rFonts w:ascii="Noto Sans" w:eastAsia="Aptos" w:hAnsi="Noto Sans" w:cs="Noto Sans"/>
        </w:rPr>
        <w:t>To be licensed as a residential mental health program in Oregon, applicants must submit verifiable documentation demonstrating legal authority to operate at the proposed facility location. This requirement ensures that the applicant has secured and maintains legal occupancy of the site and is responsible for the premises during the program’s operation.</w:t>
      </w:r>
    </w:p>
    <w:p w14:paraId="5A821DEE" w14:textId="77777777" w:rsidR="00252142" w:rsidRPr="00EC2564" w:rsidRDefault="00252142" w:rsidP="00553B41">
      <w:pPr>
        <w:tabs>
          <w:tab w:val="left" w:pos="5760"/>
        </w:tabs>
        <w:spacing w:before="0" w:line="240" w:lineRule="auto"/>
        <w:ind w:left="0"/>
        <w:rPr>
          <w:rFonts w:ascii="Noto Sans" w:eastAsia="Aptos" w:hAnsi="Noto Sans" w:cs="Noto Sans"/>
        </w:rPr>
      </w:pPr>
    </w:p>
    <w:p w14:paraId="1DE90B77" w14:textId="77777777" w:rsidR="00553B41" w:rsidRPr="00EC2564" w:rsidRDefault="00553B41" w:rsidP="00553B41">
      <w:pPr>
        <w:tabs>
          <w:tab w:val="left" w:pos="5760"/>
        </w:tabs>
        <w:spacing w:before="0" w:line="240" w:lineRule="auto"/>
        <w:ind w:left="360"/>
        <w:rPr>
          <w:rFonts w:ascii="Noto Sans" w:eastAsia="Aptos" w:hAnsi="Noto Sans" w:cs="Noto Sans"/>
          <w:b/>
          <w:bCs/>
          <w:i/>
          <w:iCs/>
        </w:rPr>
      </w:pPr>
      <w:r w:rsidRPr="00EC2564">
        <w:rPr>
          <w:rFonts w:ascii="Noto Sans" w:eastAsia="Aptos" w:hAnsi="Noto Sans" w:cs="Noto Sans"/>
          <w:b/>
          <w:bCs/>
          <w:i/>
          <w:iCs/>
        </w:rPr>
        <w:t>Required Documentation</w:t>
      </w:r>
    </w:p>
    <w:p w14:paraId="39E29FBF" w14:textId="4B269753" w:rsidR="00802723" w:rsidRPr="00EC2564" w:rsidRDefault="00802723" w:rsidP="00802723">
      <w:pPr>
        <w:tabs>
          <w:tab w:val="left" w:pos="5760"/>
        </w:tabs>
        <w:spacing w:before="0" w:after="160" w:line="240" w:lineRule="auto"/>
        <w:ind w:left="360"/>
        <w:rPr>
          <w:rFonts w:ascii="Noto Sans" w:eastAsia="Aptos" w:hAnsi="Noto Sans" w:cs="Noto Sans"/>
        </w:rPr>
      </w:pPr>
      <w:r w:rsidRPr="00EC2564">
        <w:rPr>
          <w:rFonts w:ascii="Noto Sans" w:eastAsia="Aptos" w:hAnsi="Noto Sans" w:cs="Noto Sans"/>
        </w:rPr>
        <w:t>Submit the following, based on your legal relationship to the property:</w:t>
      </w:r>
    </w:p>
    <w:p w14:paraId="10698B62" w14:textId="73C38634" w:rsidR="00553B41" w:rsidRPr="00EC2564" w:rsidRDefault="00553B41" w:rsidP="00FE72EA">
      <w:pPr>
        <w:numPr>
          <w:ilvl w:val="0"/>
          <w:numId w:val="36"/>
        </w:numPr>
        <w:tabs>
          <w:tab w:val="left" w:pos="5760"/>
        </w:tabs>
        <w:spacing w:before="0" w:line="240" w:lineRule="auto"/>
        <w:rPr>
          <w:rFonts w:ascii="Noto Sans" w:eastAsia="Aptos" w:hAnsi="Noto Sans" w:cs="Noto Sans"/>
        </w:rPr>
      </w:pPr>
      <w:r w:rsidRPr="00EC2564">
        <w:rPr>
          <w:rFonts w:ascii="Noto Sans" w:eastAsia="Aptos" w:hAnsi="Noto Sans" w:cs="Noto Sans"/>
        </w:rPr>
        <w:t>Proof of Ownership</w:t>
      </w:r>
      <w:r w:rsidR="003F2D43" w:rsidRPr="00EC2564">
        <w:rPr>
          <w:rFonts w:ascii="Noto Sans" w:eastAsia="Aptos" w:hAnsi="Noto Sans" w:cs="Noto Sans"/>
        </w:rPr>
        <w:t xml:space="preserve"> including</w:t>
      </w:r>
      <w:r w:rsidRPr="00EC2564">
        <w:rPr>
          <w:rFonts w:ascii="Noto Sans" w:eastAsia="Aptos" w:hAnsi="Noto Sans" w:cs="Noto Sans"/>
        </w:rPr>
        <w:t>:</w:t>
      </w:r>
    </w:p>
    <w:p w14:paraId="3C14D617" w14:textId="5FB83853" w:rsidR="00553B41" w:rsidRPr="00EC2564" w:rsidRDefault="00802723" w:rsidP="00FE72EA">
      <w:pPr>
        <w:numPr>
          <w:ilvl w:val="1"/>
          <w:numId w:val="36"/>
        </w:numPr>
        <w:tabs>
          <w:tab w:val="left" w:pos="5760"/>
        </w:tabs>
        <w:spacing w:before="0" w:line="240" w:lineRule="auto"/>
        <w:rPr>
          <w:rFonts w:ascii="Noto Sans" w:eastAsia="Aptos" w:hAnsi="Noto Sans" w:cs="Noto Sans"/>
        </w:rPr>
      </w:pPr>
      <w:r w:rsidRPr="00EC2564">
        <w:rPr>
          <w:rFonts w:ascii="Noto Sans" w:eastAsia="Aptos" w:hAnsi="Noto Sans" w:cs="Noto Sans"/>
        </w:rPr>
        <w:t>Property deed or title</w:t>
      </w:r>
    </w:p>
    <w:p w14:paraId="26FA8A83" w14:textId="5FDDE9DC" w:rsidR="00802723" w:rsidRPr="00EC2564" w:rsidRDefault="00802723" w:rsidP="00FE72EA">
      <w:pPr>
        <w:numPr>
          <w:ilvl w:val="1"/>
          <w:numId w:val="36"/>
        </w:numPr>
        <w:tabs>
          <w:tab w:val="left" w:pos="5760"/>
        </w:tabs>
        <w:spacing w:before="0" w:line="240" w:lineRule="auto"/>
        <w:rPr>
          <w:rFonts w:ascii="Noto Sans" w:eastAsia="Aptos" w:hAnsi="Noto Sans" w:cs="Noto Sans"/>
        </w:rPr>
      </w:pPr>
      <w:r w:rsidRPr="00EC2564">
        <w:rPr>
          <w:rFonts w:ascii="Noto Sans" w:eastAsia="Aptos" w:hAnsi="Noto Sans" w:cs="Noto Sans"/>
        </w:rPr>
        <w:t>Most recent property tax statement</w:t>
      </w:r>
    </w:p>
    <w:p w14:paraId="0665FFA2" w14:textId="0B9CFBEE" w:rsidR="00553B41" w:rsidRPr="00EC2564" w:rsidRDefault="00553B41" w:rsidP="00FE72EA">
      <w:pPr>
        <w:numPr>
          <w:ilvl w:val="1"/>
          <w:numId w:val="36"/>
        </w:numPr>
        <w:tabs>
          <w:tab w:val="left" w:pos="5760"/>
        </w:tabs>
        <w:spacing w:before="0" w:after="160" w:line="240" w:lineRule="auto"/>
        <w:rPr>
          <w:rFonts w:ascii="Noto Sans" w:eastAsia="Aptos" w:hAnsi="Noto Sans" w:cs="Noto Sans"/>
        </w:rPr>
      </w:pPr>
      <w:r w:rsidRPr="00EC2564">
        <w:rPr>
          <w:rFonts w:ascii="Noto Sans" w:eastAsia="Aptos" w:hAnsi="Noto Sans" w:cs="Noto Sans"/>
        </w:rPr>
        <w:t xml:space="preserve">Mortgage </w:t>
      </w:r>
      <w:r w:rsidR="00802723" w:rsidRPr="00EC2564">
        <w:rPr>
          <w:rFonts w:ascii="Noto Sans" w:eastAsia="Aptos" w:hAnsi="Noto Sans" w:cs="Noto Sans"/>
        </w:rPr>
        <w:t>agreement showing ownership interest</w:t>
      </w:r>
    </w:p>
    <w:p w14:paraId="120CA413" w14:textId="20E19E46" w:rsidR="00553B41" w:rsidRPr="00EC2564" w:rsidRDefault="003F2D43" w:rsidP="00FE72EA">
      <w:pPr>
        <w:numPr>
          <w:ilvl w:val="0"/>
          <w:numId w:val="36"/>
        </w:numPr>
        <w:tabs>
          <w:tab w:val="left" w:pos="5760"/>
        </w:tabs>
        <w:spacing w:before="0" w:line="240" w:lineRule="auto"/>
        <w:rPr>
          <w:rFonts w:ascii="Noto Sans" w:eastAsia="Aptos" w:hAnsi="Noto Sans" w:cs="Noto Sans"/>
        </w:rPr>
      </w:pPr>
      <w:r w:rsidRPr="00EC2564">
        <w:rPr>
          <w:rFonts w:ascii="Noto Sans" w:eastAsia="Aptos" w:hAnsi="Noto Sans" w:cs="Noto Sans"/>
        </w:rPr>
        <w:lastRenderedPageBreak/>
        <w:t xml:space="preserve">A Signed </w:t>
      </w:r>
      <w:r w:rsidR="00553B41" w:rsidRPr="00EC2564">
        <w:rPr>
          <w:rFonts w:ascii="Noto Sans" w:eastAsia="Aptos" w:hAnsi="Noto Sans" w:cs="Noto Sans"/>
        </w:rPr>
        <w:t>Current Lease or Rental Agreement</w:t>
      </w:r>
      <w:r w:rsidRPr="00EC2564">
        <w:rPr>
          <w:rFonts w:ascii="Noto Sans" w:eastAsia="Aptos" w:hAnsi="Noto Sans" w:cs="Noto Sans"/>
        </w:rPr>
        <w:t xml:space="preserve"> including</w:t>
      </w:r>
      <w:r w:rsidR="00553B41" w:rsidRPr="00EC2564">
        <w:rPr>
          <w:rFonts w:ascii="Noto Sans" w:eastAsia="Aptos" w:hAnsi="Noto Sans" w:cs="Noto Sans"/>
        </w:rPr>
        <w:t>:</w:t>
      </w:r>
    </w:p>
    <w:p w14:paraId="1CB70F05" w14:textId="77777777" w:rsidR="003F2D43" w:rsidRPr="00EC2564" w:rsidRDefault="003F2D43" w:rsidP="00FE72EA">
      <w:pPr>
        <w:numPr>
          <w:ilvl w:val="1"/>
          <w:numId w:val="36"/>
        </w:numPr>
        <w:tabs>
          <w:tab w:val="left" w:pos="5760"/>
        </w:tabs>
        <w:spacing w:before="0" w:line="240" w:lineRule="auto"/>
        <w:rPr>
          <w:rFonts w:ascii="Noto Sans" w:eastAsia="Aptos" w:hAnsi="Noto Sans" w:cs="Noto Sans"/>
        </w:rPr>
      </w:pPr>
      <w:r w:rsidRPr="00EC2564">
        <w:rPr>
          <w:rFonts w:ascii="Noto Sans" w:eastAsia="Aptos" w:hAnsi="Noto Sans" w:cs="Noto Sans"/>
        </w:rPr>
        <w:t>Legal names of the applicant or operating entity and property owner/manager</w:t>
      </w:r>
    </w:p>
    <w:p w14:paraId="09FF258D" w14:textId="5D3A6A7A" w:rsidR="00553B41" w:rsidRPr="00EC2564" w:rsidRDefault="003F2D43" w:rsidP="00FE72EA">
      <w:pPr>
        <w:numPr>
          <w:ilvl w:val="1"/>
          <w:numId w:val="36"/>
        </w:numPr>
        <w:tabs>
          <w:tab w:val="left" w:pos="5760"/>
        </w:tabs>
        <w:spacing w:before="0" w:line="240" w:lineRule="auto"/>
        <w:rPr>
          <w:rFonts w:ascii="Noto Sans" w:eastAsia="Aptos" w:hAnsi="Noto Sans" w:cs="Noto Sans"/>
        </w:rPr>
      </w:pPr>
      <w:r w:rsidRPr="00EC2564">
        <w:rPr>
          <w:rFonts w:ascii="Noto Sans" w:eastAsia="Aptos" w:hAnsi="Noto Sans" w:cs="Noto Sans"/>
        </w:rPr>
        <w:t>Facility address</w:t>
      </w:r>
      <w:r w:rsidR="0083790E" w:rsidRPr="00EC2564">
        <w:rPr>
          <w:rFonts w:ascii="Noto Sans" w:eastAsia="Aptos" w:hAnsi="Noto Sans" w:cs="Noto Sans"/>
        </w:rPr>
        <w:t>,</w:t>
      </w:r>
      <w:r w:rsidRPr="00EC2564">
        <w:rPr>
          <w:rFonts w:ascii="Noto Sans" w:eastAsia="Aptos" w:hAnsi="Noto Sans" w:cs="Noto Sans"/>
        </w:rPr>
        <w:t xml:space="preserve"> which must match the address on the license application</w:t>
      </w:r>
      <w:r w:rsidR="00553B41" w:rsidRPr="00EC2564">
        <w:rPr>
          <w:rFonts w:ascii="Noto Sans" w:eastAsia="Aptos" w:hAnsi="Noto Sans" w:cs="Noto Sans"/>
        </w:rPr>
        <w:t xml:space="preserve"> </w:t>
      </w:r>
    </w:p>
    <w:p w14:paraId="1C5051FD" w14:textId="6826287C" w:rsidR="00553B41" w:rsidRPr="00EC2564" w:rsidRDefault="00553B41" w:rsidP="00FE72EA">
      <w:pPr>
        <w:numPr>
          <w:ilvl w:val="1"/>
          <w:numId w:val="36"/>
        </w:numPr>
        <w:tabs>
          <w:tab w:val="left" w:pos="5760"/>
        </w:tabs>
        <w:spacing w:before="0" w:line="240" w:lineRule="auto"/>
        <w:rPr>
          <w:rFonts w:ascii="Noto Sans" w:eastAsia="Aptos" w:hAnsi="Noto Sans" w:cs="Noto Sans"/>
        </w:rPr>
      </w:pPr>
      <w:r w:rsidRPr="00EC2564">
        <w:rPr>
          <w:rFonts w:ascii="Noto Sans" w:eastAsia="Aptos" w:hAnsi="Noto Sans" w:cs="Noto Sans"/>
        </w:rPr>
        <w:t xml:space="preserve">Lease terms specifying the duration, </w:t>
      </w:r>
      <w:r w:rsidR="008D08E9" w:rsidRPr="00EC2564">
        <w:rPr>
          <w:rFonts w:ascii="Noto Sans" w:eastAsia="Aptos" w:hAnsi="Noto Sans" w:cs="Noto Sans"/>
        </w:rPr>
        <w:t xml:space="preserve">monthly </w:t>
      </w:r>
      <w:r w:rsidRPr="00EC2564">
        <w:rPr>
          <w:rFonts w:ascii="Noto Sans" w:eastAsia="Aptos" w:hAnsi="Noto Sans" w:cs="Noto Sans"/>
        </w:rPr>
        <w:t xml:space="preserve">rent amount, and </w:t>
      </w:r>
      <w:r w:rsidR="008D08E9" w:rsidRPr="00EC2564">
        <w:rPr>
          <w:rFonts w:ascii="Noto Sans" w:eastAsia="Aptos" w:hAnsi="Noto Sans" w:cs="Noto Sans"/>
        </w:rPr>
        <w:t xml:space="preserve">signatures of all </w:t>
      </w:r>
      <w:r w:rsidRPr="00EC2564">
        <w:rPr>
          <w:rFonts w:ascii="Noto Sans" w:eastAsia="Aptos" w:hAnsi="Noto Sans" w:cs="Noto Sans"/>
        </w:rPr>
        <w:t>parties involved</w:t>
      </w:r>
    </w:p>
    <w:p w14:paraId="0DE2E07A" w14:textId="77777777" w:rsidR="002C6221" w:rsidRPr="00EC2564" w:rsidRDefault="002C6221" w:rsidP="00447F14">
      <w:pPr>
        <w:numPr>
          <w:ilvl w:val="1"/>
          <w:numId w:val="36"/>
        </w:numPr>
        <w:tabs>
          <w:tab w:val="left" w:pos="5760"/>
        </w:tabs>
        <w:spacing w:before="0" w:line="240" w:lineRule="auto"/>
        <w:rPr>
          <w:rFonts w:ascii="Noto Sans" w:eastAsia="Aptos" w:hAnsi="Noto Sans" w:cs="Noto Sans"/>
        </w:rPr>
      </w:pPr>
      <w:r w:rsidRPr="00EC2564">
        <w:rPr>
          <w:rFonts w:ascii="Noto Sans" w:eastAsia="Aptos" w:hAnsi="Noto Sans" w:cs="Noto Sans"/>
        </w:rPr>
        <w:t>Any addendums, extensions or conditions relevant to facility use</w:t>
      </w:r>
    </w:p>
    <w:p w14:paraId="42E60D87" w14:textId="6230D1D8" w:rsidR="00370265" w:rsidRPr="00EC2564" w:rsidRDefault="00370265">
      <w:pPr>
        <w:spacing w:before="0" w:line="240" w:lineRule="auto"/>
        <w:ind w:left="0"/>
        <w:rPr>
          <w:rFonts w:ascii="Noto Sans" w:eastAsia="Aptos" w:hAnsi="Noto Sans" w:cs="Noto Sans"/>
          <w:b/>
          <w:bCs/>
          <w:i/>
          <w:iCs/>
        </w:rPr>
      </w:pPr>
    </w:p>
    <w:p w14:paraId="1361A79B" w14:textId="7F783DC1" w:rsidR="002C6221" w:rsidRPr="00EC2564" w:rsidRDefault="00465DC0" w:rsidP="002C6221">
      <w:pPr>
        <w:tabs>
          <w:tab w:val="left" w:pos="5760"/>
        </w:tabs>
        <w:spacing w:before="0" w:line="240" w:lineRule="auto"/>
        <w:ind w:left="360"/>
        <w:rPr>
          <w:rFonts w:ascii="Noto Sans" w:eastAsia="Aptos" w:hAnsi="Noto Sans" w:cs="Noto Sans"/>
          <w:b/>
          <w:bCs/>
          <w:i/>
          <w:iCs/>
        </w:rPr>
      </w:pPr>
      <w:r w:rsidRPr="00EC2564">
        <w:rPr>
          <w:rFonts w:ascii="Noto Sans" w:eastAsia="Aptos" w:hAnsi="Noto Sans" w:cs="Noto Sans"/>
          <w:b/>
          <w:bCs/>
          <w:i/>
          <w:iCs/>
        </w:rPr>
        <w:t>Additional Requirements</w:t>
      </w:r>
    </w:p>
    <w:p w14:paraId="23BA8832" w14:textId="77777777" w:rsidR="00465DC0" w:rsidRPr="00EC2564" w:rsidRDefault="00553B41" w:rsidP="00FE72EA">
      <w:pPr>
        <w:numPr>
          <w:ilvl w:val="0"/>
          <w:numId w:val="36"/>
        </w:numPr>
        <w:tabs>
          <w:tab w:val="left" w:pos="5760"/>
        </w:tabs>
        <w:spacing w:before="0" w:after="160" w:line="240" w:lineRule="auto"/>
        <w:rPr>
          <w:rFonts w:ascii="Noto Sans" w:eastAsia="Aptos" w:hAnsi="Noto Sans" w:cs="Noto Sans"/>
        </w:rPr>
      </w:pPr>
      <w:r w:rsidRPr="00EC2564">
        <w:rPr>
          <w:rFonts w:ascii="Noto Sans" w:eastAsia="Aptos" w:hAnsi="Noto Sans" w:cs="Noto Sans"/>
        </w:rPr>
        <w:t xml:space="preserve">Documentation must be current and </w:t>
      </w:r>
      <w:r w:rsidR="00465DC0" w:rsidRPr="00EC2564">
        <w:rPr>
          <w:rFonts w:ascii="Noto Sans" w:eastAsia="Aptos" w:hAnsi="Noto Sans" w:cs="Noto Sans"/>
        </w:rPr>
        <w:t>signed by all parties</w:t>
      </w:r>
    </w:p>
    <w:p w14:paraId="548EBDFD" w14:textId="77777777" w:rsidR="00067523" w:rsidRPr="00EC2564" w:rsidRDefault="00067523" w:rsidP="00447F14">
      <w:pPr>
        <w:numPr>
          <w:ilvl w:val="0"/>
          <w:numId w:val="36"/>
        </w:numPr>
        <w:tabs>
          <w:tab w:val="left" w:pos="5760"/>
        </w:tabs>
        <w:spacing w:before="0" w:line="240" w:lineRule="auto"/>
        <w:rPr>
          <w:rFonts w:ascii="Noto Sans" w:eastAsia="Aptos" w:hAnsi="Noto Sans" w:cs="Noto Sans"/>
        </w:rPr>
      </w:pPr>
      <w:r w:rsidRPr="00EC2564">
        <w:rPr>
          <w:rFonts w:ascii="Noto Sans" w:eastAsia="Aptos" w:hAnsi="Noto Sans" w:cs="Noto Sans"/>
        </w:rPr>
        <w:t>If a lease is near expiration, include a statement explaining plans for renewal or continuity of operations</w:t>
      </w:r>
    </w:p>
    <w:p w14:paraId="78F9437B" w14:textId="77777777" w:rsidR="00553B41" w:rsidRPr="00EC2564" w:rsidRDefault="00553B41" w:rsidP="00553B41">
      <w:pPr>
        <w:tabs>
          <w:tab w:val="left" w:pos="5760"/>
        </w:tabs>
        <w:spacing w:before="0" w:line="240" w:lineRule="auto"/>
        <w:ind w:left="0"/>
        <w:rPr>
          <w:rFonts w:ascii="Noto Sans" w:eastAsia="Aptos" w:hAnsi="Noto Sans" w:cs="Noto Sans"/>
        </w:rPr>
      </w:pPr>
    </w:p>
    <w:p w14:paraId="0D9ED15A" w14:textId="77777777" w:rsidR="00553B41" w:rsidRPr="00EC2564" w:rsidRDefault="00553B41" w:rsidP="00553B41">
      <w:pPr>
        <w:tabs>
          <w:tab w:val="left" w:pos="5760"/>
        </w:tabs>
        <w:spacing w:before="0" w:line="240" w:lineRule="auto"/>
        <w:ind w:left="360"/>
        <w:rPr>
          <w:rFonts w:ascii="Noto Sans" w:eastAsia="Aptos" w:hAnsi="Noto Sans" w:cs="Noto Sans"/>
          <w:b/>
          <w:bCs/>
          <w:i/>
          <w:iCs/>
        </w:rPr>
      </w:pPr>
      <w:r w:rsidRPr="00EC2564">
        <w:rPr>
          <w:rFonts w:ascii="Noto Sans" w:eastAsia="Aptos" w:hAnsi="Noto Sans" w:cs="Noto Sans"/>
          <w:b/>
          <w:bCs/>
          <w:i/>
          <w:iCs/>
        </w:rPr>
        <w:t>Purpose</w:t>
      </w:r>
    </w:p>
    <w:p w14:paraId="20D2335A" w14:textId="7666CECD" w:rsidR="00553B41" w:rsidRPr="00EC2564" w:rsidRDefault="00553B41" w:rsidP="00FE72EA">
      <w:pPr>
        <w:numPr>
          <w:ilvl w:val="0"/>
          <w:numId w:val="37"/>
        </w:numPr>
        <w:tabs>
          <w:tab w:val="left" w:pos="5760"/>
        </w:tabs>
        <w:spacing w:before="0" w:after="160" w:line="240" w:lineRule="auto"/>
        <w:rPr>
          <w:rFonts w:ascii="Noto Sans" w:eastAsia="Aptos" w:hAnsi="Noto Sans" w:cs="Noto Sans"/>
        </w:rPr>
      </w:pPr>
      <w:r w:rsidRPr="00EC2564">
        <w:rPr>
          <w:rFonts w:ascii="Noto Sans" w:eastAsia="Aptos" w:hAnsi="Noto Sans" w:cs="Noto Sans"/>
        </w:rPr>
        <w:t xml:space="preserve">Confirms the applicant’s legal right to use the property </w:t>
      </w:r>
      <w:r w:rsidR="00CA2433" w:rsidRPr="00EC2564">
        <w:rPr>
          <w:rFonts w:ascii="Noto Sans" w:eastAsia="Aptos" w:hAnsi="Noto Sans" w:cs="Noto Sans"/>
        </w:rPr>
        <w:t>as</w:t>
      </w:r>
      <w:r w:rsidRPr="00EC2564">
        <w:rPr>
          <w:rFonts w:ascii="Noto Sans" w:eastAsia="Aptos" w:hAnsi="Noto Sans" w:cs="Noto Sans"/>
        </w:rPr>
        <w:t xml:space="preserve"> a residential </w:t>
      </w:r>
      <w:r w:rsidR="00CA2433" w:rsidRPr="00EC2564">
        <w:rPr>
          <w:rFonts w:ascii="Noto Sans" w:eastAsia="Aptos" w:hAnsi="Noto Sans" w:cs="Noto Sans"/>
        </w:rPr>
        <w:t xml:space="preserve">treatment </w:t>
      </w:r>
      <w:r w:rsidR="00580B9F" w:rsidRPr="00EC2564">
        <w:rPr>
          <w:rFonts w:ascii="Noto Sans" w:eastAsia="Aptos" w:hAnsi="Noto Sans" w:cs="Noto Sans"/>
        </w:rPr>
        <w:t>setting</w:t>
      </w:r>
    </w:p>
    <w:p w14:paraId="3B08CC60" w14:textId="77777777" w:rsidR="00553B41" w:rsidRPr="00EC2564" w:rsidRDefault="00553B41" w:rsidP="00FE72EA">
      <w:pPr>
        <w:numPr>
          <w:ilvl w:val="0"/>
          <w:numId w:val="37"/>
        </w:numPr>
        <w:tabs>
          <w:tab w:val="left" w:pos="5760"/>
        </w:tabs>
        <w:spacing w:before="0" w:after="160" w:line="240" w:lineRule="auto"/>
        <w:rPr>
          <w:rFonts w:ascii="Noto Sans" w:eastAsia="Aptos" w:hAnsi="Noto Sans" w:cs="Noto Sans"/>
        </w:rPr>
      </w:pPr>
      <w:r w:rsidRPr="00EC2564">
        <w:rPr>
          <w:rFonts w:ascii="Noto Sans" w:eastAsia="Aptos" w:hAnsi="Noto Sans" w:cs="Noto Sans"/>
        </w:rPr>
        <w:t>Ensures stability and compliance with zoning, safety, and licensing regulations</w:t>
      </w:r>
    </w:p>
    <w:p w14:paraId="5B95600E" w14:textId="68F6CD9F" w:rsidR="00553B41" w:rsidRPr="00EC2564" w:rsidRDefault="00580B9F" w:rsidP="00FE72EA">
      <w:pPr>
        <w:numPr>
          <w:ilvl w:val="0"/>
          <w:numId w:val="37"/>
        </w:numPr>
        <w:tabs>
          <w:tab w:val="left" w:pos="5760"/>
        </w:tabs>
        <w:spacing w:before="0" w:after="160" w:line="240" w:lineRule="auto"/>
        <w:rPr>
          <w:rFonts w:ascii="Noto Sans" w:eastAsia="Aptos" w:hAnsi="Noto Sans" w:cs="Noto Sans"/>
        </w:rPr>
      </w:pPr>
      <w:r w:rsidRPr="00EC2564">
        <w:rPr>
          <w:rFonts w:ascii="Noto Sans" w:eastAsia="Aptos" w:hAnsi="Noto Sans" w:cs="Noto Sans"/>
        </w:rPr>
        <w:t>C</w:t>
      </w:r>
      <w:r w:rsidR="00553B41" w:rsidRPr="00EC2564">
        <w:rPr>
          <w:rFonts w:ascii="Noto Sans" w:eastAsia="Aptos" w:hAnsi="Noto Sans" w:cs="Noto Sans"/>
        </w:rPr>
        <w:t>lari</w:t>
      </w:r>
      <w:r w:rsidRPr="00EC2564">
        <w:rPr>
          <w:rFonts w:ascii="Noto Sans" w:eastAsia="Aptos" w:hAnsi="Noto Sans" w:cs="Noto Sans"/>
        </w:rPr>
        <w:t>fies</w:t>
      </w:r>
      <w:r w:rsidR="00553B41" w:rsidRPr="00EC2564">
        <w:rPr>
          <w:rFonts w:ascii="Noto Sans" w:eastAsia="Aptos" w:hAnsi="Noto Sans" w:cs="Noto Sans"/>
        </w:rPr>
        <w:t xml:space="preserve"> responsibility for facility maintenance</w:t>
      </w:r>
      <w:r w:rsidRPr="00EC2564">
        <w:rPr>
          <w:rFonts w:ascii="Noto Sans" w:eastAsia="Aptos" w:hAnsi="Noto Sans" w:cs="Noto Sans"/>
        </w:rPr>
        <w:t>, repairs</w:t>
      </w:r>
      <w:r w:rsidR="00553B41" w:rsidRPr="00EC2564">
        <w:rPr>
          <w:rFonts w:ascii="Noto Sans" w:eastAsia="Aptos" w:hAnsi="Noto Sans" w:cs="Noto Sans"/>
        </w:rPr>
        <w:t xml:space="preserve"> and liabilities</w:t>
      </w:r>
    </w:p>
    <w:p w14:paraId="3B980C08" w14:textId="7E91549E" w:rsidR="00ED1D5A" w:rsidRPr="00EC2564" w:rsidRDefault="00ED1D5A" w:rsidP="00ED1D5A">
      <w:pPr>
        <w:tabs>
          <w:tab w:val="left" w:pos="5760"/>
        </w:tabs>
        <w:spacing w:before="0" w:after="160" w:line="240" w:lineRule="auto"/>
        <w:ind w:left="360"/>
        <w:rPr>
          <w:rFonts w:ascii="Noto Sans" w:eastAsia="Aptos" w:hAnsi="Noto Sans" w:cs="Noto Sans"/>
        </w:rPr>
      </w:pPr>
      <w:r w:rsidRPr="00EC2564">
        <w:rPr>
          <w:rFonts w:ascii="Noto Sans" w:eastAsia="Aptos" w:hAnsi="Noto Sans" w:cs="Noto Sans"/>
          <w:b/>
          <w:bCs/>
        </w:rPr>
        <w:t>Note:</w:t>
      </w:r>
      <w:r w:rsidRPr="00EC2564">
        <w:rPr>
          <w:rFonts w:ascii="Noto Sans" w:eastAsia="Aptos" w:hAnsi="Noto Sans" w:cs="Noto Sans"/>
        </w:rPr>
        <w:t xml:space="preserve"> Facility address and legal entity names must match across all submitted documentation (e.g., application, lease, tax filings).</w:t>
      </w:r>
    </w:p>
    <w:p w14:paraId="0C92E97B" w14:textId="77777777" w:rsidR="00553B41" w:rsidRPr="00EC2564" w:rsidRDefault="00000000" w:rsidP="00553B41">
      <w:pPr>
        <w:tabs>
          <w:tab w:val="left" w:pos="5760"/>
        </w:tabs>
        <w:spacing w:before="0" w:line="240" w:lineRule="auto"/>
        <w:ind w:left="0"/>
        <w:rPr>
          <w:rFonts w:ascii="Noto Sans" w:eastAsia="Aptos" w:hAnsi="Noto Sans" w:cs="Noto Sans"/>
        </w:rPr>
      </w:pPr>
      <w:r>
        <w:rPr>
          <w:rFonts w:ascii="Noto Sans" w:eastAsia="Aptos" w:hAnsi="Noto Sans" w:cs="Noto Sans"/>
        </w:rPr>
        <w:pict w14:anchorId="1069CF53">
          <v:rect id="_x0000_i1043" style="width:0;height:1.5pt" o:hralign="center" o:hrstd="t" o:hr="t" fillcolor="#a0a0a0" stroked="f"/>
        </w:pict>
      </w:r>
    </w:p>
    <w:p w14:paraId="4372A30C" w14:textId="3977EEB5" w:rsidR="00553B41" w:rsidRPr="00EC2564" w:rsidRDefault="00553B41" w:rsidP="00553B41">
      <w:pPr>
        <w:tabs>
          <w:tab w:val="left" w:pos="5760"/>
        </w:tabs>
        <w:spacing w:before="0" w:line="240" w:lineRule="auto"/>
        <w:ind w:left="0"/>
        <w:rPr>
          <w:rFonts w:ascii="Noto Sans" w:eastAsia="Aptos" w:hAnsi="Noto Sans" w:cs="Noto Sans"/>
        </w:rPr>
      </w:pPr>
      <w:r w:rsidRPr="00EC2564">
        <w:rPr>
          <w:rFonts w:ascii="Noto Sans" w:eastAsia="Aptos" w:hAnsi="Noto Sans" w:cs="Noto Sans"/>
          <w:b/>
          <w:bCs/>
          <w:i/>
          <w:iCs/>
          <w:color w:val="153D63"/>
        </w:rPr>
        <w:t>Facility Plans if New/Altered Structure</w:t>
      </w:r>
      <w:r w:rsidRPr="00EC2564">
        <w:rPr>
          <w:rFonts w:ascii="Noto Sans" w:eastAsia="Aptos" w:hAnsi="Noto Sans" w:cs="Noto Sans"/>
          <w:color w:val="153D63"/>
        </w:rPr>
        <w:t xml:space="preserve"> </w:t>
      </w:r>
      <w:r w:rsidRPr="00EC2564">
        <w:rPr>
          <w:rFonts w:ascii="Noto Sans" w:eastAsia="Aptos" w:hAnsi="Noto Sans" w:cs="Noto Sans"/>
        </w:rPr>
        <w:t xml:space="preserve">- </w:t>
      </w:r>
      <w:r w:rsidR="00D35C6B" w:rsidRPr="00EC2564">
        <w:rPr>
          <w:rFonts w:ascii="Noto Sans" w:eastAsia="Aptos" w:hAnsi="Noto Sans" w:cs="Noto Sans"/>
        </w:rPr>
        <w:t>If you are applying for licensure of a new residential mental health facility or making structural alterations to an existing site, you must submit detailed facility plans with your application. These plans ensure that the physical environment complies with safety, accessibility, and licensing regulations under Oregon Administrative Rules.</w:t>
      </w:r>
    </w:p>
    <w:p w14:paraId="076094DD" w14:textId="77777777" w:rsidR="00D35C6B" w:rsidRPr="00EC2564" w:rsidRDefault="00D35C6B" w:rsidP="00553B41">
      <w:pPr>
        <w:tabs>
          <w:tab w:val="left" w:pos="5760"/>
        </w:tabs>
        <w:spacing w:before="0" w:line="240" w:lineRule="auto"/>
        <w:ind w:left="0"/>
        <w:rPr>
          <w:rFonts w:ascii="Noto Sans" w:eastAsia="Aptos" w:hAnsi="Noto Sans" w:cs="Noto Sans"/>
        </w:rPr>
      </w:pPr>
    </w:p>
    <w:p w14:paraId="1FE5CF6A" w14:textId="77777777" w:rsidR="00553B41" w:rsidRPr="00EC2564" w:rsidRDefault="00553B41" w:rsidP="00553B41">
      <w:pPr>
        <w:tabs>
          <w:tab w:val="left" w:pos="5760"/>
        </w:tabs>
        <w:spacing w:before="0" w:line="240" w:lineRule="auto"/>
        <w:ind w:left="360"/>
        <w:rPr>
          <w:rFonts w:ascii="Noto Sans" w:eastAsia="Aptos" w:hAnsi="Noto Sans" w:cs="Noto Sans"/>
          <w:b/>
          <w:bCs/>
          <w:i/>
          <w:iCs/>
        </w:rPr>
      </w:pPr>
      <w:r w:rsidRPr="00EC2564">
        <w:rPr>
          <w:rFonts w:ascii="Noto Sans" w:eastAsia="Aptos" w:hAnsi="Noto Sans" w:cs="Noto Sans"/>
          <w:b/>
          <w:bCs/>
          <w:i/>
          <w:iCs/>
        </w:rPr>
        <w:t>Required Facility Plans</w:t>
      </w:r>
    </w:p>
    <w:p w14:paraId="4E52D6FF" w14:textId="77777777" w:rsidR="00553B41" w:rsidRPr="00EC2564" w:rsidRDefault="00553B41" w:rsidP="00FE72EA">
      <w:pPr>
        <w:numPr>
          <w:ilvl w:val="0"/>
          <w:numId w:val="38"/>
        </w:numPr>
        <w:tabs>
          <w:tab w:val="left" w:pos="5760"/>
        </w:tabs>
        <w:spacing w:before="0" w:line="240" w:lineRule="auto"/>
        <w:rPr>
          <w:rFonts w:ascii="Noto Sans" w:eastAsia="Aptos" w:hAnsi="Noto Sans" w:cs="Noto Sans"/>
        </w:rPr>
      </w:pPr>
      <w:r w:rsidRPr="00EC2564">
        <w:rPr>
          <w:rFonts w:ascii="Noto Sans" w:eastAsia="Aptos" w:hAnsi="Noto Sans" w:cs="Noto Sans"/>
        </w:rPr>
        <w:t>Architectural Drawings or Blueprints:</w:t>
      </w:r>
    </w:p>
    <w:p w14:paraId="450B8570" w14:textId="77777777" w:rsidR="007C700C" w:rsidRPr="00EC2564" w:rsidRDefault="00553B41" w:rsidP="00FE72EA">
      <w:pPr>
        <w:numPr>
          <w:ilvl w:val="1"/>
          <w:numId w:val="38"/>
        </w:numPr>
        <w:tabs>
          <w:tab w:val="left" w:pos="5760"/>
        </w:tabs>
        <w:spacing w:before="0" w:line="240" w:lineRule="auto"/>
        <w:rPr>
          <w:rFonts w:ascii="Noto Sans" w:eastAsia="Aptos" w:hAnsi="Noto Sans" w:cs="Noto Sans"/>
        </w:rPr>
      </w:pPr>
      <w:r w:rsidRPr="00EC2564">
        <w:rPr>
          <w:rFonts w:ascii="Noto Sans" w:eastAsia="Aptos" w:hAnsi="Noto Sans" w:cs="Noto Sans"/>
        </w:rPr>
        <w:t>Floor plans showing all rooms</w:t>
      </w:r>
      <w:r w:rsidR="007C700C" w:rsidRPr="00EC2564">
        <w:rPr>
          <w:rFonts w:ascii="Noto Sans" w:eastAsia="Aptos" w:hAnsi="Noto Sans" w:cs="Noto Sans"/>
        </w:rPr>
        <w:t xml:space="preserve"> and their designated purposes</w:t>
      </w:r>
    </w:p>
    <w:p w14:paraId="5BAF53FA" w14:textId="77777777" w:rsidR="007C700C" w:rsidRPr="00EC2564" w:rsidRDefault="007C700C" w:rsidP="00FE72EA">
      <w:pPr>
        <w:numPr>
          <w:ilvl w:val="1"/>
          <w:numId w:val="38"/>
        </w:numPr>
        <w:tabs>
          <w:tab w:val="left" w:pos="5760"/>
        </w:tabs>
        <w:spacing w:before="0" w:line="240" w:lineRule="auto"/>
        <w:rPr>
          <w:rFonts w:ascii="Noto Sans" w:eastAsia="Aptos" w:hAnsi="Noto Sans" w:cs="Noto Sans"/>
        </w:rPr>
      </w:pPr>
      <w:r w:rsidRPr="00EC2564">
        <w:rPr>
          <w:rFonts w:ascii="Noto Sans" w:eastAsia="Aptos" w:hAnsi="Noto Sans" w:cs="Noto Sans"/>
        </w:rPr>
        <w:t>C</w:t>
      </w:r>
      <w:r w:rsidR="00553B41" w:rsidRPr="00EC2564">
        <w:rPr>
          <w:rFonts w:ascii="Noto Sans" w:eastAsia="Aptos" w:hAnsi="Noto Sans" w:cs="Noto Sans"/>
        </w:rPr>
        <w:t xml:space="preserve">ommon areas, </w:t>
      </w:r>
      <w:r w:rsidRPr="00EC2564">
        <w:rPr>
          <w:rFonts w:ascii="Noto Sans" w:eastAsia="Aptos" w:hAnsi="Noto Sans" w:cs="Noto Sans"/>
        </w:rPr>
        <w:t>kitchens, medication rooms, laundry and office space</w:t>
      </w:r>
    </w:p>
    <w:p w14:paraId="5B0EC509" w14:textId="50FD97C2" w:rsidR="00553B41" w:rsidRPr="00EC2564" w:rsidRDefault="00DC5B91" w:rsidP="00FE72EA">
      <w:pPr>
        <w:numPr>
          <w:ilvl w:val="1"/>
          <w:numId w:val="38"/>
        </w:numPr>
        <w:tabs>
          <w:tab w:val="left" w:pos="5760"/>
        </w:tabs>
        <w:spacing w:before="0" w:line="240" w:lineRule="auto"/>
        <w:rPr>
          <w:rFonts w:ascii="Noto Sans" w:eastAsia="Aptos" w:hAnsi="Noto Sans" w:cs="Noto Sans"/>
        </w:rPr>
      </w:pPr>
      <w:r w:rsidRPr="00EC2564">
        <w:rPr>
          <w:rFonts w:ascii="Noto Sans" w:eastAsia="Aptos" w:hAnsi="Noto Sans" w:cs="Noto Sans"/>
        </w:rPr>
        <w:t xml:space="preserve">Entrances, </w:t>
      </w:r>
      <w:r w:rsidR="00553B41" w:rsidRPr="00EC2564">
        <w:rPr>
          <w:rFonts w:ascii="Noto Sans" w:eastAsia="Aptos" w:hAnsi="Noto Sans" w:cs="Noto Sans"/>
        </w:rPr>
        <w:t xml:space="preserve">exits, and </w:t>
      </w:r>
      <w:r w:rsidRPr="00EC2564">
        <w:rPr>
          <w:rFonts w:ascii="Noto Sans" w:eastAsia="Aptos" w:hAnsi="Noto Sans" w:cs="Noto Sans"/>
        </w:rPr>
        <w:t>emergency egress routes</w:t>
      </w:r>
    </w:p>
    <w:p w14:paraId="2AE3E0BF" w14:textId="39F6ECF1" w:rsidR="00DC5B91" w:rsidRPr="00EC2564" w:rsidRDefault="00DC5B91" w:rsidP="00FE72EA">
      <w:pPr>
        <w:numPr>
          <w:ilvl w:val="1"/>
          <w:numId w:val="38"/>
        </w:numPr>
        <w:tabs>
          <w:tab w:val="left" w:pos="5760"/>
        </w:tabs>
        <w:spacing w:before="0" w:line="240" w:lineRule="auto"/>
        <w:rPr>
          <w:rFonts w:ascii="Noto Sans" w:eastAsia="Aptos" w:hAnsi="Noto Sans" w:cs="Noto Sans"/>
        </w:rPr>
      </w:pPr>
      <w:r w:rsidRPr="00EC2564">
        <w:rPr>
          <w:rFonts w:ascii="Noto Sans" w:eastAsia="Aptos" w:hAnsi="Noto Sans" w:cs="Noto Sans"/>
        </w:rPr>
        <w:t>Accessibility features (ramps, grab bars, ADA-compliant restrooms)</w:t>
      </w:r>
    </w:p>
    <w:p w14:paraId="60A9C049" w14:textId="3E7EA861" w:rsidR="00553B41" w:rsidRPr="00EC2564" w:rsidRDefault="00553B41" w:rsidP="00FE72EA">
      <w:pPr>
        <w:numPr>
          <w:ilvl w:val="1"/>
          <w:numId w:val="38"/>
        </w:numPr>
        <w:tabs>
          <w:tab w:val="left" w:pos="5760"/>
        </w:tabs>
        <w:spacing w:before="0" w:after="160" w:line="240" w:lineRule="auto"/>
        <w:rPr>
          <w:rFonts w:ascii="Noto Sans" w:eastAsia="Aptos" w:hAnsi="Noto Sans" w:cs="Noto Sans"/>
        </w:rPr>
      </w:pPr>
      <w:r w:rsidRPr="00EC2564">
        <w:rPr>
          <w:rFonts w:ascii="Noto Sans" w:eastAsia="Aptos" w:hAnsi="Noto Sans" w:cs="Noto Sans"/>
        </w:rPr>
        <w:t xml:space="preserve">Site plans including parking, landscaping, and emergency </w:t>
      </w:r>
      <w:r w:rsidR="00E276B0" w:rsidRPr="00EC2564">
        <w:rPr>
          <w:rFonts w:ascii="Noto Sans" w:eastAsia="Aptos" w:hAnsi="Noto Sans" w:cs="Noto Sans"/>
        </w:rPr>
        <w:t>vehicle access</w:t>
      </w:r>
    </w:p>
    <w:p w14:paraId="6B429E70" w14:textId="77777777" w:rsidR="00553B41" w:rsidRPr="00EC2564" w:rsidRDefault="00553B41" w:rsidP="00FE72EA">
      <w:pPr>
        <w:numPr>
          <w:ilvl w:val="0"/>
          <w:numId w:val="38"/>
        </w:numPr>
        <w:tabs>
          <w:tab w:val="left" w:pos="5760"/>
        </w:tabs>
        <w:spacing w:before="0" w:line="240" w:lineRule="auto"/>
        <w:rPr>
          <w:rFonts w:ascii="Noto Sans" w:eastAsia="Aptos" w:hAnsi="Noto Sans" w:cs="Noto Sans"/>
        </w:rPr>
      </w:pPr>
      <w:r w:rsidRPr="00EC2564">
        <w:rPr>
          <w:rFonts w:ascii="Noto Sans" w:eastAsia="Aptos" w:hAnsi="Noto Sans" w:cs="Noto Sans"/>
        </w:rPr>
        <w:lastRenderedPageBreak/>
        <w:t>Scope of Construction or Alteration:</w:t>
      </w:r>
    </w:p>
    <w:p w14:paraId="75C51A6E" w14:textId="4B84B7F2" w:rsidR="00553B41" w:rsidRPr="00EC2564" w:rsidRDefault="00E276B0" w:rsidP="00FE72EA">
      <w:pPr>
        <w:numPr>
          <w:ilvl w:val="1"/>
          <w:numId w:val="38"/>
        </w:numPr>
        <w:tabs>
          <w:tab w:val="left" w:pos="5760"/>
        </w:tabs>
        <w:spacing w:before="0" w:line="240" w:lineRule="auto"/>
        <w:rPr>
          <w:rFonts w:ascii="Noto Sans" w:eastAsia="Aptos" w:hAnsi="Noto Sans" w:cs="Noto Sans"/>
        </w:rPr>
      </w:pPr>
      <w:r w:rsidRPr="00EC2564">
        <w:rPr>
          <w:rFonts w:ascii="Noto Sans" w:eastAsia="Aptos" w:hAnsi="Noto Sans" w:cs="Noto Sans"/>
        </w:rPr>
        <w:t>Written d</w:t>
      </w:r>
      <w:r w:rsidR="00553B41" w:rsidRPr="00EC2564">
        <w:rPr>
          <w:rFonts w:ascii="Noto Sans" w:eastAsia="Aptos" w:hAnsi="Noto Sans" w:cs="Noto Sans"/>
        </w:rPr>
        <w:t xml:space="preserve">escription of </w:t>
      </w:r>
      <w:r w:rsidR="00A25076" w:rsidRPr="00EC2564">
        <w:rPr>
          <w:rFonts w:ascii="Noto Sans" w:eastAsia="Aptos" w:hAnsi="Noto Sans" w:cs="Noto Sans"/>
        </w:rPr>
        <w:t>what is being built, remodeled, added or changed</w:t>
      </w:r>
    </w:p>
    <w:p w14:paraId="14F73D4A" w14:textId="3389CA75" w:rsidR="00A25076" w:rsidRPr="00EC2564" w:rsidRDefault="00A25076" w:rsidP="00FE72EA">
      <w:pPr>
        <w:numPr>
          <w:ilvl w:val="1"/>
          <w:numId w:val="38"/>
        </w:numPr>
        <w:tabs>
          <w:tab w:val="left" w:pos="5760"/>
        </w:tabs>
        <w:spacing w:before="0" w:line="240" w:lineRule="auto"/>
        <w:rPr>
          <w:rFonts w:ascii="Noto Sans" w:eastAsia="Aptos" w:hAnsi="Noto Sans" w:cs="Noto Sans"/>
        </w:rPr>
      </w:pPr>
      <w:r w:rsidRPr="00EC2564">
        <w:rPr>
          <w:rFonts w:ascii="Noto Sans" w:eastAsia="Aptos" w:hAnsi="Noto Sans" w:cs="Noto Sans"/>
        </w:rPr>
        <w:t>Why the change is needed</w:t>
      </w:r>
      <w:r w:rsidR="00373012" w:rsidRPr="00EC2564">
        <w:rPr>
          <w:rFonts w:ascii="Noto Sans" w:eastAsia="Aptos" w:hAnsi="Noto Sans" w:cs="Noto Sans"/>
        </w:rPr>
        <w:t xml:space="preserve"> (increased capacity, code compliance, resident needs)</w:t>
      </w:r>
    </w:p>
    <w:p w14:paraId="2593F5F5" w14:textId="77777777" w:rsidR="00553B41" w:rsidRPr="00EC2564" w:rsidRDefault="00553B41" w:rsidP="00FE72EA">
      <w:pPr>
        <w:numPr>
          <w:ilvl w:val="1"/>
          <w:numId w:val="38"/>
        </w:numPr>
        <w:tabs>
          <w:tab w:val="left" w:pos="5760"/>
        </w:tabs>
        <w:spacing w:before="0" w:after="160" w:line="240" w:lineRule="auto"/>
        <w:rPr>
          <w:rFonts w:ascii="Noto Sans" w:eastAsia="Aptos" w:hAnsi="Noto Sans" w:cs="Noto Sans"/>
        </w:rPr>
      </w:pPr>
      <w:r w:rsidRPr="00EC2564">
        <w:rPr>
          <w:rFonts w:ascii="Noto Sans" w:eastAsia="Aptos" w:hAnsi="Noto Sans" w:cs="Noto Sans"/>
        </w:rPr>
        <w:t>Timeline and contractor information</w:t>
      </w:r>
    </w:p>
    <w:p w14:paraId="384F858E" w14:textId="316D5383" w:rsidR="00553B41" w:rsidRPr="00EC2564" w:rsidRDefault="00553B41" w:rsidP="00FE72EA">
      <w:pPr>
        <w:numPr>
          <w:ilvl w:val="0"/>
          <w:numId w:val="38"/>
        </w:numPr>
        <w:tabs>
          <w:tab w:val="left" w:pos="5760"/>
        </w:tabs>
        <w:spacing w:before="0" w:line="240" w:lineRule="auto"/>
        <w:rPr>
          <w:rFonts w:ascii="Noto Sans" w:eastAsia="Aptos" w:hAnsi="Noto Sans" w:cs="Noto Sans"/>
        </w:rPr>
      </w:pPr>
      <w:r w:rsidRPr="00EC2564">
        <w:rPr>
          <w:rFonts w:ascii="Noto Sans" w:eastAsia="Aptos" w:hAnsi="Noto Sans" w:cs="Noto Sans"/>
        </w:rPr>
        <w:t>Compliance Documentation:</w:t>
      </w:r>
    </w:p>
    <w:p w14:paraId="5DC37259" w14:textId="3BA57DE9" w:rsidR="00553B41" w:rsidRPr="00EC2564" w:rsidRDefault="00373012" w:rsidP="00FE72EA">
      <w:pPr>
        <w:numPr>
          <w:ilvl w:val="1"/>
          <w:numId w:val="38"/>
        </w:numPr>
        <w:tabs>
          <w:tab w:val="left" w:pos="5760"/>
        </w:tabs>
        <w:spacing w:before="0" w:line="240" w:lineRule="auto"/>
        <w:rPr>
          <w:rFonts w:ascii="Noto Sans" w:eastAsia="Aptos" w:hAnsi="Noto Sans" w:cs="Noto Sans"/>
        </w:rPr>
      </w:pPr>
      <w:r w:rsidRPr="00EC2564">
        <w:rPr>
          <w:rFonts w:ascii="Noto Sans" w:eastAsia="Aptos" w:hAnsi="Noto Sans" w:cs="Noto Sans"/>
        </w:rPr>
        <w:t>Proof</w:t>
      </w:r>
      <w:r w:rsidR="00553B41" w:rsidRPr="00EC2564">
        <w:rPr>
          <w:rFonts w:ascii="Noto Sans" w:eastAsia="Aptos" w:hAnsi="Noto Sans" w:cs="Noto Sans"/>
        </w:rPr>
        <w:t xml:space="preserve"> of compliance with </w:t>
      </w:r>
      <w:r w:rsidR="00756D7B" w:rsidRPr="00EC2564">
        <w:rPr>
          <w:rFonts w:ascii="Noto Sans" w:eastAsia="Aptos" w:hAnsi="Noto Sans" w:cs="Noto Sans"/>
        </w:rPr>
        <w:t>Oregon</w:t>
      </w:r>
      <w:r w:rsidR="00553B41" w:rsidRPr="00EC2564">
        <w:rPr>
          <w:rFonts w:ascii="Noto Sans" w:eastAsia="Aptos" w:hAnsi="Noto Sans" w:cs="Noto Sans"/>
        </w:rPr>
        <w:t xml:space="preserve"> </w:t>
      </w:r>
      <w:r w:rsidR="00756D7B" w:rsidRPr="00EC2564">
        <w:rPr>
          <w:rFonts w:ascii="Noto Sans" w:eastAsia="Aptos" w:hAnsi="Noto Sans" w:cs="Noto Sans"/>
        </w:rPr>
        <w:t>B</w:t>
      </w:r>
      <w:r w:rsidR="00553B41" w:rsidRPr="00EC2564">
        <w:rPr>
          <w:rFonts w:ascii="Noto Sans" w:eastAsia="Aptos" w:hAnsi="Noto Sans" w:cs="Noto Sans"/>
        </w:rPr>
        <w:t xml:space="preserve">uilding </w:t>
      </w:r>
      <w:r w:rsidR="00756D7B" w:rsidRPr="00EC2564">
        <w:rPr>
          <w:rFonts w:ascii="Noto Sans" w:eastAsia="Aptos" w:hAnsi="Noto Sans" w:cs="Noto Sans"/>
        </w:rPr>
        <w:t>C</w:t>
      </w:r>
      <w:r w:rsidR="00553B41" w:rsidRPr="00EC2564">
        <w:rPr>
          <w:rFonts w:ascii="Noto Sans" w:eastAsia="Aptos" w:hAnsi="Noto Sans" w:cs="Noto Sans"/>
        </w:rPr>
        <w:t xml:space="preserve">odes, </w:t>
      </w:r>
      <w:r w:rsidR="00756D7B" w:rsidRPr="00EC2564">
        <w:rPr>
          <w:rFonts w:ascii="Noto Sans" w:eastAsia="Aptos" w:hAnsi="Noto Sans" w:cs="Noto Sans"/>
        </w:rPr>
        <w:t xml:space="preserve">local zoning requirements, </w:t>
      </w:r>
      <w:r w:rsidR="00553B41" w:rsidRPr="00EC2564">
        <w:rPr>
          <w:rFonts w:ascii="Noto Sans" w:eastAsia="Aptos" w:hAnsi="Noto Sans" w:cs="Noto Sans"/>
        </w:rPr>
        <w:t xml:space="preserve">fire safety </w:t>
      </w:r>
      <w:r w:rsidR="00291D9B" w:rsidRPr="00EC2564">
        <w:rPr>
          <w:rFonts w:ascii="Noto Sans" w:eastAsia="Aptos" w:hAnsi="Noto Sans" w:cs="Noto Sans"/>
        </w:rPr>
        <w:t>standards</w:t>
      </w:r>
      <w:r w:rsidR="00553B41" w:rsidRPr="00EC2564">
        <w:rPr>
          <w:rFonts w:ascii="Noto Sans" w:eastAsia="Aptos" w:hAnsi="Noto Sans" w:cs="Noto Sans"/>
        </w:rPr>
        <w:t>, and Americans with Disabilities Act (ADA) standards</w:t>
      </w:r>
      <w:r w:rsidR="00291D9B" w:rsidRPr="00EC2564">
        <w:rPr>
          <w:rFonts w:ascii="Noto Sans" w:eastAsia="Aptos" w:hAnsi="Noto Sans" w:cs="Noto Sans"/>
        </w:rPr>
        <w:t xml:space="preserve"> for accessibility</w:t>
      </w:r>
    </w:p>
    <w:p w14:paraId="2E06B166" w14:textId="72BEEC73" w:rsidR="00553B41" w:rsidRPr="00EC2564" w:rsidRDefault="00291D9B" w:rsidP="00FE72EA">
      <w:pPr>
        <w:numPr>
          <w:ilvl w:val="1"/>
          <w:numId w:val="38"/>
        </w:numPr>
        <w:tabs>
          <w:tab w:val="left" w:pos="5760"/>
        </w:tabs>
        <w:spacing w:before="0" w:after="160" w:line="240" w:lineRule="auto"/>
        <w:rPr>
          <w:rFonts w:ascii="Noto Sans" w:eastAsia="Aptos" w:hAnsi="Noto Sans" w:cs="Noto Sans"/>
        </w:rPr>
      </w:pPr>
      <w:r w:rsidRPr="00EC2564">
        <w:rPr>
          <w:rFonts w:ascii="Noto Sans" w:eastAsia="Aptos" w:hAnsi="Noto Sans" w:cs="Noto Sans"/>
        </w:rPr>
        <w:t>Copies of</w:t>
      </w:r>
      <w:r w:rsidR="00553B41" w:rsidRPr="00EC2564">
        <w:rPr>
          <w:rFonts w:ascii="Noto Sans" w:eastAsia="Aptos" w:hAnsi="Noto Sans" w:cs="Noto Sans"/>
        </w:rPr>
        <w:t xml:space="preserve"> permits</w:t>
      </w:r>
      <w:r w:rsidR="00B1357A" w:rsidRPr="00EC2564">
        <w:rPr>
          <w:rFonts w:ascii="Noto Sans" w:eastAsia="Aptos" w:hAnsi="Noto Sans" w:cs="Noto Sans"/>
        </w:rPr>
        <w:t>, inspection results</w:t>
      </w:r>
      <w:r w:rsidR="00553B41" w:rsidRPr="00EC2564">
        <w:rPr>
          <w:rFonts w:ascii="Noto Sans" w:eastAsia="Aptos" w:hAnsi="Noto Sans" w:cs="Noto Sans"/>
        </w:rPr>
        <w:t xml:space="preserve"> or approval</w:t>
      </w:r>
      <w:r w:rsidR="00B1357A" w:rsidRPr="00EC2564">
        <w:rPr>
          <w:rFonts w:ascii="Noto Sans" w:eastAsia="Aptos" w:hAnsi="Noto Sans" w:cs="Noto Sans"/>
        </w:rPr>
        <w:t xml:space="preserve"> letters</w:t>
      </w:r>
      <w:r w:rsidR="00553B41" w:rsidRPr="00EC2564">
        <w:rPr>
          <w:rFonts w:ascii="Noto Sans" w:eastAsia="Aptos" w:hAnsi="Noto Sans" w:cs="Noto Sans"/>
        </w:rPr>
        <w:t xml:space="preserve"> from local building or zoning authorities</w:t>
      </w:r>
    </w:p>
    <w:p w14:paraId="1294840A" w14:textId="34DDE6C9" w:rsidR="00B1357A" w:rsidRPr="00EC2564" w:rsidRDefault="00FD1169" w:rsidP="00447F14">
      <w:pPr>
        <w:numPr>
          <w:ilvl w:val="1"/>
          <w:numId w:val="38"/>
        </w:numPr>
        <w:tabs>
          <w:tab w:val="left" w:pos="5760"/>
        </w:tabs>
        <w:spacing w:before="0" w:line="240" w:lineRule="auto"/>
        <w:rPr>
          <w:rFonts w:ascii="Noto Sans" w:eastAsia="Aptos" w:hAnsi="Noto Sans" w:cs="Noto Sans"/>
        </w:rPr>
      </w:pPr>
      <w:r w:rsidRPr="00EC2564">
        <w:rPr>
          <w:rFonts w:ascii="Noto Sans" w:eastAsia="Aptos" w:hAnsi="Noto Sans" w:cs="Noto Sans"/>
        </w:rPr>
        <w:t>Certificate of Occupancy for use</w:t>
      </w:r>
    </w:p>
    <w:p w14:paraId="44EE4F87" w14:textId="77777777" w:rsidR="00553B41" w:rsidRPr="00EC2564" w:rsidRDefault="00553B41" w:rsidP="00553B41">
      <w:pPr>
        <w:tabs>
          <w:tab w:val="left" w:pos="5760"/>
        </w:tabs>
        <w:spacing w:before="0" w:line="240" w:lineRule="auto"/>
        <w:ind w:left="360"/>
        <w:rPr>
          <w:rFonts w:ascii="Noto Sans" w:eastAsia="Aptos" w:hAnsi="Noto Sans" w:cs="Noto Sans"/>
          <w:b/>
          <w:bCs/>
          <w:i/>
          <w:iCs/>
        </w:rPr>
      </w:pPr>
      <w:r w:rsidRPr="00EC2564">
        <w:rPr>
          <w:rFonts w:ascii="Noto Sans" w:eastAsia="Aptos" w:hAnsi="Noto Sans" w:cs="Noto Sans"/>
          <w:b/>
          <w:bCs/>
          <w:i/>
          <w:iCs/>
        </w:rPr>
        <w:t>Purpose</w:t>
      </w:r>
    </w:p>
    <w:p w14:paraId="056DBD52" w14:textId="2F22BBDF" w:rsidR="00553B41" w:rsidRPr="00EC2564" w:rsidRDefault="00D86E33" w:rsidP="00FE72EA">
      <w:pPr>
        <w:numPr>
          <w:ilvl w:val="0"/>
          <w:numId w:val="39"/>
        </w:numPr>
        <w:tabs>
          <w:tab w:val="left" w:pos="5760"/>
        </w:tabs>
        <w:spacing w:before="0" w:after="160" w:line="240" w:lineRule="auto"/>
        <w:rPr>
          <w:rFonts w:ascii="Noto Sans" w:eastAsia="Aptos" w:hAnsi="Noto Sans" w:cs="Noto Sans"/>
        </w:rPr>
      </w:pPr>
      <w:r w:rsidRPr="00EC2564">
        <w:rPr>
          <w:rFonts w:ascii="Noto Sans" w:eastAsia="Aptos" w:hAnsi="Noto Sans" w:cs="Noto Sans"/>
        </w:rPr>
        <w:t>Ensure</w:t>
      </w:r>
      <w:r w:rsidR="00553B41" w:rsidRPr="00EC2564">
        <w:rPr>
          <w:rFonts w:ascii="Noto Sans" w:eastAsia="Aptos" w:hAnsi="Noto Sans" w:cs="Noto Sans"/>
        </w:rPr>
        <w:t xml:space="preserve"> the facility’s </w:t>
      </w:r>
      <w:r w:rsidR="000B33AC" w:rsidRPr="00EC2564">
        <w:rPr>
          <w:rFonts w:ascii="Noto Sans" w:eastAsia="Aptos" w:hAnsi="Noto Sans" w:cs="Noto Sans"/>
        </w:rPr>
        <w:t xml:space="preserve">layout and construction </w:t>
      </w:r>
      <w:r w:rsidR="00553B41" w:rsidRPr="00EC2564">
        <w:rPr>
          <w:rFonts w:ascii="Noto Sans" w:eastAsia="Aptos" w:hAnsi="Noto Sans" w:cs="Noto Sans"/>
        </w:rPr>
        <w:t>support</w:t>
      </w:r>
      <w:r w:rsidR="000B33AC" w:rsidRPr="00EC2564">
        <w:rPr>
          <w:rFonts w:ascii="Noto Sans" w:eastAsia="Aptos" w:hAnsi="Noto Sans" w:cs="Noto Sans"/>
        </w:rPr>
        <w:t xml:space="preserve"> resident</w:t>
      </w:r>
      <w:r w:rsidR="00553B41" w:rsidRPr="00EC2564">
        <w:rPr>
          <w:rFonts w:ascii="Noto Sans" w:eastAsia="Aptos" w:hAnsi="Noto Sans" w:cs="Noto Sans"/>
        </w:rPr>
        <w:t xml:space="preserve"> safe</w:t>
      </w:r>
      <w:r w:rsidR="000B33AC" w:rsidRPr="00EC2564">
        <w:rPr>
          <w:rFonts w:ascii="Noto Sans" w:eastAsia="Aptos" w:hAnsi="Noto Sans" w:cs="Noto Sans"/>
        </w:rPr>
        <w:t>ty</w:t>
      </w:r>
      <w:r w:rsidR="00553B41" w:rsidRPr="00EC2564">
        <w:rPr>
          <w:rFonts w:ascii="Noto Sans" w:eastAsia="Aptos" w:hAnsi="Noto Sans" w:cs="Noto Sans"/>
        </w:rPr>
        <w:t xml:space="preserve">, </w:t>
      </w:r>
      <w:r w:rsidR="00512B7A" w:rsidRPr="00EC2564">
        <w:rPr>
          <w:rFonts w:ascii="Noto Sans" w:eastAsia="Aptos" w:hAnsi="Noto Sans" w:cs="Noto Sans"/>
        </w:rPr>
        <w:t>program functionality and regulatory compliance</w:t>
      </w:r>
    </w:p>
    <w:p w14:paraId="5E04AD02" w14:textId="24CF0665" w:rsidR="00553B41" w:rsidRPr="00EC2564" w:rsidRDefault="00512B7A" w:rsidP="00FE72EA">
      <w:pPr>
        <w:numPr>
          <w:ilvl w:val="0"/>
          <w:numId w:val="39"/>
        </w:numPr>
        <w:tabs>
          <w:tab w:val="left" w:pos="5760"/>
        </w:tabs>
        <w:spacing w:before="0" w:after="160" w:line="240" w:lineRule="auto"/>
        <w:rPr>
          <w:rFonts w:ascii="Noto Sans" w:eastAsia="Aptos" w:hAnsi="Noto Sans" w:cs="Noto Sans"/>
        </w:rPr>
      </w:pPr>
      <w:r w:rsidRPr="00EC2564">
        <w:rPr>
          <w:rFonts w:ascii="Noto Sans" w:eastAsia="Aptos" w:hAnsi="Noto Sans" w:cs="Noto Sans"/>
        </w:rPr>
        <w:t>Confi</w:t>
      </w:r>
      <w:r w:rsidR="00C10740" w:rsidRPr="00EC2564">
        <w:rPr>
          <w:rFonts w:ascii="Noto Sans" w:eastAsia="Aptos" w:hAnsi="Noto Sans" w:cs="Noto Sans"/>
        </w:rPr>
        <w:t>rms the physical setting promotes accessibility, dignity and quality care</w:t>
      </w:r>
    </w:p>
    <w:p w14:paraId="746E04BC" w14:textId="339EB36C" w:rsidR="00553B41" w:rsidRPr="00EC2564" w:rsidRDefault="00C10740" w:rsidP="00FE72EA">
      <w:pPr>
        <w:numPr>
          <w:ilvl w:val="0"/>
          <w:numId w:val="39"/>
        </w:numPr>
        <w:tabs>
          <w:tab w:val="left" w:pos="5760"/>
        </w:tabs>
        <w:spacing w:before="0" w:after="160" w:line="240" w:lineRule="auto"/>
        <w:rPr>
          <w:rFonts w:ascii="Noto Sans" w:eastAsia="Aptos" w:hAnsi="Noto Sans" w:cs="Noto Sans"/>
        </w:rPr>
      </w:pPr>
      <w:r w:rsidRPr="00EC2564">
        <w:rPr>
          <w:rFonts w:ascii="Noto Sans" w:eastAsia="Aptos" w:hAnsi="Noto Sans" w:cs="Noto Sans"/>
        </w:rPr>
        <w:t xml:space="preserve">Supports the licensing authority in conducting pre-opening inspections and determining readiness for occupancy </w:t>
      </w:r>
    </w:p>
    <w:p w14:paraId="6C058102" w14:textId="18ABB793" w:rsidR="00B74725" w:rsidRPr="00EC2564" w:rsidRDefault="00B74725" w:rsidP="00B74725">
      <w:pPr>
        <w:tabs>
          <w:tab w:val="left" w:pos="720"/>
          <w:tab w:val="left" w:pos="5760"/>
        </w:tabs>
        <w:spacing w:before="0" w:after="160" w:line="240" w:lineRule="auto"/>
        <w:ind w:left="360"/>
        <w:rPr>
          <w:rFonts w:ascii="Noto Sans" w:eastAsia="Aptos" w:hAnsi="Noto Sans" w:cs="Noto Sans"/>
        </w:rPr>
      </w:pPr>
      <w:r w:rsidRPr="00EC2564">
        <w:rPr>
          <w:rFonts w:ascii="Noto Sans" w:eastAsia="Aptos" w:hAnsi="Noto Sans" w:cs="Noto Sans"/>
          <w:b/>
          <w:bCs/>
        </w:rPr>
        <w:t>Note:</w:t>
      </w:r>
      <w:r w:rsidRPr="00EC2564">
        <w:rPr>
          <w:rFonts w:ascii="Noto Sans" w:eastAsia="Aptos" w:hAnsi="Noto Sans" w:cs="Noto Sans"/>
        </w:rPr>
        <w:t xml:space="preserve"> Failure to submit facility plans for new or modified structures may delay the licensing process or result in conditional approval pending inspection.</w:t>
      </w:r>
    </w:p>
    <w:p w14:paraId="3BB8866D" w14:textId="77777777" w:rsidR="00553B41" w:rsidRPr="00EC2564" w:rsidRDefault="00000000" w:rsidP="00553B41">
      <w:pPr>
        <w:tabs>
          <w:tab w:val="left" w:pos="5760"/>
        </w:tabs>
        <w:spacing w:before="0" w:line="240" w:lineRule="auto"/>
        <w:ind w:left="0"/>
        <w:rPr>
          <w:rFonts w:ascii="Noto Sans" w:eastAsia="Aptos" w:hAnsi="Noto Sans" w:cs="Noto Sans"/>
        </w:rPr>
      </w:pPr>
      <w:r>
        <w:rPr>
          <w:rFonts w:ascii="Noto Sans" w:eastAsia="Aptos" w:hAnsi="Noto Sans" w:cs="Noto Sans"/>
        </w:rPr>
        <w:pict w14:anchorId="46436816">
          <v:rect id="_x0000_i1044" style="width:0;height:1.5pt" o:hralign="center" o:hrstd="t" o:hr="t" fillcolor="#a0a0a0" stroked="f"/>
        </w:pict>
      </w:r>
    </w:p>
    <w:p w14:paraId="6013FF4B" w14:textId="4573B992" w:rsidR="00553B41" w:rsidRPr="00EC2564" w:rsidRDefault="00553B41" w:rsidP="00553B41">
      <w:pPr>
        <w:tabs>
          <w:tab w:val="left" w:pos="5760"/>
        </w:tabs>
        <w:spacing w:before="0" w:line="240" w:lineRule="auto"/>
        <w:ind w:left="0"/>
        <w:rPr>
          <w:rFonts w:ascii="Noto Sans" w:eastAsia="Aptos" w:hAnsi="Noto Sans" w:cs="Noto Sans"/>
        </w:rPr>
      </w:pPr>
      <w:r w:rsidRPr="00EC2564">
        <w:rPr>
          <w:rFonts w:ascii="Noto Sans" w:eastAsia="Aptos" w:hAnsi="Noto Sans" w:cs="Noto Sans"/>
          <w:b/>
          <w:bCs/>
          <w:i/>
          <w:iCs/>
          <w:color w:val="153D63"/>
        </w:rPr>
        <w:t xml:space="preserve">Floor Plan </w:t>
      </w:r>
      <w:r w:rsidRPr="00EC2564">
        <w:rPr>
          <w:rFonts w:ascii="Noto Sans" w:eastAsia="Aptos" w:hAnsi="Noto Sans" w:cs="Noto Sans"/>
        </w:rPr>
        <w:t xml:space="preserve">- Applicants must submit a detailed floor plan of the facility </w:t>
      </w:r>
      <w:r w:rsidR="00BD0969" w:rsidRPr="00EC2564">
        <w:rPr>
          <w:rFonts w:ascii="Noto Sans" w:eastAsia="Aptos" w:hAnsi="Noto Sans" w:cs="Noto Sans"/>
        </w:rPr>
        <w:t>as part of the residential mental health program license application. The floor plan provides a visual representation of the facility layout and is essential for verifying that the physical environment supports safe, accessible, and effective service delivery in accordance with Oregon Administrative Rules.</w:t>
      </w:r>
    </w:p>
    <w:p w14:paraId="7A35C16D" w14:textId="77777777" w:rsidR="00553B41" w:rsidRPr="00EC2564" w:rsidRDefault="00553B41" w:rsidP="00553B41">
      <w:pPr>
        <w:tabs>
          <w:tab w:val="left" w:pos="5760"/>
        </w:tabs>
        <w:spacing w:before="0" w:line="240" w:lineRule="auto"/>
        <w:ind w:left="360"/>
        <w:rPr>
          <w:rFonts w:ascii="Noto Sans" w:eastAsia="Aptos" w:hAnsi="Noto Sans" w:cs="Noto Sans"/>
          <w:b/>
          <w:bCs/>
          <w:i/>
          <w:iCs/>
        </w:rPr>
      </w:pPr>
      <w:r w:rsidRPr="00EC2564">
        <w:rPr>
          <w:rFonts w:ascii="Noto Sans" w:eastAsia="Aptos" w:hAnsi="Noto Sans" w:cs="Noto Sans"/>
          <w:b/>
          <w:bCs/>
          <w:i/>
          <w:iCs/>
        </w:rPr>
        <w:t>Required Elements in the Floor Plan</w:t>
      </w:r>
    </w:p>
    <w:p w14:paraId="46FC3613" w14:textId="69BCB584" w:rsidR="00EF7B1E" w:rsidRPr="00EC2564" w:rsidRDefault="00EF7B1E" w:rsidP="005E3BB9">
      <w:pPr>
        <w:tabs>
          <w:tab w:val="left" w:pos="5760"/>
        </w:tabs>
        <w:spacing w:before="0" w:after="160" w:line="240" w:lineRule="auto"/>
        <w:ind w:left="360"/>
        <w:rPr>
          <w:rFonts w:ascii="Noto Sans" w:eastAsia="Aptos" w:hAnsi="Noto Sans" w:cs="Noto Sans"/>
        </w:rPr>
      </w:pPr>
      <w:r w:rsidRPr="00EC2564">
        <w:rPr>
          <w:rFonts w:ascii="Noto Sans" w:eastAsia="Aptos" w:hAnsi="Noto Sans" w:cs="Noto Sans"/>
        </w:rPr>
        <w:t>To ensure your floor plan meets licensing</w:t>
      </w:r>
      <w:r w:rsidR="00F773F9" w:rsidRPr="00EC2564">
        <w:rPr>
          <w:rFonts w:ascii="Noto Sans" w:eastAsia="Aptos" w:hAnsi="Noto Sans" w:cs="Noto Sans"/>
        </w:rPr>
        <w:t xml:space="preserve"> standards, it must include:</w:t>
      </w:r>
    </w:p>
    <w:p w14:paraId="51C97AE0" w14:textId="77777777" w:rsidR="009248D6" w:rsidRPr="00EC2564" w:rsidRDefault="00553B41" w:rsidP="00FE72EA">
      <w:pPr>
        <w:numPr>
          <w:ilvl w:val="0"/>
          <w:numId w:val="40"/>
        </w:numPr>
        <w:tabs>
          <w:tab w:val="left" w:pos="5760"/>
        </w:tabs>
        <w:spacing w:before="0" w:line="240" w:lineRule="auto"/>
        <w:rPr>
          <w:rFonts w:ascii="Noto Sans" w:eastAsia="Aptos" w:hAnsi="Noto Sans" w:cs="Noto Sans"/>
        </w:rPr>
      </w:pPr>
      <w:r w:rsidRPr="00EC2564">
        <w:rPr>
          <w:rFonts w:ascii="Noto Sans" w:eastAsia="Aptos" w:hAnsi="Noto Sans" w:cs="Noto Sans"/>
        </w:rPr>
        <w:t>Room Identification - Clearly label all rooms</w:t>
      </w:r>
      <w:r w:rsidR="009248D6" w:rsidRPr="00EC2564">
        <w:rPr>
          <w:rFonts w:ascii="Noto Sans" w:eastAsia="Aptos" w:hAnsi="Noto Sans" w:cs="Noto Sans"/>
        </w:rPr>
        <w:t xml:space="preserve"> including:</w:t>
      </w:r>
    </w:p>
    <w:p w14:paraId="37507750" w14:textId="77777777" w:rsidR="009248D6" w:rsidRPr="00EC2564" w:rsidRDefault="009248D6" w:rsidP="00FE72EA">
      <w:pPr>
        <w:numPr>
          <w:ilvl w:val="1"/>
          <w:numId w:val="40"/>
        </w:numPr>
        <w:tabs>
          <w:tab w:val="left" w:pos="5760"/>
        </w:tabs>
        <w:spacing w:before="0" w:line="240" w:lineRule="auto"/>
        <w:rPr>
          <w:rFonts w:ascii="Noto Sans" w:eastAsia="Aptos" w:hAnsi="Noto Sans" w:cs="Noto Sans"/>
        </w:rPr>
      </w:pPr>
      <w:r w:rsidRPr="00EC2564">
        <w:rPr>
          <w:rFonts w:ascii="Noto Sans" w:eastAsia="Aptos" w:hAnsi="Noto Sans" w:cs="Noto Sans"/>
        </w:rPr>
        <w:t>B</w:t>
      </w:r>
      <w:r w:rsidR="00553B41" w:rsidRPr="00EC2564">
        <w:rPr>
          <w:rFonts w:ascii="Noto Sans" w:eastAsia="Aptos" w:hAnsi="Noto Sans" w:cs="Noto Sans"/>
        </w:rPr>
        <w:t>edrooms</w:t>
      </w:r>
    </w:p>
    <w:p w14:paraId="1025ED42" w14:textId="77777777" w:rsidR="009248D6" w:rsidRPr="00EC2564" w:rsidRDefault="009248D6" w:rsidP="00FE72EA">
      <w:pPr>
        <w:numPr>
          <w:ilvl w:val="1"/>
          <w:numId w:val="40"/>
        </w:numPr>
        <w:tabs>
          <w:tab w:val="left" w:pos="5760"/>
        </w:tabs>
        <w:spacing w:before="0" w:line="240" w:lineRule="auto"/>
        <w:rPr>
          <w:rFonts w:ascii="Noto Sans" w:eastAsia="Aptos" w:hAnsi="Noto Sans" w:cs="Noto Sans"/>
        </w:rPr>
      </w:pPr>
      <w:r w:rsidRPr="00EC2564">
        <w:rPr>
          <w:rFonts w:ascii="Noto Sans" w:eastAsia="Aptos" w:hAnsi="Noto Sans" w:cs="Noto Sans"/>
        </w:rPr>
        <w:t>B</w:t>
      </w:r>
      <w:r w:rsidR="00553B41" w:rsidRPr="00EC2564">
        <w:rPr>
          <w:rFonts w:ascii="Noto Sans" w:eastAsia="Aptos" w:hAnsi="Noto Sans" w:cs="Noto Sans"/>
        </w:rPr>
        <w:t>athrooms</w:t>
      </w:r>
    </w:p>
    <w:p w14:paraId="3D060A18" w14:textId="77777777" w:rsidR="00937895" w:rsidRPr="00EC2564" w:rsidRDefault="009248D6" w:rsidP="00FE72EA">
      <w:pPr>
        <w:numPr>
          <w:ilvl w:val="1"/>
          <w:numId w:val="40"/>
        </w:numPr>
        <w:tabs>
          <w:tab w:val="left" w:pos="5760"/>
        </w:tabs>
        <w:spacing w:before="0" w:line="240" w:lineRule="auto"/>
        <w:rPr>
          <w:rFonts w:ascii="Noto Sans" w:eastAsia="Aptos" w:hAnsi="Noto Sans" w:cs="Noto Sans"/>
        </w:rPr>
      </w:pPr>
      <w:r w:rsidRPr="00EC2564">
        <w:rPr>
          <w:rFonts w:ascii="Noto Sans" w:eastAsia="Aptos" w:hAnsi="Noto Sans" w:cs="Noto Sans"/>
        </w:rPr>
        <w:t xml:space="preserve">Kitchen and </w:t>
      </w:r>
      <w:r w:rsidR="00937895" w:rsidRPr="00EC2564">
        <w:rPr>
          <w:rFonts w:ascii="Noto Sans" w:eastAsia="Aptos" w:hAnsi="Noto Sans" w:cs="Noto Sans"/>
        </w:rPr>
        <w:t>d</w:t>
      </w:r>
      <w:r w:rsidR="00553B41" w:rsidRPr="00EC2564">
        <w:rPr>
          <w:rFonts w:ascii="Noto Sans" w:eastAsia="Aptos" w:hAnsi="Noto Sans" w:cs="Noto Sans"/>
        </w:rPr>
        <w:t>ining areas</w:t>
      </w:r>
    </w:p>
    <w:p w14:paraId="053F06F7" w14:textId="77777777" w:rsidR="002A2369" w:rsidRPr="00EC2564" w:rsidRDefault="00937895" w:rsidP="00FE72EA">
      <w:pPr>
        <w:numPr>
          <w:ilvl w:val="1"/>
          <w:numId w:val="40"/>
        </w:numPr>
        <w:tabs>
          <w:tab w:val="left" w:pos="5760"/>
        </w:tabs>
        <w:spacing w:before="0" w:line="240" w:lineRule="auto"/>
        <w:rPr>
          <w:rFonts w:ascii="Noto Sans" w:eastAsia="Aptos" w:hAnsi="Noto Sans" w:cs="Noto Sans"/>
        </w:rPr>
      </w:pPr>
      <w:r w:rsidRPr="00EC2564">
        <w:rPr>
          <w:rFonts w:ascii="Noto Sans" w:eastAsia="Aptos" w:hAnsi="Noto Sans" w:cs="Noto Sans"/>
        </w:rPr>
        <w:t>S</w:t>
      </w:r>
      <w:r w:rsidR="00553B41" w:rsidRPr="00EC2564">
        <w:rPr>
          <w:rFonts w:ascii="Noto Sans" w:eastAsia="Aptos" w:hAnsi="Noto Sans" w:cs="Noto Sans"/>
        </w:rPr>
        <w:t>taff offices</w:t>
      </w:r>
    </w:p>
    <w:p w14:paraId="2CF07274" w14:textId="77777777" w:rsidR="002A2369" w:rsidRPr="00EC2564" w:rsidRDefault="002A2369" w:rsidP="00FE72EA">
      <w:pPr>
        <w:numPr>
          <w:ilvl w:val="1"/>
          <w:numId w:val="40"/>
        </w:numPr>
        <w:tabs>
          <w:tab w:val="left" w:pos="5760"/>
        </w:tabs>
        <w:spacing w:before="0" w:line="240" w:lineRule="auto"/>
        <w:rPr>
          <w:rFonts w:ascii="Noto Sans" w:eastAsia="Aptos" w:hAnsi="Noto Sans" w:cs="Noto Sans"/>
        </w:rPr>
      </w:pPr>
      <w:r w:rsidRPr="00EC2564">
        <w:rPr>
          <w:rFonts w:ascii="Noto Sans" w:eastAsia="Aptos" w:hAnsi="Noto Sans" w:cs="Noto Sans"/>
        </w:rPr>
        <w:t>C</w:t>
      </w:r>
      <w:r w:rsidR="00553B41" w:rsidRPr="00EC2564">
        <w:rPr>
          <w:rFonts w:ascii="Noto Sans" w:eastAsia="Aptos" w:hAnsi="Noto Sans" w:cs="Noto Sans"/>
        </w:rPr>
        <w:t>ommon areas</w:t>
      </w:r>
      <w:r w:rsidRPr="00EC2564">
        <w:rPr>
          <w:rFonts w:ascii="Noto Sans" w:eastAsia="Aptos" w:hAnsi="Noto Sans" w:cs="Noto Sans"/>
        </w:rPr>
        <w:t xml:space="preserve"> and therapy rooms</w:t>
      </w:r>
    </w:p>
    <w:p w14:paraId="7B4A62FD" w14:textId="1DC79905" w:rsidR="00553B41" w:rsidRPr="00EC2564" w:rsidRDefault="002A2369" w:rsidP="00FE72EA">
      <w:pPr>
        <w:numPr>
          <w:ilvl w:val="1"/>
          <w:numId w:val="40"/>
        </w:numPr>
        <w:tabs>
          <w:tab w:val="left" w:pos="5760"/>
        </w:tabs>
        <w:spacing w:before="0" w:after="160" w:line="240" w:lineRule="auto"/>
        <w:rPr>
          <w:rFonts w:ascii="Noto Sans" w:eastAsia="Aptos" w:hAnsi="Noto Sans" w:cs="Noto Sans"/>
        </w:rPr>
      </w:pPr>
      <w:r w:rsidRPr="00EC2564">
        <w:rPr>
          <w:rFonts w:ascii="Noto Sans" w:eastAsia="Aptos" w:hAnsi="Noto Sans" w:cs="Noto Sans"/>
        </w:rPr>
        <w:t>M</w:t>
      </w:r>
      <w:r w:rsidR="00553B41" w:rsidRPr="00EC2564">
        <w:rPr>
          <w:rFonts w:ascii="Noto Sans" w:eastAsia="Aptos" w:hAnsi="Noto Sans" w:cs="Noto Sans"/>
        </w:rPr>
        <w:t>edication storage</w:t>
      </w:r>
    </w:p>
    <w:p w14:paraId="6FC46F6E" w14:textId="36E1930B" w:rsidR="00553B41" w:rsidRPr="00EC2564" w:rsidRDefault="00553B41" w:rsidP="00FE72EA">
      <w:pPr>
        <w:numPr>
          <w:ilvl w:val="0"/>
          <w:numId w:val="40"/>
        </w:numPr>
        <w:tabs>
          <w:tab w:val="left" w:pos="5760"/>
        </w:tabs>
        <w:spacing w:before="0" w:line="240" w:lineRule="auto"/>
        <w:rPr>
          <w:rFonts w:ascii="Noto Sans" w:eastAsia="Aptos" w:hAnsi="Noto Sans" w:cs="Noto Sans"/>
        </w:rPr>
      </w:pPr>
      <w:r w:rsidRPr="00EC2564">
        <w:rPr>
          <w:rFonts w:ascii="Noto Sans" w:eastAsia="Aptos" w:hAnsi="Noto Sans" w:cs="Noto Sans"/>
        </w:rPr>
        <w:lastRenderedPageBreak/>
        <w:t xml:space="preserve">Dimensions - Include accurate measurements </w:t>
      </w:r>
      <w:r w:rsidR="00C14AA2" w:rsidRPr="00EC2564">
        <w:rPr>
          <w:rFonts w:ascii="Noto Sans" w:eastAsia="Aptos" w:hAnsi="Noto Sans" w:cs="Noto Sans"/>
        </w:rPr>
        <w:t>in feet and inches of:</w:t>
      </w:r>
    </w:p>
    <w:p w14:paraId="14867B4D" w14:textId="391D56E2" w:rsidR="00C14AA2" w:rsidRPr="00EC2564" w:rsidRDefault="00C14AA2" w:rsidP="00FE72EA">
      <w:pPr>
        <w:numPr>
          <w:ilvl w:val="1"/>
          <w:numId w:val="40"/>
        </w:numPr>
        <w:tabs>
          <w:tab w:val="left" w:pos="5760"/>
        </w:tabs>
        <w:spacing w:before="0" w:line="240" w:lineRule="auto"/>
        <w:rPr>
          <w:rFonts w:ascii="Noto Sans" w:eastAsia="Aptos" w:hAnsi="Noto Sans" w:cs="Noto Sans"/>
        </w:rPr>
      </w:pPr>
      <w:r w:rsidRPr="00EC2564">
        <w:rPr>
          <w:rFonts w:ascii="Noto Sans" w:eastAsia="Aptos" w:hAnsi="Noto Sans" w:cs="Noto Sans"/>
        </w:rPr>
        <w:t>Room sizes</w:t>
      </w:r>
    </w:p>
    <w:p w14:paraId="601A3D83" w14:textId="7FAC74A6" w:rsidR="00C14AA2" w:rsidRPr="00EC2564" w:rsidRDefault="00C14AA2" w:rsidP="00FE72EA">
      <w:pPr>
        <w:numPr>
          <w:ilvl w:val="1"/>
          <w:numId w:val="40"/>
        </w:numPr>
        <w:tabs>
          <w:tab w:val="left" w:pos="5760"/>
        </w:tabs>
        <w:spacing w:before="0" w:line="240" w:lineRule="auto"/>
        <w:rPr>
          <w:rFonts w:ascii="Noto Sans" w:eastAsia="Aptos" w:hAnsi="Noto Sans" w:cs="Noto Sans"/>
        </w:rPr>
      </w:pPr>
      <w:r w:rsidRPr="00EC2564">
        <w:rPr>
          <w:rFonts w:ascii="Noto Sans" w:eastAsia="Aptos" w:hAnsi="Noto Sans" w:cs="Noto Sans"/>
        </w:rPr>
        <w:t>Hallways and door widths</w:t>
      </w:r>
    </w:p>
    <w:p w14:paraId="34DCED93" w14:textId="1D6B739F" w:rsidR="00C14AA2" w:rsidRPr="00EC2564" w:rsidRDefault="00C14AA2" w:rsidP="00FE72EA">
      <w:pPr>
        <w:numPr>
          <w:ilvl w:val="1"/>
          <w:numId w:val="40"/>
        </w:numPr>
        <w:tabs>
          <w:tab w:val="left" w:pos="5760"/>
        </w:tabs>
        <w:spacing w:before="0" w:after="160" w:line="240" w:lineRule="auto"/>
        <w:rPr>
          <w:rFonts w:ascii="Noto Sans" w:eastAsia="Aptos" w:hAnsi="Noto Sans" w:cs="Noto Sans"/>
        </w:rPr>
      </w:pPr>
      <w:r w:rsidRPr="00EC2564">
        <w:rPr>
          <w:rFonts w:ascii="Noto Sans" w:eastAsia="Aptos" w:hAnsi="Noto Sans" w:cs="Noto Sans"/>
        </w:rPr>
        <w:t xml:space="preserve">Shared </w:t>
      </w:r>
      <w:r w:rsidR="005462FE" w:rsidRPr="00EC2564">
        <w:rPr>
          <w:rFonts w:ascii="Noto Sans" w:eastAsia="Aptos" w:hAnsi="Noto Sans" w:cs="Noto Sans"/>
        </w:rPr>
        <w:t xml:space="preserve">and </w:t>
      </w:r>
      <w:r w:rsidRPr="00EC2564">
        <w:rPr>
          <w:rFonts w:ascii="Noto Sans" w:eastAsia="Aptos" w:hAnsi="Noto Sans" w:cs="Noto Sans"/>
        </w:rPr>
        <w:t>private spaces</w:t>
      </w:r>
    </w:p>
    <w:p w14:paraId="48C3A312" w14:textId="77777777" w:rsidR="00C14AA2" w:rsidRPr="00EC2564" w:rsidRDefault="00553B41" w:rsidP="00FE72EA">
      <w:pPr>
        <w:numPr>
          <w:ilvl w:val="0"/>
          <w:numId w:val="40"/>
        </w:numPr>
        <w:tabs>
          <w:tab w:val="left" w:pos="5760"/>
        </w:tabs>
        <w:spacing w:before="0" w:line="240" w:lineRule="auto"/>
        <w:rPr>
          <w:rFonts w:ascii="Noto Sans" w:eastAsia="Aptos" w:hAnsi="Noto Sans" w:cs="Noto Sans"/>
        </w:rPr>
      </w:pPr>
      <w:r w:rsidRPr="00EC2564">
        <w:rPr>
          <w:rFonts w:ascii="Noto Sans" w:eastAsia="Aptos" w:hAnsi="Noto Sans" w:cs="Noto Sans"/>
        </w:rPr>
        <w:t xml:space="preserve">Capacity and Occupancy </w:t>
      </w:r>
      <w:r w:rsidR="00C14AA2" w:rsidRPr="00EC2564">
        <w:rPr>
          <w:rFonts w:ascii="Noto Sans" w:eastAsia="Aptos" w:hAnsi="Noto Sans" w:cs="Noto Sans"/>
        </w:rPr>
        <w:t>–</w:t>
      </w:r>
      <w:r w:rsidRPr="00EC2564">
        <w:rPr>
          <w:rFonts w:ascii="Noto Sans" w:eastAsia="Aptos" w:hAnsi="Noto Sans" w:cs="Noto Sans"/>
        </w:rPr>
        <w:t xml:space="preserve"> Indicate</w:t>
      </w:r>
      <w:r w:rsidR="00C14AA2" w:rsidRPr="00EC2564">
        <w:rPr>
          <w:rFonts w:ascii="Noto Sans" w:eastAsia="Aptos" w:hAnsi="Noto Sans" w:cs="Noto Sans"/>
        </w:rPr>
        <w:t>:</w:t>
      </w:r>
    </w:p>
    <w:p w14:paraId="50154F3A" w14:textId="77777777" w:rsidR="00C14AA2" w:rsidRPr="00EC2564" w:rsidRDefault="00C14AA2" w:rsidP="00FE72EA">
      <w:pPr>
        <w:numPr>
          <w:ilvl w:val="1"/>
          <w:numId w:val="40"/>
        </w:numPr>
        <w:tabs>
          <w:tab w:val="left" w:pos="5760"/>
        </w:tabs>
        <w:spacing w:before="0" w:line="240" w:lineRule="auto"/>
        <w:rPr>
          <w:rFonts w:ascii="Noto Sans" w:eastAsia="Aptos" w:hAnsi="Noto Sans" w:cs="Noto Sans"/>
        </w:rPr>
      </w:pPr>
      <w:r w:rsidRPr="00EC2564">
        <w:rPr>
          <w:rFonts w:ascii="Noto Sans" w:eastAsia="Aptos" w:hAnsi="Noto Sans" w:cs="Noto Sans"/>
        </w:rPr>
        <w:t>M</w:t>
      </w:r>
      <w:r w:rsidR="00553B41" w:rsidRPr="00EC2564">
        <w:rPr>
          <w:rFonts w:ascii="Noto Sans" w:eastAsia="Aptos" w:hAnsi="Noto Sans" w:cs="Noto Sans"/>
        </w:rPr>
        <w:t xml:space="preserve">aximum </w:t>
      </w:r>
      <w:r w:rsidRPr="00EC2564">
        <w:rPr>
          <w:rFonts w:ascii="Noto Sans" w:eastAsia="Aptos" w:hAnsi="Noto Sans" w:cs="Noto Sans"/>
        </w:rPr>
        <w:t>number of beds in each sleeping area</w:t>
      </w:r>
    </w:p>
    <w:p w14:paraId="19A3E0EB" w14:textId="77777777" w:rsidR="00C14AA2" w:rsidRPr="00EC2564" w:rsidRDefault="00C14AA2" w:rsidP="00FE72EA">
      <w:pPr>
        <w:numPr>
          <w:ilvl w:val="1"/>
          <w:numId w:val="40"/>
        </w:numPr>
        <w:tabs>
          <w:tab w:val="left" w:pos="5760"/>
        </w:tabs>
        <w:spacing w:before="0" w:line="240" w:lineRule="auto"/>
        <w:rPr>
          <w:rFonts w:ascii="Noto Sans" w:eastAsia="Aptos" w:hAnsi="Noto Sans" w:cs="Noto Sans"/>
        </w:rPr>
      </w:pPr>
      <w:r w:rsidRPr="00EC2564">
        <w:rPr>
          <w:rFonts w:ascii="Noto Sans" w:eastAsia="Aptos" w:hAnsi="Noto Sans" w:cs="Noto Sans"/>
        </w:rPr>
        <w:t>Resident capacity by room</w:t>
      </w:r>
    </w:p>
    <w:p w14:paraId="5DF3C1F9" w14:textId="698C3ED6" w:rsidR="00553B41" w:rsidRPr="00EC2564" w:rsidRDefault="00C14AA2" w:rsidP="00FE72EA">
      <w:pPr>
        <w:numPr>
          <w:ilvl w:val="1"/>
          <w:numId w:val="40"/>
        </w:numPr>
        <w:tabs>
          <w:tab w:val="left" w:pos="5760"/>
        </w:tabs>
        <w:spacing w:before="0" w:after="160" w:line="240" w:lineRule="auto"/>
        <w:rPr>
          <w:rFonts w:ascii="Noto Sans" w:eastAsia="Aptos" w:hAnsi="Noto Sans" w:cs="Noto Sans"/>
        </w:rPr>
      </w:pPr>
      <w:r w:rsidRPr="00EC2564">
        <w:rPr>
          <w:rFonts w:ascii="Noto Sans" w:eastAsia="Aptos" w:hAnsi="Noto Sans" w:cs="Noto Sans"/>
        </w:rPr>
        <w:t>Private vs shared bedrooms</w:t>
      </w:r>
    </w:p>
    <w:p w14:paraId="483E09C5" w14:textId="77777777" w:rsidR="00D23F2A" w:rsidRPr="00EC2564" w:rsidRDefault="00553B41" w:rsidP="00FE72EA">
      <w:pPr>
        <w:numPr>
          <w:ilvl w:val="0"/>
          <w:numId w:val="40"/>
        </w:numPr>
        <w:tabs>
          <w:tab w:val="left" w:pos="5760"/>
        </w:tabs>
        <w:spacing w:before="0" w:line="240" w:lineRule="auto"/>
        <w:rPr>
          <w:rFonts w:ascii="Noto Sans" w:eastAsia="Aptos" w:hAnsi="Noto Sans" w:cs="Noto Sans"/>
        </w:rPr>
      </w:pPr>
      <w:r w:rsidRPr="00EC2564">
        <w:rPr>
          <w:rFonts w:ascii="Noto Sans" w:eastAsia="Aptos" w:hAnsi="Noto Sans" w:cs="Noto Sans"/>
        </w:rPr>
        <w:t xml:space="preserve">Accessibility Features </w:t>
      </w:r>
      <w:r w:rsidR="00C14AA2" w:rsidRPr="00EC2564">
        <w:rPr>
          <w:rFonts w:ascii="Noto Sans" w:eastAsia="Aptos" w:hAnsi="Noto Sans" w:cs="Noto Sans"/>
        </w:rPr>
        <w:t>–</w:t>
      </w:r>
      <w:r w:rsidRPr="00EC2564">
        <w:rPr>
          <w:rFonts w:ascii="Noto Sans" w:eastAsia="Aptos" w:hAnsi="Noto Sans" w:cs="Noto Sans"/>
        </w:rPr>
        <w:t xml:space="preserve"> </w:t>
      </w:r>
      <w:r w:rsidR="00C14AA2" w:rsidRPr="00EC2564">
        <w:rPr>
          <w:rFonts w:ascii="Noto Sans" w:eastAsia="Aptos" w:hAnsi="Noto Sans" w:cs="Noto Sans"/>
        </w:rPr>
        <w:t>Identify acces</w:t>
      </w:r>
      <w:r w:rsidR="00D23F2A" w:rsidRPr="00EC2564">
        <w:rPr>
          <w:rFonts w:ascii="Noto Sans" w:eastAsia="Aptos" w:hAnsi="Noto Sans" w:cs="Noto Sans"/>
        </w:rPr>
        <w:t>sibility features including:</w:t>
      </w:r>
    </w:p>
    <w:p w14:paraId="70371846" w14:textId="77777777" w:rsidR="00D23F2A" w:rsidRPr="00EC2564" w:rsidRDefault="00D23F2A" w:rsidP="00FE72EA">
      <w:pPr>
        <w:numPr>
          <w:ilvl w:val="1"/>
          <w:numId w:val="40"/>
        </w:numPr>
        <w:tabs>
          <w:tab w:val="left" w:pos="5760"/>
        </w:tabs>
        <w:spacing w:before="0" w:line="240" w:lineRule="auto"/>
        <w:rPr>
          <w:rFonts w:ascii="Noto Sans" w:eastAsia="Aptos" w:hAnsi="Noto Sans" w:cs="Noto Sans"/>
        </w:rPr>
      </w:pPr>
      <w:r w:rsidRPr="00EC2564">
        <w:rPr>
          <w:rFonts w:ascii="Noto Sans" w:eastAsia="Aptos" w:hAnsi="Noto Sans" w:cs="Noto Sans"/>
        </w:rPr>
        <w:t>Wheelchair-accessible routes and entrances</w:t>
      </w:r>
    </w:p>
    <w:p w14:paraId="242CD67A" w14:textId="3E3F5355" w:rsidR="00D23F2A" w:rsidRPr="00EC2564" w:rsidRDefault="00D23F2A" w:rsidP="00FE72EA">
      <w:pPr>
        <w:numPr>
          <w:ilvl w:val="1"/>
          <w:numId w:val="40"/>
        </w:numPr>
        <w:tabs>
          <w:tab w:val="left" w:pos="5760"/>
        </w:tabs>
        <w:spacing w:before="0" w:line="240" w:lineRule="auto"/>
        <w:rPr>
          <w:rFonts w:ascii="Noto Sans" w:eastAsia="Aptos" w:hAnsi="Noto Sans" w:cs="Noto Sans"/>
        </w:rPr>
      </w:pPr>
      <w:r w:rsidRPr="00EC2564">
        <w:rPr>
          <w:rFonts w:ascii="Noto Sans" w:eastAsia="Aptos" w:hAnsi="Noto Sans" w:cs="Noto Sans"/>
        </w:rPr>
        <w:t>Grab bars and roll-</w:t>
      </w:r>
      <w:r w:rsidR="005462FE" w:rsidRPr="00EC2564">
        <w:rPr>
          <w:rFonts w:ascii="Noto Sans" w:eastAsia="Aptos" w:hAnsi="Noto Sans" w:cs="Noto Sans"/>
        </w:rPr>
        <w:t>i</w:t>
      </w:r>
      <w:r w:rsidRPr="00EC2564">
        <w:rPr>
          <w:rFonts w:ascii="Noto Sans" w:eastAsia="Aptos" w:hAnsi="Noto Sans" w:cs="Noto Sans"/>
        </w:rPr>
        <w:t>n showers</w:t>
      </w:r>
    </w:p>
    <w:p w14:paraId="6EF0C693" w14:textId="77777777" w:rsidR="00D23F2A" w:rsidRPr="00EC2564" w:rsidRDefault="00D23F2A" w:rsidP="00FE72EA">
      <w:pPr>
        <w:numPr>
          <w:ilvl w:val="1"/>
          <w:numId w:val="40"/>
        </w:numPr>
        <w:tabs>
          <w:tab w:val="left" w:pos="5760"/>
        </w:tabs>
        <w:spacing w:before="0" w:line="240" w:lineRule="auto"/>
        <w:rPr>
          <w:rFonts w:ascii="Noto Sans" w:eastAsia="Aptos" w:hAnsi="Noto Sans" w:cs="Noto Sans"/>
        </w:rPr>
      </w:pPr>
      <w:r w:rsidRPr="00EC2564">
        <w:rPr>
          <w:rFonts w:ascii="Noto Sans" w:eastAsia="Aptos" w:hAnsi="Noto Sans" w:cs="Noto Sans"/>
        </w:rPr>
        <w:t>Door widths and turning radius</w:t>
      </w:r>
    </w:p>
    <w:p w14:paraId="6B6566C3" w14:textId="41FA0010" w:rsidR="00553B41" w:rsidRPr="00EC2564" w:rsidRDefault="00D23F2A" w:rsidP="00FE72EA">
      <w:pPr>
        <w:numPr>
          <w:ilvl w:val="1"/>
          <w:numId w:val="40"/>
        </w:numPr>
        <w:tabs>
          <w:tab w:val="left" w:pos="5760"/>
        </w:tabs>
        <w:spacing w:before="0" w:after="160" w:line="240" w:lineRule="auto"/>
        <w:rPr>
          <w:rFonts w:ascii="Noto Sans" w:eastAsia="Aptos" w:hAnsi="Noto Sans" w:cs="Noto Sans"/>
        </w:rPr>
      </w:pPr>
      <w:r w:rsidRPr="00EC2564">
        <w:rPr>
          <w:rFonts w:ascii="Noto Sans" w:eastAsia="Aptos" w:hAnsi="Noto Sans" w:cs="Noto Sans"/>
        </w:rPr>
        <w:t>Ramps, lifts or elevators</w:t>
      </w:r>
    </w:p>
    <w:p w14:paraId="07820CB2" w14:textId="77777777" w:rsidR="00D23F2A" w:rsidRPr="00EC2564" w:rsidRDefault="00553B41" w:rsidP="00FE72EA">
      <w:pPr>
        <w:numPr>
          <w:ilvl w:val="0"/>
          <w:numId w:val="40"/>
        </w:numPr>
        <w:tabs>
          <w:tab w:val="left" w:pos="5760"/>
        </w:tabs>
        <w:spacing w:before="0" w:line="240" w:lineRule="auto"/>
        <w:rPr>
          <w:rFonts w:ascii="Noto Sans" w:eastAsia="Aptos" w:hAnsi="Noto Sans" w:cs="Noto Sans"/>
        </w:rPr>
      </w:pPr>
      <w:r w:rsidRPr="00EC2564">
        <w:rPr>
          <w:rFonts w:ascii="Noto Sans" w:eastAsia="Aptos" w:hAnsi="Noto Sans" w:cs="Noto Sans"/>
        </w:rPr>
        <w:t xml:space="preserve">Emergency Exits </w:t>
      </w:r>
      <w:r w:rsidR="00D23F2A" w:rsidRPr="00EC2564">
        <w:rPr>
          <w:rFonts w:ascii="Noto Sans" w:eastAsia="Aptos" w:hAnsi="Noto Sans" w:cs="Noto Sans"/>
        </w:rPr>
        <w:t>–</w:t>
      </w:r>
      <w:r w:rsidRPr="00EC2564">
        <w:rPr>
          <w:rFonts w:ascii="Noto Sans" w:eastAsia="Aptos" w:hAnsi="Noto Sans" w:cs="Noto Sans"/>
        </w:rPr>
        <w:t xml:space="preserve"> </w:t>
      </w:r>
      <w:r w:rsidR="00D23F2A" w:rsidRPr="00EC2564">
        <w:rPr>
          <w:rFonts w:ascii="Noto Sans" w:eastAsia="Aptos" w:hAnsi="Noto Sans" w:cs="Noto Sans"/>
        </w:rPr>
        <w:t>Clearly m</w:t>
      </w:r>
      <w:r w:rsidRPr="00EC2564">
        <w:rPr>
          <w:rFonts w:ascii="Noto Sans" w:eastAsia="Aptos" w:hAnsi="Noto Sans" w:cs="Noto Sans"/>
        </w:rPr>
        <w:t>ark all</w:t>
      </w:r>
      <w:r w:rsidR="00D23F2A" w:rsidRPr="00EC2564">
        <w:rPr>
          <w:rFonts w:ascii="Noto Sans" w:eastAsia="Aptos" w:hAnsi="Noto Sans" w:cs="Noto Sans"/>
        </w:rPr>
        <w:t>:</w:t>
      </w:r>
    </w:p>
    <w:p w14:paraId="141B3468" w14:textId="77777777" w:rsidR="003B0379" w:rsidRPr="00EC2564" w:rsidRDefault="003B0379" w:rsidP="00FE72EA">
      <w:pPr>
        <w:numPr>
          <w:ilvl w:val="1"/>
          <w:numId w:val="40"/>
        </w:numPr>
        <w:tabs>
          <w:tab w:val="left" w:pos="5760"/>
        </w:tabs>
        <w:spacing w:before="0" w:line="240" w:lineRule="auto"/>
        <w:rPr>
          <w:rFonts w:ascii="Noto Sans" w:eastAsia="Aptos" w:hAnsi="Noto Sans" w:cs="Noto Sans"/>
        </w:rPr>
      </w:pPr>
      <w:r w:rsidRPr="00EC2564">
        <w:rPr>
          <w:rFonts w:ascii="Noto Sans" w:eastAsia="Aptos" w:hAnsi="Noto Sans" w:cs="Noto Sans"/>
        </w:rPr>
        <w:t>E</w:t>
      </w:r>
      <w:r w:rsidR="00553B41" w:rsidRPr="00EC2564">
        <w:rPr>
          <w:rFonts w:ascii="Noto Sans" w:eastAsia="Aptos" w:hAnsi="Noto Sans" w:cs="Noto Sans"/>
        </w:rPr>
        <w:t>mergency exit</w:t>
      </w:r>
      <w:r w:rsidRPr="00EC2564">
        <w:rPr>
          <w:rFonts w:ascii="Noto Sans" w:eastAsia="Aptos" w:hAnsi="Noto Sans" w:cs="Noto Sans"/>
        </w:rPr>
        <w:t xml:space="preserve"> door</w:t>
      </w:r>
      <w:r w:rsidR="00553B41" w:rsidRPr="00EC2564">
        <w:rPr>
          <w:rFonts w:ascii="Noto Sans" w:eastAsia="Aptos" w:hAnsi="Noto Sans" w:cs="Noto Sans"/>
        </w:rPr>
        <w:t>s</w:t>
      </w:r>
      <w:r w:rsidRPr="00EC2564">
        <w:rPr>
          <w:rFonts w:ascii="Noto Sans" w:eastAsia="Aptos" w:hAnsi="Noto Sans" w:cs="Noto Sans"/>
        </w:rPr>
        <w:t xml:space="preserve"> and stairwells</w:t>
      </w:r>
    </w:p>
    <w:p w14:paraId="74D052A3" w14:textId="77777777" w:rsidR="003B0379" w:rsidRPr="00EC2564" w:rsidRDefault="003B0379" w:rsidP="00FE72EA">
      <w:pPr>
        <w:numPr>
          <w:ilvl w:val="1"/>
          <w:numId w:val="40"/>
        </w:numPr>
        <w:tabs>
          <w:tab w:val="left" w:pos="5760"/>
        </w:tabs>
        <w:spacing w:before="0" w:line="240" w:lineRule="auto"/>
        <w:rPr>
          <w:rFonts w:ascii="Noto Sans" w:eastAsia="Aptos" w:hAnsi="Noto Sans" w:cs="Noto Sans"/>
        </w:rPr>
      </w:pPr>
      <w:r w:rsidRPr="00EC2564">
        <w:rPr>
          <w:rFonts w:ascii="Noto Sans" w:eastAsia="Aptos" w:hAnsi="Noto Sans" w:cs="Noto Sans"/>
        </w:rPr>
        <w:t>F</w:t>
      </w:r>
      <w:r w:rsidR="00553B41" w:rsidRPr="00EC2564">
        <w:rPr>
          <w:rFonts w:ascii="Noto Sans" w:eastAsia="Aptos" w:hAnsi="Noto Sans" w:cs="Noto Sans"/>
        </w:rPr>
        <w:t>ire escapes</w:t>
      </w:r>
    </w:p>
    <w:p w14:paraId="2C2449F7" w14:textId="76FF21E9" w:rsidR="00553B41" w:rsidRPr="00EC2564" w:rsidRDefault="003B0379" w:rsidP="00FE72EA">
      <w:pPr>
        <w:numPr>
          <w:ilvl w:val="1"/>
          <w:numId w:val="40"/>
        </w:numPr>
        <w:tabs>
          <w:tab w:val="left" w:pos="5760"/>
        </w:tabs>
        <w:spacing w:before="0" w:after="160" w:line="240" w:lineRule="auto"/>
        <w:rPr>
          <w:rFonts w:ascii="Noto Sans" w:eastAsia="Aptos" w:hAnsi="Noto Sans" w:cs="Noto Sans"/>
        </w:rPr>
      </w:pPr>
      <w:r w:rsidRPr="00EC2564">
        <w:rPr>
          <w:rFonts w:ascii="Noto Sans" w:eastAsia="Aptos" w:hAnsi="Noto Sans" w:cs="Noto Sans"/>
        </w:rPr>
        <w:t>E</w:t>
      </w:r>
      <w:r w:rsidR="00553B41" w:rsidRPr="00EC2564">
        <w:rPr>
          <w:rFonts w:ascii="Noto Sans" w:eastAsia="Aptos" w:hAnsi="Noto Sans" w:cs="Noto Sans"/>
        </w:rPr>
        <w:t>vacuation routes</w:t>
      </w:r>
    </w:p>
    <w:p w14:paraId="77D87D09" w14:textId="323D9177" w:rsidR="0064431F" w:rsidRPr="00EC2564" w:rsidRDefault="00553B41" w:rsidP="00FE72EA">
      <w:pPr>
        <w:numPr>
          <w:ilvl w:val="0"/>
          <w:numId w:val="40"/>
        </w:numPr>
        <w:tabs>
          <w:tab w:val="left" w:pos="5760"/>
        </w:tabs>
        <w:spacing w:before="0" w:line="240" w:lineRule="auto"/>
        <w:rPr>
          <w:rFonts w:ascii="Noto Sans" w:eastAsia="Aptos" w:hAnsi="Noto Sans" w:cs="Noto Sans"/>
        </w:rPr>
      </w:pPr>
      <w:r w:rsidRPr="00EC2564">
        <w:rPr>
          <w:rFonts w:ascii="Noto Sans" w:eastAsia="Aptos" w:hAnsi="Noto Sans" w:cs="Noto Sans"/>
        </w:rPr>
        <w:t xml:space="preserve">Safety Features </w:t>
      </w:r>
      <w:r w:rsidR="0064431F" w:rsidRPr="00EC2564">
        <w:rPr>
          <w:rFonts w:ascii="Noto Sans" w:eastAsia="Aptos" w:hAnsi="Noto Sans" w:cs="Noto Sans"/>
        </w:rPr>
        <w:t>–</w:t>
      </w:r>
      <w:r w:rsidRPr="00EC2564">
        <w:rPr>
          <w:rFonts w:ascii="Noto Sans" w:eastAsia="Aptos" w:hAnsi="Noto Sans" w:cs="Noto Sans"/>
        </w:rPr>
        <w:t xml:space="preserve"> </w:t>
      </w:r>
      <w:r w:rsidR="0064431F" w:rsidRPr="00EC2564">
        <w:rPr>
          <w:rFonts w:ascii="Noto Sans" w:eastAsia="Aptos" w:hAnsi="Noto Sans" w:cs="Noto Sans"/>
        </w:rPr>
        <w:t>Show the</w:t>
      </w:r>
      <w:r w:rsidRPr="00EC2564">
        <w:rPr>
          <w:rFonts w:ascii="Noto Sans" w:eastAsia="Aptos" w:hAnsi="Noto Sans" w:cs="Noto Sans"/>
        </w:rPr>
        <w:t xml:space="preserve"> location of</w:t>
      </w:r>
      <w:r w:rsidR="0064431F" w:rsidRPr="00EC2564">
        <w:rPr>
          <w:rFonts w:ascii="Noto Sans" w:eastAsia="Aptos" w:hAnsi="Noto Sans" w:cs="Noto Sans"/>
        </w:rPr>
        <w:t>:</w:t>
      </w:r>
      <w:r w:rsidRPr="00EC2564">
        <w:rPr>
          <w:rFonts w:ascii="Noto Sans" w:eastAsia="Aptos" w:hAnsi="Noto Sans" w:cs="Noto Sans"/>
        </w:rPr>
        <w:t xml:space="preserve"> </w:t>
      </w:r>
    </w:p>
    <w:p w14:paraId="53A5567F" w14:textId="77777777" w:rsidR="00E95C65" w:rsidRPr="00EC2564" w:rsidRDefault="0064431F" w:rsidP="00FE72EA">
      <w:pPr>
        <w:numPr>
          <w:ilvl w:val="1"/>
          <w:numId w:val="40"/>
        </w:numPr>
        <w:tabs>
          <w:tab w:val="left" w:pos="5760"/>
        </w:tabs>
        <w:spacing w:before="0" w:line="240" w:lineRule="auto"/>
        <w:rPr>
          <w:rFonts w:ascii="Noto Sans" w:eastAsia="Aptos" w:hAnsi="Noto Sans" w:cs="Noto Sans"/>
        </w:rPr>
      </w:pPr>
      <w:r w:rsidRPr="00EC2564">
        <w:rPr>
          <w:rFonts w:ascii="Noto Sans" w:eastAsia="Aptos" w:hAnsi="Noto Sans" w:cs="Noto Sans"/>
        </w:rPr>
        <w:t>F</w:t>
      </w:r>
      <w:r w:rsidR="00553B41" w:rsidRPr="00EC2564">
        <w:rPr>
          <w:rFonts w:ascii="Noto Sans" w:eastAsia="Aptos" w:hAnsi="Noto Sans" w:cs="Noto Sans"/>
        </w:rPr>
        <w:t>ire extinguishers</w:t>
      </w:r>
    </w:p>
    <w:p w14:paraId="28BDDF5A" w14:textId="77777777" w:rsidR="00E95C65" w:rsidRPr="00EC2564" w:rsidRDefault="00E95C65" w:rsidP="00FE72EA">
      <w:pPr>
        <w:numPr>
          <w:ilvl w:val="1"/>
          <w:numId w:val="40"/>
        </w:numPr>
        <w:tabs>
          <w:tab w:val="left" w:pos="5760"/>
        </w:tabs>
        <w:spacing w:before="0" w:line="240" w:lineRule="auto"/>
        <w:rPr>
          <w:rFonts w:ascii="Noto Sans" w:eastAsia="Aptos" w:hAnsi="Noto Sans" w:cs="Noto Sans"/>
        </w:rPr>
      </w:pPr>
      <w:r w:rsidRPr="00EC2564">
        <w:rPr>
          <w:rFonts w:ascii="Noto Sans" w:eastAsia="Aptos" w:hAnsi="Noto Sans" w:cs="Noto Sans"/>
        </w:rPr>
        <w:t>S</w:t>
      </w:r>
      <w:r w:rsidR="00553B41" w:rsidRPr="00EC2564">
        <w:rPr>
          <w:rFonts w:ascii="Noto Sans" w:eastAsia="Aptos" w:hAnsi="Noto Sans" w:cs="Noto Sans"/>
        </w:rPr>
        <w:t xml:space="preserve">moke </w:t>
      </w:r>
      <w:r w:rsidRPr="00EC2564">
        <w:rPr>
          <w:rFonts w:ascii="Noto Sans" w:eastAsia="Aptos" w:hAnsi="Noto Sans" w:cs="Noto Sans"/>
        </w:rPr>
        <w:t xml:space="preserve">and carbon monoxide </w:t>
      </w:r>
      <w:r w:rsidR="00553B41" w:rsidRPr="00EC2564">
        <w:rPr>
          <w:rFonts w:ascii="Noto Sans" w:eastAsia="Aptos" w:hAnsi="Noto Sans" w:cs="Noto Sans"/>
        </w:rPr>
        <w:t>detectors</w:t>
      </w:r>
    </w:p>
    <w:p w14:paraId="4F86FE36" w14:textId="77777777" w:rsidR="00E95C65" w:rsidRPr="00EC2564" w:rsidRDefault="00E95C65" w:rsidP="00FE72EA">
      <w:pPr>
        <w:numPr>
          <w:ilvl w:val="1"/>
          <w:numId w:val="40"/>
        </w:numPr>
        <w:tabs>
          <w:tab w:val="left" w:pos="5760"/>
        </w:tabs>
        <w:spacing w:before="0" w:line="240" w:lineRule="auto"/>
        <w:rPr>
          <w:rFonts w:ascii="Noto Sans" w:eastAsia="Aptos" w:hAnsi="Noto Sans" w:cs="Noto Sans"/>
        </w:rPr>
      </w:pPr>
      <w:r w:rsidRPr="00EC2564">
        <w:rPr>
          <w:rFonts w:ascii="Noto Sans" w:eastAsia="Aptos" w:hAnsi="Noto Sans" w:cs="Noto Sans"/>
        </w:rPr>
        <w:t>Fire s</w:t>
      </w:r>
      <w:r w:rsidR="00553B41" w:rsidRPr="00EC2564">
        <w:rPr>
          <w:rFonts w:ascii="Noto Sans" w:eastAsia="Aptos" w:hAnsi="Noto Sans" w:cs="Noto Sans"/>
        </w:rPr>
        <w:t>prinkler systems</w:t>
      </w:r>
    </w:p>
    <w:p w14:paraId="07365DC7" w14:textId="018D3541" w:rsidR="00553B41" w:rsidRPr="00EC2564" w:rsidRDefault="00E95C65" w:rsidP="00FE72EA">
      <w:pPr>
        <w:numPr>
          <w:ilvl w:val="1"/>
          <w:numId w:val="40"/>
        </w:numPr>
        <w:tabs>
          <w:tab w:val="left" w:pos="5760"/>
        </w:tabs>
        <w:spacing w:before="0" w:after="160" w:line="240" w:lineRule="auto"/>
        <w:rPr>
          <w:rFonts w:ascii="Noto Sans" w:eastAsia="Aptos" w:hAnsi="Noto Sans" w:cs="Noto Sans"/>
        </w:rPr>
      </w:pPr>
      <w:r w:rsidRPr="00EC2564">
        <w:rPr>
          <w:rFonts w:ascii="Noto Sans" w:eastAsia="Aptos" w:hAnsi="Noto Sans" w:cs="Noto Sans"/>
        </w:rPr>
        <w:t>Fire</w:t>
      </w:r>
      <w:r w:rsidR="00553B41" w:rsidRPr="00EC2564">
        <w:rPr>
          <w:rFonts w:ascii="Noto Sans" w:eastAsia="Aptos" w:hAnsi="Noto Sans" w:cs="Noto Sans"/>
        </w:rPr>
        <w:t xml:space="preserve"> alarm </w:t>
      </w:r>
      <w:r w:rsidRPr="00EC2564">
        <w:rPr>
          <w:rFonts w:ascii="Noto Sans" w:eastAsia="Aptos" w:hAnsi="Noto Sans" w:cs="Noto Sans"/>
        </w:rPr>
        <w:t xml:space="preserve">control </w:t>
      </w:r>
      <w:r w:rsidR="00553B41" w:rsidRPr="00EC2564">
        <w:rPr>
          <w:rFonts w:ascii="Noto Sans" w:eastAsia="Aptos" w:hAnsi="Noto Sans" w:cs="Noto Sans"/>
        </w:rPr>
        <w:t>panels</w:t>
      </w:r>
    </w:p>
    <w:p w14:paraId="0A1AA615" w14:textId="77777777" w:rsidR="002F30E4" w:rsidRPr="00EC2564" w:rsidRDefault="00553B41" w:rsidP="00FE72EA">
      <w:pPr>
        <w:numPr>
          <w:ilvl w:val="0"/>
          <w:numId w:val="40"/>
        </w:numPr>
        <w:tabs>
          <w:tab w:val="left" w:pos="5760"/>
        </w:tabs>
        <w:spacing w:before="0" w:line="240" w:lineRule="auto"/>
        <w:rPr>
          <w:rFonts w:ascii="Noto Sans" w:eastAsia="Aptos" w:hAnsi="Noto Sans" w:cs="Noto Sans"/>
        </w:rPr>
      </w:pPr>
      <w:r w:rsidRPr="00EC2564">
        <w:rPr>
          <w:rFonts w:ascii="Noto Sans" w:eastAsia="Aptos" w:hAnsi="Noto Sans" w:cs="Noto Sans"/>
        </w:rPr>
        <w:t xml:space="preserve">Security Measures </w:t>
      </w:r>
      <w:r w:rsidR="002F30E4" w:rsidRPr="00EC2564">
        <w:rPr>
          <w:rFonts w:ascii="Noto Sans" w:eastAsia="Aptos" w:hAnsi="Noto Sans" w:cs="Noto Sans"/>
        </w:rPr>
        <w:t>–</w:t>
      </w:r>
      <w:r w:rsidRPr="00EC2564">
        <w:rPr>
          <w:rFonts w:ascii="Noto Sans" w:eastAsia="Aptos" w:hAnsi="Noto Sans" w:cs="Noto Sans"/>
        </w:rPr>
        <w:t xml:space="preserve"> </w:t>
      </w:r>
      <w:r w:rsidR="002F30E4" w:rsidRPr="00EC2564">
        <w:rPr>
          <w:rFonts w:ascii="Noto Sans" w:eastAsia="Aptos" w:hAnsi="Noto Sans" w:cs="Noto Sans"/>
        </w:rPr>
        <w:t>Indicate controlled-access or restricted areas such as:</w:t>
      </w:r>
    </w:p>
    <w:p w14:paraId="77AD4849" w14:textId="77777777" w:rsidR="002F30E4" w:rsidRPr="00EC2564" w:rsidRDefault="002F30E4" w:rsidP="00FE72EA">
      <w:pPr>
        <w:numPr>
          <w:ilvl w:val="1"/>
          <w:numId w:val="40"/>
        </w:numPr>
        <w:tabs>
          <w:tab w:val="left" w:pos="5760"/>
        </w:tabs>
        <w:spacing w:before="0" w:line="240" w:lineRule="auto"/>
        <w:rPr>
          <w:rFonts w:ascii="Noto Sans" w:eastAsia="Aptos" w:hAnsi="Noto Sans" w:cs="Noto Sans"/>
        </w:rPr>
      </w:pPr>
      <w:r w:rsidRPr="00EC2564">
        <w:rPr>
          <w:rFonts w:ascii="Noto Sans" w:eastAsia="Aptos" w:hAnsi="Noto Sans" w:cs="Noto Sans"/>
        </w:rPr>
        <w:t>M</w:t>
      </w:r>
      <w:r w:rsidR="00553B41" w:rsidRPr="00EC2564">
        <w:rPr>
          <w:rFonts w:ascii="Noto Sans" w:eastAsia="Aptos" w:hAnsi="Noto Sans" w:cs="Noto Sans"/>
        </w:rPr>
        <w:t xml:space="preserve">edication </w:t>
      </w:r>
      <w:r w:rsidRPr="00EC2564">
        <w:rPr>
          <w:rFonts w:ascii="Noto Sans" w:eastAsia="Aptos" w:hAnsi="Noto Sans" w:cs="Noto Sans"/>
        </w:rPr>
        <w:t xml:space="preserve">storage </w:t>
      </w:r>
      <w:r w:rsidR="00553B41" w:rsidRPr="00EC2564">
        <w:rPr>
          <w:rFonts w:ascii="Noto Sans" w:eastAsia="Aptos" w:hAnsi="Noto Sans" w:cs="Noto Sans"/>
        </w:rPr>
        <w:t>rooms</w:t>
      </w:r>
    </w:p>
    <w:p w14:paraId="4BB854FD" w14:textId="5D9352E3" w:rsidR="00553B41" w:rsidRPr="00EC2564" w:rsidRDefault="002F30E4" w:rsidP="00FE72EA">
      <w:pPr>
        <w:numPr>
          <w:ilvl w:val="1"/>
          <w:numId w:val="40"/>
        </w:numPr>
        <w:tabs>
          <w:tab w:val="left" w:pos="5760"/>
        </w:tabs>
        <w:spacing w:before="0" w:after="160" w:line="240" w:lineRule="auto"/>
        <w:rPr>
          <w:rFonts w:ascii="Noto Sans" w:eastAsia="Aptos" w:hAnsi="Noto Sans" w:cs="Noto Sans"/>
        </w:rPr>
      </w:pPr>
      <w:r w:rsidRPr="00EC2564">
        <w:rPr>
          <w:rFonts w:ascii="Noto Sans" w:eastAsia="Aptos" w:hAnsi="Noto Sans" w:cs="Noto Sans"/>
        </w:rPr>
        <w:t>S</w:t>
      </w:r>
      <w:r w:rsidR="00553B41" w:rsidRPr="00EC2564">
        <w:rPr>
          <w:rFonts w:ascii="Noto Sans" w:eastAsia="Aptos" w:hAnsi="Noto Sans" w:cs="Noto Sans"/>
        </w:rPr>
        <w:t xml:space="preserve">taff-only </w:t>
      </w:r>
      <w:r w:rsidRPr="00EC2564">
        <w:rPr>
          <w:rFonts w:ascii="Noto Sans" w:eastAsia="Aptos" w:hAnsi="Noto Sans" w:cs="Noto Sans"/>
        </w:rPr>
        <w:t>spaces</w:t>
      </w:r>
    </w:p>
    <w:p w14:paraId="7BEC48F3" w14:textId="19DDC7E6" w:rsidR="00003D80" w:rsidRPr="00EC2564" w:rsidRDefault="00553B41" w:rsidP="00FE72EA">
      <w:pPr>
        <w:numPr>
          <w:ilvl w:val="0"/>
          <w:numId w:val="40"/>
        </w:numPr>
        <w:tabs>
          <w:tab w:val="left" w:pos="5760"/>
        </w:tabs>
        <w:spacing w:before="0" w:line="240" w:lineRule="auto"/>
        <w:rPr>
          <w:rFonts w:ascii="Noto Sans" w:eastAsia="Aptos" w:hAnsi="Noto Sans" w:cs="Noto Sans"/>
        </w:rPr>
      </w:pPr>
      <w:r w:rsidRPr="00EC2564">
        <w:rPr>
          <w:rFonts w:ascii="Noto Sans" w:eastAsia="Aptos" w:hAnsi="Noto Sans" w:cs="Noto Sans"/>
        </w:rPr>
        <w:t xml:space="preserve">Common Areas - Identify </w:t>
      </w:r>
      <w:r w:rsidR="00003D80" w:rsidRPr="00EC2564">
        <w:rPr>
          <w:rFonts w:ascii="Noto Sans" w:eastAsia="Aptos" w:hAnsi="Noto Sans" w:cs="Noto Sans"/>
        </w:rPr>
        <w:t>rooms designated for:</w:t>
      </w:r>
    </w:p>
    <w:p w14:paraId="61E7914A" w14:textId="32AD8268" w:rsidR="001A7ADF" w:rsidRPr="00EC2564" w:rsidRDefault="00003D80" w:rsidP="00FE72EA">
      <w:pPr>
        <w:numPr>
          <w:ilvl w:val="1"/>
          <w:numId w:val="40"/>
        </w:numPr>
        <w:tabs>
          <w:tab w:val="left" w:pos="5760"/>
        </w:tabs>
        <w:spacing w:before="0" w:line="240" w:lineRule="auto"/>
        <w:rPr>
          <w:rFonts w:ascii="Noto Sans" w:eastAsia="Aptos" w:hAnsi="Noto Sans" w:cs="Noto Sans"/>
        </w:rPr>
      </w:pPr>
      <w:r w:rsidRPr="00EC2564">
        <w:rPr>
          <w:rFonts w:ascii="Noto Sans" w:eastAsia="Aptos" w:hAnsi="Noto Sans" w:cs="Noto Sans"/>
        </w:rPr>
        <w:t>D</w:t>
      </w:r>
      <w:r w:rsidR="00553B41" w:rsidRPr="00EC2564">
        <w:rPr>
          <w:rFonts w:ascii="Noto Sans" w:eastAsia="Aptos" w:hAnsi="Noto Sans" w:cs="Noto Sans"/>
        </w:rPr>
        <w:t>ining</w:t>
      </w:r>
      <w:r w:rsidRPr="00EC2564">
        <w:rPr>
          <w:rFonts w:ascii="Noto Sans" w:eastAsia="Aptos" w:hAnsi="Noto Sans" w:cs="Noto Sans"/>
        </w:rPr>
        <w:t xml:space="preserve"> and </w:t>
      </w:r>
      <w:r w:rsidR="00DE297C" w:rsidRPr="00EC2564">
        <w:rPr>
          <w:rFonts w:ascii="Noto Sans" w:eastAsia="Aptos" w:hAnsi="Noto Sans" w:cs="Noto Sans"/>
        </w:rPr>
        <w:t>Meal Prep</w:t>
      </w:r>
    </w:p>
    <w:p w14:paraId="54A9EF4E" w14:textId="77777777" w:rsidR="001A7ADF" w:rsidRPr="00EC2564" w:rsidRDefault="001A7ADF" w:rsidP="00FE72EA">
      <w:pPr>
        <w:numPr>
          <w:ilvl w:val="1"/>
          <w:numId w:val="40"/>
        </w:numPr>
        <w:tabs>
          <w:tab w:val="left" w:pos="5760"/>
        </w:tabs>
        <w:spacing w:before="0" w:line="240" w:lineRule="auto"/>
        <w:rPr>
          <w:rFonts w:ascii="Noto Sans" w:eastAsia="Aptos" w:hAnsi="Noto Sans" w:cs="Noto Sans"/>
        </w:rPr>
      </w:pPr>
      <w:r w:rsidRPr="00EC2564">
        <w:rPr>
          <w:rFonts w:ascii="Noto Sans" w:eastAsia="Aptos" w:hAnsi="Noto Sans" w:cs="Noto Sans"/>
        </w:rPr>
        <w:t>R</w:t>
      </w:r>
      <w:r w:rsidR="00553B41" w:rsidRPr="00EC2564">
        <w:rPr>
          <w:rFonts w:ascii="Noto Sans" w:eastAsia="Aptos" w:hAnsi="Noto Sans" w:cs="Noto Sans"/>
        </w:rPr>
        <w:t>ecreation</w:t>
      </w:r>
      <w:r w:rsidRPr="00EC2564">
        <w:rPr>
          <w:rFonts w:ascii="Noto Sans" w:eastAsia="Aptos" w:hAnsi="Noto Sans" w:cs="Noto Sans"/>
        </w:rPr>
        <w:t xml:space="preserve"> or lounge areas</w:t>
      </w:r>
    </w:p>
    <w:p w14:paraId="79A14280" w14:textId="241A5847" w:rsidR="00553B41" w:rsidRPr="00EC2564" w:rsidRDefault="001A7ADF" w:rsidP="00FE72EA">
      <w:pPr>
        <w:numPr>
          <w:ilvl w:val="1"/>
          <w:numId w:val="40"/>
        </w:numPr>
        <w:tabs>
          <w:tab w:val="left" w:pos="5760"/>
        </w:tabs>
        <w:spacing w:before="0" w:after="160" w:line="240" w:lineRule="auto"/>
        <w:rPr>
          <w:rFonts w:ascii="Noto Sans" w:eastAsia="Aptos" w:hAnsi="Noto Sans" w:cs="Noto Sans"/>
        </w:rPr>
      </w:pPr>
      <w:r w:rsidRPr="00EC2564">
        <w:rPr>
          <w:rFonts w:ascii="Noto Sans" w:eastAsia="Aptos" w:hAnsi="Noto Sans" w:cs="Noto Sans"/>
        </w:rPr>
        <w:t>T</w:t>
      </w:r>
      <w:r w:rsidR="00553B41" w:rsidRPr="00EC2564">
        <w:rPr>
          <w:rFonts w:ascii="Noto Sans" w:eastAsia="Aptos" w:hAnsi="Noto Sans" w:cs="Noto Sans"/>
        </w:rPr>
        <w:t>herapy and group activities</w:t>
      </w:r>
    </w:p>
    <w:p w14:paraId="16F93484" w14:textId="77777777" w:rsidR="001A7ADF" w:rsidRPr="00EC2564" w:rsidRDefault="00553B41" w:rsidP="00FE72EA">
      <w:pPr>
        <w:numPr>
          <w:ilvl w:val="0"/>
          <w:numId w:val="40"/>
        </w:numPr>
        <w:tabs>
          <w:tab w:val="left" w:pos="5760"/>
        </w:tabs>
        <w:spacing w:before="0" w:line="240" w:lineRule="auto"/>
        <w:rPr>
          <w:rFonts w:ascii="Noto Sans" w:eastAsia="Aptos" w:hAnsi="Noto Sans" w:cs="Noto Sans"/>
        </w:rPr>
      </w:pPr>
      <w:r w:rsidRPr="00EC2564">
        <w:rPr>
          <w:rFonts w:ascii="Noto Sans" w:eastAsia="Aptos" w:hAnsi="Noto Sans" w:cs="Noto Sans"/>
        </w:rPr>
        <w:t xml:space="preserve">Support Spaces </w:t>
      </w:r>
      <w:r w:rsidR="001A7ADF" w:rsidRPr="00EC2564">
        <w:rPr>
          <w:rFonts w:ascii="Noto Sans" w:eastAsia="Aptos" w:hAnsi="Noto Sans" w:cs="Noto Sans"/>
        </w:rPr>
        <w:t>–</w:t>
      </w:r>
      <w:r w:rsidRPr="00EC2564">
        <w:rPr>
          <w:rFonts w:ascii="Noto Sans" w:eastAsia="Aptos" w:hAnsi="Noto Sans" w:cs="Noto Sans"/>
        </w:rPr>
        <w:t xml:space="preserve"> I</w:t>
      </w:r>
      <w:r w:rsidR="001A7ADF" w:rsidRPr="00EC2564">
        <w:rPr>
          <w:rFonts w:ascii="Noto Sans" w:eastAsia="Aptos" w:hAnsi="Noto Sans" w:cs="Noto Sans"/>
        </w:rPr>
        <w:t>dentify support areas including:</w:t>
      </w:r>
    </w:p>
    <w:p w14:paraId="01A8CF6D" w14:textId="77777777" w:rsidR="001A7ADF" w:rsidRPr="00EC2564" w:rsidRDefault="001A7ADF" w:rsidP="00FE72EA">
      <w:pPr>
        <w:numPr>
          <w:ilvl w:val="1"/>
          <w:numId w:val="40"/>
        </w:numPr>
        <w:tabs>
          <w:tab w:val="left" w:pos="5760"/>
        </w:tabs>
        <w:spacing w:before="0" w:line="240" w:lineRule="auto"/>
        <w:rPr>
          <w:rFonts w:ascii="Noto Sans" w:eastAsia="Aptos" w:hAnsi="Noto Sans" w:cs="Noto Sans"/>
        </w:rPr>
      </w:pPr>
      <w:r w:rsidRPr="00EC2564">
        <w:rPr>
          <w:rFonts w:ascii="Noto Sans" w:eastAsia="Aptos" w:hAnsi="Noto Sans" w:cs="Noto Sans"/>
        </w:rPr>
        <w:t>L</w:t>
      </w:r>
      <w:r w:rsidR="00553B41" w:rsidRPr="00EC2564">
        <w:rPr>
          <w:rFonts w:ascii="Noto Sans" w:eastAsia="Aptos" w:hAnsi="Noto Sans" w:cs="Noto Sans"/>
        </w:rPr>
        <w:t>aundry</w:t>
      </w:r>
      <w:r w:rsidRPr="00EC2564">
        <w:rPr>
          <w:rFonts w:ascii="Noto Sans" w:eastAsia="Aptos" w:hAnsi="Noto Sans" w:cs="Noto Sans"/>
        </w:rPr>
        <w:t xml:space="preserve"> rooms</w:t>
      </w:r>
    </w:p>
    <w:p w14:paraId="37540AE3" w14:textId="77777777" w:rsidR="00604516" w:rsidRPr="00EC2564" w:rsidRDefault="00604516" w:rsidP="00FE72EA">
      <w:pPr>
        <w:numPr>
          <w:ilvl w:val="1"/>
          <w:numId w:val="40"/>
        </w:numPr>
        <w:tabs>
          <w:tab w:val="left" w:pos="5760"/>
        </w:tabs>
        <w:spacing w:before="0" w:line="240" w:lineRule="auto"/>
        <w:rPr>
          <w:rFonts w:ascii="Noto Sans" w:eastAsia="Aptos" w:hAnsi="Noto Sans" w:cs="Noto Sans"/>
        </w:rPr>
      </w:pPr>
      <w:r w:rsidRPr="00EC2564">
        <w:rPr>
          <w:rFonts w:ascii="Noto Sans" w:eastAsia="Aptos" w:hAnsi="Noto Sans" w:cs="Noto Sans"/>
        </w:rPr>
        <w:t>Janitorial or maintenance closets</w:t>
      </w:r>
    </w:p>
    <w:p w14:paraId="74BDA671" w14:textId="77777777" w:rsidR="00604516" w:rsidRPr="00EC2564" w:rsidRDefault="00604516" w:rsidP="00FE72EA">
      <w:pPr>
        <w:numPr>
          <w:ilvl w:val="1"/>
          <w:numId w:val="40"/>
        </w:numPr>
        <w:tabs>
          <w:tab w:val="left" w:pos="5760"/>
        </w:tabs>
        <w:spacing w:before="0" w:line="240" w:lineRule="auto"/>
        <w:rPr>
          <w:rFonts w:ascii="Noto Sans" w:eastAsia="Aptos" w:hAnsi="Noto Sans" w:cs="Noto Sans"/>
        </w:rPr>
      </w:pPr>
      <w:r w:rsidRPr="00EC2564">
        <w:rPr>
          <w:rFonts w:ascii="Noto Sans" w:eastAsia="Aptos" w:hAnsi="Noto Sans" w:cs="Noto Sans"/>
        </w:rPr>
        <w:t>Utility or mechanical rooms</w:t>
      </w:r>
    </w:p>
    <w:p w14:paraId="3A812B7A" w14:textId="1596E0D1" w:rsidR="00553B41" w:rsidRPr="00EC2564" w:rsidRDefault="00604516" w:rsidP="00B21FB6">
      <w:pPr>
        <w:numPr>
          <w:ilvl w:val="1"/>
          <w:numId w:val="40"/>
        </w:numPr>
        <w:tabs>
          <w:tab w:val="left" w:pos="5760"/>
        </w:tabs>
        <w:spacing w:before="0" w:line="240" w:lineRule="auto"/>
        <w:rPr>
          <w:rFonts w:ascii="Noto Sans" w:eastAsia="Aptos" w:hAnsi="Noto Sans" w:cs="Noto Sans"/>
        </w:rPr>
      </w:pPr>
      <w:r w:rsidRPr="00EC2564">
        <w:rPr>
          <w:rFonts w:ascii="Noto Sans" w:eastAsia="Aptos" w:hAnsi="Noto Sans" w:cs="Noto Sans"/>
        </w:rPr>
        <w:t>S</w:t>
      </w:r>
      <w:r w:rsidR="00553B41" w:rsidRPr="00EC2564">
        <w:rPr>
          <w:rFonts w:ascii="Noto Sans" w:eastAsia="Aptos" w:hAnsi="Noto Sans" w:cs="Noto Sans"/>
        </w:rPr>
        <w:t>torage</w:t>
      </w:r>
      <w:r w:rsidRPr="00EC2564">
        <w:rPr>
          <w:rFonts w:ascii="Noto Sans" w:eastAsia="Aptos" w:hAnsi="Noto Sans" w:cs="Noto Sans"/>
        </w:rPr>
        <w:t xml:space="preserve"> for supplies or resident belongings</w:t>
      </w:r>
    </w:p>
    <w:p w14:paraId="086DAE48" w14:textId="77777777" w:rsidR="00553B41" w:rsidRPr="00EC2564" w:rsidRDefault="00553B41" w:rsidP="00553B41">
      <w:pPr>
        <w:tabs>
          <w:tab w:val="left" w:pos="5760"/>
        </w:tabs>
        <w:spacing w:before="0" w:line="240" w:lineRule="auto"/>
        <w:ind w:left="0"/>
        <w:rPr>
          <w:rFonts w:ascii="Noto Sans" w:eastAsia="Aptos" w:hAnsi="Noto Sans" w:cs="Noto Sans"/>
        </w:rPr>
      </w:pPr>
    </w:p>
    <w:p w14:paraId="1718F0CF" w14:textId="77777777" w:rsidR="008D43BF" w:rsidRDefault="008D43BF">
      <w:pPr>
        <w:spacing w:before="0" w:line="240" w:lineRule="auto"/>
        <w:ind w:left="0"/>
        <w:rPr>
          <w:rFonts w:ascii="Noto Sans" w:eastAsia="Aptos" w:hAnsi="Noto Sans" w:cs="Noto Sans"/>
          <w:b/>
          <w:bCs/>
          <w:i/>
          <w:iCs/>
        </w:rPr>
      </w:pPr>
      <w:r>
        <w:rPr>
          <w:rFonts w:ascii="Noto Sans" w:eastAsia="Aptos" w:hAnsi="Noto Sans" w:cs="Noto Sans"/>
          <w:b/>
          <w:bCs/>
          <w:i/>
          <w:iCs/>
        </w:rPr>
        <w:br w:type="page"/>
      </w:r>
    </w:p>
    <w:p w14:paraId="72C3B427" w14:textId="590B0703" w:rsidR="00553B41" w:rsidRPr="00EC2564" w:rsidRDefault="00553B41" w:rsidP="00553B41">
      <w:pPr>
        <w:tabs>
          <w:tab w:val="left" w:pos="5760"/>
        </w:tabs>
        <w:spacing w:before="0" w:line="240" w:lineRule="auto"/>
        <w:ind w:left="360"/>
        <w:rPr>
          <w:rFonts w:ascii="Noto Sans" w:eastAsia="Aptos" w:hAnsi="Noto Sans" w:cs="Noto Sans"/>
          <w:b/>
          <w:bCs/>
          <w:i/>
          <w:iCs/>
        </w:rPr>
      </w:pPr>
      <w:r w:rsidRPr="00EC2564">
        <w:rPr>
          <w:rFonts w:ascii="Noto Sans" w:eastAsia="Aptos" w:hAnsi="Noto Sans" w:cs="Noto Sans"/>
          <w:b/>
          <w:bCs/>
          <w:i/>
          <w:iCs/>
        </w:rPr>
        <w:lastRenderedPageBreak/>
        <w:t>Purpose</w:t>
      </w:r>
    </w:p>
    <w:p w14:paraId="6FB14EF9" w14:textId="77777777" w:rsidR="00967401" w:rsidRPr="00EC2564" w:rsidRDefault="00967401" w:rsidP="00FE72EA">
      <w:pPr>
        <w:numPr>
          <w:ilvl w:val="0"/>
          <w:numId w:val="41"/>
        </w:numPr>
        <w:tabs>
          <w:tab w:val="left" w:pos="5760"/>
        </w:tabs>
        <w:spacing w:before="0" w:after="160" w:line="240" w:lineRule="auto"/>
        <w:rPr>
          <w:rFonts w:ascii="Noto Sans" w:eastAsia="Aptos" w:hAnsi="Noto Sans" w:cs="Noto Sans"/>
        </w:rPr>
      </w:pPr>
      <w:r w:rsidRPr="00EC2564">
        <w:rPr>
          <w:rFonts w:ascii="Noto Sans" w:eastAsia="Aptos" w:hAnsi="Noto Sans" w:cs="Noto Sans"/>
        </w:rPr>
        <w:t>Verifies</w:t>
      </w:r>
      <w:r w:rsidR="00553B41" w:rsidRPr="00EC2564">
        <w:rPr>
          <w:rFonts w:ascii="Noto Sans" w:eastAsia="Aptos" w:hAnsi="Noto Sans" w:cs="Noto Sans"/>
        </w:rPr>
        <w:t xml:space="preserve"> the physical layout </w:t>
      </w:r>
      <w:r w:rsidRPr="00EC2564">
        <w:rPr>
          <w:rFonts w:ascii="Noto Sans" w:eastAsia="Aptos" w:hAnsi="Noto Sans" w:cs="Noto Sans"/>
        </w:rPr>
        <w:t>supports resident safety, accessibility and privacy</w:t>
      </w:r>
    </w:p>
    <w:p w14:paraId="58E33E9E" w14:textId="2F4ADD7B" w:rsidR="00553B41" w:rsidRPr="00EC2564" w:rsidRDefault="00337DD8" w:rsidP="00FE72EA">
      <w:pPr>
        <w:numPr>
          <w:ilvl w:val="0"/>
          <w:numId w:val="41"/>
        </w:numPr>
        <w:tabs>
          <w:tab w:val="left" w:pos="5760"/>
        </w:tabs>
        <w:spacing w:before="0" w:after="160" w:line="240" w:lineRule="auto"/>
        <w:rPr>
          <w:rFonts w:ascii="Noto Sans" w:eastAsia="Aptos" w:hAnsi="Noto Sans" w:cs="Noto Sans"/>
        </w:rPr>
      </w:pPr>
      <w:r w:rsidRPr="00EC2564">
        <w:rPr>
          <w:rFonts w:ascii="Noto Sans" w:eastAsia="Aptos" w:hAnsi="Noto Sans" w:cs="Noto Sans"/>
        </w:rPr>
        <w:t>Ensures the facility meets</w:t>
      </w:r>
      <w:r w:rsidR="00553B41" w:rsidRPr="00EC2564">
        <w:rPr>
          <w:rFonts w:ascii="Noto Sans" w:eastAsia="Aptos" w:hAnsi="Noto Sans" w:cs="Noto Sans"/>
        </w:rPr>
        <w:t xml:space="preserve"> licensing standards </w:t>
      </w:r>
      <w:r w:rsidRPr="00EC2564">
        <w:rPr>
          <w:rFonts w:ascii="Noto Sans" w:eastAsia="Aptos" w:hAnsi="Noto Sans" w:cs="Noto Sans"/>
        </w:rPr>
        <w:t>for residential programs</w:t>
      </w:r>
    </w:p>
    <w:p w14:paraId="20E61662" w14:textId="68092391" w:rsidR="00553B41" w:rsidRPr="00EC2564" w:rsidRDefault="00337DD8" w:rsidP="00FE72EA">
      <w:pPr>
        <w:numPr>
          <w:ilvl w:val="0"/>
          <w:numId w:val="41"/>
        </w:numPr>
        <w:tabs>
          <w:tab w:val="left" w:pos="5760"/>
        </w:tabs>
        <w:spacing w:before="0" w:after="160" w:line="240" w:lineRule="auto"/>
        <w:rPr>
          <w:rFonts w:ascii="Noto Sans" w:eastAsia="Aptos" w:hAnsi="Noto Sans" w:cs="Noto Sans"/>
        </w:rPr>
      </w:pPr>
      <w:r w:rsidRPr="00EC2564">
        <w:rPr>
          <w:rFonts w:ascii="Noto Sans" w:eastAsia="Aptos" w:hAnsi="Noto Sans" w:cs="Noto Sans"/>
        </w:rPr>
        <w:t>Allows</w:t>
      </w:r>
      <w:r w:rsidR="00553B41" w:rsidRPr="00EC2564">
        <w:rPr>
          <w:rFonts w:ascii="Noto Sans" w:eastAsia="Aptos" w:hAnsi="Noto Sans" w:cs="Noto Sans"/>
        </w:rPr>
        <w:t xml:space="preserve"> review and inspection by licensing authorities</w:t>
      </w:r>
    </w:p>
    <w:p w14:paraId="35F55F0E" w14:textId="7A376D24" w:rsidR="00553B41" w:rsidRPr="00EC2564" w:rsidRDefault="006D670F" w:rsidP="00FE72EA">
      <w:pPr>
        <w:numPr>
          <w:ilvl w:val="0"/>
          <w:numId w:val="41"/>
        </w:numPr>
        <w:tabs>
          <w:tab w:val="left" w:pos="5760"/>
        </w:tabs>
        <w:spacing w:before="0" w:after="160" w:line="240" w:lineRule="auto"/>
        <w:rPr>
          <w:rFonts w:ascii="Noto Sans" w:eastAsia="Aptos" w:hAnsi="Noto Sans" w:cs="Noto Sans"/>
        </w:rPr>
      </w:pPr>
      <w:r w:rsidRPr="00EC2564">
        <w:rPr>
          <w:rFonts w:ascii="Noto Sans" w:eastAsia="Aptos" w:hAnsi="Noto Sans" w:cs="Noto Sans"/>
        </w:rPr>
        <w:t>Aids in</w:t>
      </w:r>
      <w:r w:rsidR="00553B41" w:rsidRPr="00EC2564">
        <w:rPr>
          <w:rFonts w:ascii="Noto Sans" w:eastAsia="Aptos" w:hAnsi="Noto Sans" w:cs="Noto Sans"/>
        </w:rPr>
        <w:t xml:space="preserve"> staffing</w:t>
      </w:r>
      <w:r w:rsidRPr="00EC2564">
        <w:rPr>
          <w:rFonts w:ascii="Noto Sans" w:eastAsia="Aptos" w:hAnsi="Noto Sans" w:cs="Noto Sans"/>
        </w:rPr>
        <w:t xml:space="preserve"> plans,</w:t>
      </w:r>
      <w:r w:rsidR="00553B41" w:rsidRPr="00EC2564">
        <w:rPr>
          <w:rFonts w:ascii="Noto Sans" w:eastAsia="Aptos" w:hAnsi="Noto Sans" w:cs="Noto Sans"/>
        </w:rPr>
        <w:t xml:space="preserve"> emergency </w:t>
      </w:r>
      <w:r w:rsidRPr="00EC2564">
        <w:rPr>
          <w:rFonts w:ascii="Noto Sans" w:eastAsia="Aptos" w:hAnsi="Noto Sans" w:cs="Noto Sans"/>
        </w:rPr>
        <w:t>procedures and service delivery design</w:t>
      </w:r>
    </w:p>
    <w:p w14:paraId="214C716E" w14:textId="77777777" w:rsidR="00553B41" w:rsidRPr="00EC2564" w:rsidRDefault="00000000" w:rsidP="00553B41">
      <w:pPr>
        <w:tabs>
          <w:tab w:val="left" w:pos="5760"/>
        </w:tabs>
        <w:spacing w:before="0" w:line="240" w:lineRule="auto"/>
        <w:ind w:left="0"/>
        <w:rPr>
          <w:rFonts w:ascii="Noto Sans" w:eastAsia="Aptos" w:hAnsi="Noto Sans" w:cs="Noto Sans"/>
        </w:rPr>
      </w:pPr>
      <w:r>
        <w:rPr>
          <w:rFonts w:ascii="Noto Sans" w:eastAsia="Aptos" w:hAnsi="Noto Sans" w:cs="Noto Sans"/>
        </w:rPr>
        <w:pict w14:anchorId="22FCF207">
          <v:rect id="_x0000_i1045" style="width:0;height:1.5pt" o:hralign="center" o:hrstd="t" o:hr="t" fillcolor="#a0a0a0" stroked="f"/>
        </w:pict>
      </w:r>
    </w:p>
    <w:p w14:paraId="323F4B84" w14:textId="070B6E88" w:rsidR="00553B41" w:rsidRPr="00EC2564" w:rsidRDefault="00553B41" w:rsidP="00553B41">
      <w:pPr>
        <w:tabs>
          <w:tab w:val="left" w:pos="5760"/>
        </w:tabs>
        <w:spacing w:before="0" w:line="240" w:lineRule="auto"/>
        <w:ind w:left="0"/>
        <w:rPr>
          <w:rFonts w:ascii="Noto Sans" w:eastAsia="Aptos" w:hAnsi="Noto Sans" w:cs="Noto Sans"/>
        </w:rPr>
      </w:pPr>
      <w:r w:rsidRPr="00EC2564">
        <w:rPr>
          <w:rFonts w:ascii="Noto Sans" w:eastAsia="Aptos" w:hAnsi="Noto Sans" w:cs="Noto Sans"/>
          <w:b/>
          <w:bCs/>
          <w:i/>
          <w:iCs/>
          <w:color w:val="153D63"/>
        </w:rPr>
        <w:t>Fire Marshal Inspection Report</w:t>
      </w:r>
      <w:r w:rsidRPr="00EC2564">
        <w:rPr>
          <w:rFonts w:ascii="Noto Sans" w:eastAsia="Aptos" w:hAnsi="Noto Sans" w:cs="Noto Sans"/>
        </w:rPr>
        <w:t xml:space="preserve"> – </w:t>
      </w:r>
      <w:r w:rsidR="00BE4CFD" w:rsidRPr="00EC2564">
        <w:rPr>
          <w:rFonts w:ascii="Noto Sans" w:eastAsia="Aptos" w:hAnsi="Noto Sans" w:cs="Noto Sans"/>
        </w:rPr>
        <w:t>The Fire Marshal Inspection Report is an official document issued by your local fire authority confirming that your facility has been inspected and is in full compliance with applicable fire safety codes and regulations. This report is a critical requirement to ensure the health and safety of residents, staff, and visitors in a licensed residential mental health program.</w:t>
      </w:r>
    </w:p>
    <w:p w14:paraId="71CCB93C" w14:textId="16D56442" w:rsidR="00B21FB6" w:rsidRPr="00EC2564" w:rsidRDefault="00B21FB6">
      <w:pPr>
        <w:spacing w:before="0" w:line="240" w:lineRule="auto"/>
        <w:ind w:left="0"/>
        <w:rPr>
          <w:rFonts w:ascii="Noto Sans" w:eastAsia="Aptos" w:hAnsi="Noto Sans" w:cs="Noto Sans"/>
          <w:b/>
          <w:bCs/>
          <w:i/>
          <w:iCs/>
        </w:rPr>
      </w:pPr>
    </w:p>
    <w:p w14:paraId="4140E510" w14:textId="7804F8E1" w:rsidR="00553B41" w:rsidRPr="00EC2564" w:rsidRDefault="00553B41" w:rsidP="00553B41">
      <w:pPr>
        <w:tabs>
          <w:tab w:val="left" w:pos="5760"/>
        </w:tabs>
        <w:spacing w:before="0" w:line="240" w:lineRule="auto"/>
        <w:ind w:left="360"/>
        <w:rPr>
          <w:rFonts w:ascii="Noto Sans" w:eastAsia="Aptos" w:hAnsi="Noto Sans" w:cs="Noto Sans"/>
          <w:b/>
          <w:bCs/>
          <w:i/>
          <w:iCs/>
        </w:rPr>
      </w:pPr>
      <w:r w:rsidRPr="00EC2564">
        <w:rPr>
          <w:rFonts w:ascii="Noto Sans" w:eastAsia="Aptos" w:hAnsi="Noto Sans" w:cs="Noto Sans"/>
          <w:b/>
          <w:bCs/>
          <w:i/>
          <w:iCs/>
        </w:rPr>
        <w:t>Key Components of the Inspection</w:t>
      </w:r>
    </w:p>
    <w:p w14:paraId="71A0760B" w14:textId="71B8DBBB" w:rsidR="00553B41" w:rsidRPr="00EC2564" w:rsidRDefault="00553B41" w:rsidP="00FE72EA">
      <w:pPr>
        <w:numPr>
          <w:ilvl w:val="0"/>
          <w:numId w:val="42"/>
        </w:numPr>
        <w:tabs>
          <w:tab w:val="left" w:pos="5760"/>
        </w:tabs>
        <w:spacing w:before="0" w:after="160" w:line="240" w:lineRule="auto"/>
        <w:rPr>
          <w:rFonts w:ascii="Noto Sans" w:eastAsia="Aptos" w:hAnsi="Noto Sans" w:cs="Noto Sans"/>
        </w:rPr>
      </w:pPr>
      <w:r w:rsidRPr="00EC2564">
        <w:rPr>
          <w:rFonts w:ascii="Noto Sans" w:eastAsia="Aptos" w:hAnsi="Noto Sans" w:cs="Noto Sans"/>
        </w:rPr>
        <w:t>Verifi</w:t>
      </w:r>
      <w:r w:rsidR="004807B8" w:rsidRPr="00EC2564">
        <w:rPr>
          <w:rFonts w:ascii="Noto Sans" w:eastAsia="Aptos" w:hAnsi="Noto Sans" w:cs="Noto Sans"/>
        </w:rPr>
        <w:t>es</w:t>
      </w:r>
      <w:r w:rsidRPr="00EC2564">
        <w:rPr>
          <w:rFonts w:ascii="Noto Sans" w:eastAsia="Aptos" w:hAnsi="Noto Sans" w:cs="Noto Sans"/>
        </w:rPr>
        <w:t xml:space="preserve"> </w:t>
      </w:r>
      <w:r w:rsidR="004807B8" w:rsidRPr="00EC2564">
        <w:rPr>
          <w:rFonts w:ascii="Noto Sans" w:eastAsia="Aptos" w:hAnsi="Noto Sans" w:cs="Noto Sans"/>
        </w:rPr>
        <w:t>a working</w:t>
      </w:r>
      <w:r w:rsidRPr="00EC2564">
        <w:rPr>
          <w:rFonts w:ascii="Noto Sans" w:eastAsia="Aptos" w:hAnsi="Noto Sans" w:cs="Noto Sans"/>
        </w:rPr>
        <w:t xml:space="preserve"> fire detection and alarm systems</w:t>
      </w:r>
    </w:p>
    <w:p w14:paraId="33DD7F08" w14:textId="2333ABEB" w:rsidR="00553B41" w:rsidRPr="00EC2564" w:rsidRDefault="00553B41" w:rsidP="00FE72EA">
      <w:pPr>
        <w:numPr>
          <w:ilvl w:val="0"/>
          <w:numId w:val="42"/>
        </w:numPr>
        <w:tabs>
          <w:tab w:val="left" w:pos="5760"/>
        </w:tabs>
        <w:spacing w:before="0" w:after="160" w:line="240" w:lineRule="auto"/>
        <w:rPr>
          <w:rFonts w:ascii="Noto Sans" w:eastAsia="Aptos" w:hAnsi="Noto Sans" w:cs="Noto Sans"/>
        </w:rPr>
      </w:pPr>
      <w:r w:rsidRPr="00EC2564">
        <w:rPr>
          <w:rFonts w:ascii="Noto Sans" w:eastAsia="Aptos" w:hAnsi="Noto Sans" w:cs="Noto Sans"/>
        </w:rPr>
        <w:t>Confirm</w:t>
      </w:r>
      <w:r w:rsidR="00324A3B" w:rsidRPr="00EC2564">
        <w:rPr>
          <w:rFonts w:ascii="Noto Sans" w:eastAsia="Aptos" w:hAnsi="Noto Sans" w:cs="Noto Sans"/>
        </w:rPr>
        <w:t>s</w:t>
      </w:r>
      <w:r w:rsidRPr="00EC2564">
        <w:rPr>
          <w:rFonts w:ascii="Noto Sans" w:eastAsia="Aptos" w:hAnsi="Noto Sans" w:cs="Noto Sans"/>
        </w:rPr>
        <w:t xml:space="preserve"> adequate and accessible emergency exits and evacuation routes</w:t>
      </w:r>
    </w:p>
    <w:p w14:paraId="535F1346" w14:textId="0A2C9F4E" w:rsidR="00553B41" w:rsidRPr="00EC2564" w:rsidRDefault="00324A3B" w:rsidP="00FE72EA">
      <w:pPr>
        <w:numPr>
          <w:ilvl w:val="0"/>
          <w:numId w:val="42"/>
        </w:numPr>
        <w:tabs>
          <w:tab w:val="left" w:pos="5760"/>
        </w:tabs>
        <w:spacing w:before="0" w:after="160" w:line="240" w:lineRule="auto"/>
        <w:rPr>
          <w:rFonts w:ascii="Noto Sans" w:eastAsia="Aptos" w:hAnsi="Noto Sans" w:cs="Noto Sans"/>
        </w:rPr>
      </w:pPr>
      <w:r w:rsidRPr="00EC2564">
        <w:rPr>
          <w:rFonts w:ascii="Noto Sans" w:eastAsia="Aptos" w:hAnsi="Noto Sans" w:cs="Noto Sans"/>
        </w:rPr>
        <w:t>Verifies working</w:t>
      </w:r>
      <w:r w:rsidR="00553B41" w:rsidRPr="00EC2564">
        <w:rPr>
          <w:rFonts w:ascii="Noto Sans" w:eastAsia="Aptos" w:hAnsi="Noto Sans" w:cs="Noto Sans"/>
        </w:rPr>
        <w:t xml:space="preserve"> fire sprinklers and fire extinguishers</w:t>
      </w:r>
    </w:p>
    <w:p w14:paraId="4D04832D" w14:textId="1BAFCCBB" w:rsidR="006D7CD1" w:rsidRPr="00EC2564" w:rsidRDefault="006D7CD1" w:rsidP="00FE72EA">
      <w:pPr>
        <w:numPr>
          <w:ilvl w:val="0"/>
          <w:numId w:val="42"/>
        </w:numPr>
        <w:tabs>
          <w:tab w:val="left" w:pos="5760"/>
        </w:tabs>
        <w:spacing w:before="0" w:after="160" w:line="240" w:lineRule="auto"/>
        <w:rPr>
          <w:rFonts w:ascii="Noto Sans" w:eastAsia="Aptos" w:hAnsi="Noto Sans" w:cs="Noto Sans"/>
        </w:rPr>
      </w:pPr>
      <w:r w:rsidRPr="00EC2564">
        <w:rPr>
          <w:rFonts w:ascii="Noto Sans" w:eastAsia="Aptos" w:hAnsi="Noto Sans" w:cs="Noto Sans"/>
        </w:rPr>
        <w:t>Ensures safe storage of flammable materials and hazardous substances</w:t>
      </w:r>
    </w:p>
    <w:p w14:paraId="01733535" w14:textId="43F304BC" w:rsidR="00553B41" w:rsidRPr="00EC2564" w:rsidRDefault="006D7CD1" w:rsidP="00FE72EA">
      <w:pPr>
        <w:numPr>
          <w:ilvl w:val="0"/>
          <w:numId w:val="42"/>
        </w:numPr>
        <w:tabs>
          <w:tab w:val="left" w:pos="5760"/>
        </w:tabs>
        <w:spacing w:before="0" w:after="160" w:line="240" w:lineRule="auto"/>
        <w:rPr>
          <w:rFonts w:ascii="Noto Sans" w:eastAsia="Aptos" w:hAnsi="Noto Sans" w:cs="Noto Sans"/>
        </w:rPr>
      </w:pPr>
      <w:r w:rsidRPr="00EC2564">
        <w:rPr>
          <w:rFonts w:ascii="Noto Sans" w:eastAsia="Aptos" w:hAnsi="Noto Sans" w:cs="Noto Sans"/>
        </w:rPr>
        <w:t>Verifies proper</w:t>
      </w:r>
      <w:r w:rsidR="00932B5B" w:rsidRPr="00EC2564">
        <w:rPr>
          <w:rFonts w:ascii="Noto Sans" w:eastAsia="Aptos" w:hAnsi="Noto Sans" w:cs="Noto Sans"/>
        </w:rPr>
        <w:t xml:space="preserve"> fire-resistant</w:t>
      </w:r>
      <w:r w:rsidR="00553B41" w:rsidRPr="00EC2564">
        <w:rPr>
          <w:rFonts w:ascii="Noto Sans" w:eastAsia="Aptos" w:hAnsi="Noto Sans" w:cs="Noto Sans"/>
        </w:rPr>
        <w:t xml:space="preserve"> building materials and </w:t>
      </w:r>
      <w:r w:rsidR="00932B5B" w:rsidRPr="00EC2564">
        <w:rPr>
          <w:rFonts w:ascii="Noto Sans" w:eastAsia="Aptos" w:hAnsi="Noto Sans" w:cs="Noto Sans"/>
        </w:rPr>
        <w:t>construction</w:t>
      </w:r>
      <w:r w:rsidR="00553B41" w:rsidRPr="00EC2564">
        <w:rPr>
          <w:rFonts w:ascii="Noto Sans" w:eastAsia="Aptos" w:hAnsi="Noto Sans" w:cs="Noto Sans"/>
        </w:rPr>
        <w:t xml:space="preserve"> features</w:t>
      </w:r>
    </w:p>
    <w:p w14:paraId="3D7C5548" w14:textId="3527844A" w:rsidR="00553B41" w:rsidRPr="00EC2564" w:rsidRDefault="00553B41" w:rsidP="00B21FB6">
      <w:pPr>
        <w:numPr>
          <w:ilvl w:val="0"/>
          <w:numId w:val="42"/>
        </w:numPr>
        <w:tabs>
          <w:tab w:val="left" w:pos="5760"/>
        </w:tabs>
        <w:spacing w:before="0" w:line="240" w:lineRule="auto"/>
        <w:rPr>
          <w:rFonts w:ascii="Noto Sans" w:eastAsia="Aptos" w:hAnsi="Noto Sans" w:cs="Noto Sans"/>
        </w:rPr>
      </w:pPr>
      <w:r w:rsidRPr="00EC2564">
        <w:rPr>
          <w:rFonts w:ascii="Noto Sans" w:eastAsia="Aptos" w:hAnsi="Noto Sans" w:cs="Noto Sans"/>
        </w:rPr>
        <w:t xml:space="preserve">Compliance with fire </w:t>
      </w:r>
      <w:r w:rsidR="00AB2433" w:rsidRPr="00EC2564">
        <w:rPr>
          <w:rFonts w:ascii="Noto Sans" w:eastAsia="Aptos" w:hAnsi="Noto Sans" w:cs="Noto Sans"/>
        </w:rPr>
        <w:t>codes</w:t>
      </w:r>
      <w:r w:rsidRPr="00EC2564">
        <w:rPr>
          <w:rFonts w:ascii="Noto Sans" w:eastAsia="Aptos" w:hAnsi="Noto Sans" w:cs="Noto Sans"/>
        </w:rPr>
        <w:t xml:space="preserve"> signage and emergency lighting </w:t>
      </w:r>
    </w:p>
    <w:p w14:paraId="65E07DE0" w14:textId="77777777" w:rsidR="00553B41" w:rsidRPr="00EC2564" w:rsidRDefault="00553B41" w:rsidP="00553B41">
      <w:pPr>
        <w:tabs>
          <w:tab w:val="left" w:pos="5760"/>
        </w:tabs>
        <w:spacing w:before="0" w:line="240" w:lineRule="auto"/>
        <w:ind w:left="0"/>
        <w:rPr>
          <w:rFonts w:ascii="Noto Sans" w:eastAsia="Aptos" w:hAnsi="Noto Sans" w:cs="Noto Sans"/>
        </w:rPr>
      </w:pPr>
    </w:p>
    <w:p w14:paraId="7049E898" w14:textId="77777777" w:rsidR="00553B41" w:rsidRPr="00EC2564" w:rsidRDefault="00553B41" w:rsidP="00553B41">
      <w:pPr>
        <w:tabs>
          <w:tab w:val="left" w:pos="5760"/>
        </w:tabs>
        <w:spacing w:before="0" w:line="240" w:lineRule="auto"/>
        <w:ind w:left="360"/>
        <w:rPr>
          <w:rFonts w:ascii="Noto Sans" w:eastAsia="Aptos" w:hAnsi="Noto Sans" w:cs="Noto Sans"/>
          <w:b/>
          <w:bCs/>
          <w:i/>
          <w:iCs/>
        </w:rPr>
      </w:pPr>
      <w:r w:rsidRPr="00EC2564">
        <w:rPr>
          <w:rFonts w:ascii="Noto Sans" w:eastAsia="Aptos" w:hAnsi="Noto Sans" w:cs="Noto Sans"/>
          <w:b/>
          <w:bCs/>
          <w:i/>
          <w:iCs/>
        </w:rPr>
        <w:t>Submission Requirements</w:t>
      </w:r>
    </w:p>
    <w:p w14:paraId="5E6CF079" w14:textId="218B8C6C" w:rsidR="00553B41" w:rsidRPr="00EC2564" w:rsidRDefault="00BB6879" w:rsidP="00FE72EA">
      <w:pPr>
        <w:numPr>
          <w:ilvl w:val="0"/>
          <w:numId w:val="43"/>
        </w:numPr>
        <w:tabs>
          <w:tab w:val="left" w:pos="5760"/>
        </w:tabs>
        <w:spacing w:before="0" w:after="160" w:line="240" w:lineRule="auto"/>
        <w:rPr>
          <w:rFonts w:ascii="Noto Sans" w:eastAsia="Aptos" w:hAnsi="Noto Sans" w:cs="Noto Sans"/>
        </w:rPr>
      </w:pPr>
      <w:r w:rsidRPr="00EC2564">
        <w:rPr>
          <w:rFonts w:ascii="Noto Sans" w:eastAsia="Aptos" w:hAnsi="Noto Sans" w:cs="Noto Sans"/>
        </w:rPr>
        <w:t>You must s</w:t>
      </w:r>
      <w:r w:rsidR="00553B41" w:rsidRPr="00EC2564">
        <w:rPr>
          <w:rFonts w:ascii="Noto Sans" w:eastAsia="Aptos" w:hAnsi="Noto Sans" w:cs="Noto Sans"/>
        </w:rPr>
        <w:t xml:space="preserve">ubmit a current, signed, and dated </w:t>
      </w:r>
      <w:r w:rsidR="00487DDD" w:rsidRPr="00EC2564">
        <w:rPr>
          <w:rFonts w:ascii="Noto Sans" w:eastAsia="Aptos" w:hAnsi="Noto Sans" w:cs="Noto Sans"/>
        </w:rPr>
        <w:t>Fire Marshal I</w:t>
      </w:r>
      <w:r w:rsidR="00553B41" w:rsidRPr="00EC2564">
        <w:rPr>
          <w:rFonts w:ascii="Noto Sans" w:eastAsia="Aptos" w:hAnsi="Noto Sans" w:cs="Noto Sans"/>
        </w:rPr>
        <w:t xml:space="preserve">nspection </w:t>
      </w:r>
      <w:r w:rsidR="00487DDD" w:rsidRPr="00EC2564">
        <w:rPr>
          <w:rFonts w:ascii="Noto Sans" w:eastAsia="Aptos" w:hAnsi="Noto Sans" w:cs="Noto Sans"/>
        </w:rPr>
        <w:t>R</w:t>
      </w:r>
      <w:r w:rsidR="00553B41" w:rsidRPr="00EC2564">
        <w:rPr>
          <w:rFonts w:ascii="Noto Sans" w:eastAsia="Aptos" w:hAnsi="Noto Sans" w:cs="Noto Sans"/>
        </w:rPr>
        <w:t xml:space="preserve">eport </w:t>
      </w:r>
    </w:p>
    <w:p w14:paraId="14524978" w14:textId="06B4AB40" w:rsidR="00553B41" w:rsidRPr="00EC2564" w:rsidRDefault="00553B41" w:rsidP="00FE72EA">
      <w:pPr>
        <w:numPr>
          <w:ilvl w:val="0"/>
          <w:numId w:val="43"/>
        </w:numPr>
        <w:tabs>
          <w:tab w:val="left" w:pos="5760"/>
        </w:tabs>
        <w:spacing w:before="0" w:after="160" w:line="240" w:lineRule="auto"/>
        <w:rPr>
          <w:rFonts w:ascii="Noto Sans" w:eastAsia="Aptos" w:hAnsi="Noto Sans" w:cs="Noto Sans"/>
        </w:rPr>
      </w:pPr>
      <w:r w:rsidRPr="00EC2564">
        <w:rPr>
          <w:rFonts w:ascii="Noto Sans" w:eastAsia="Aptos" w:hAnsi="Noto Sans" w:cs="Noto Sans"/>
        </w:rPr>
        <w:t xml:space="preserve">The report must </w:t>
      </w:r>
      <w:r w:rsidR="00394A08" w:rsidRPr="00EC2564">
        <w:rPr>
          <w:rFonts w:ascii="Noto Sans" w:eastAsia="Aptos" w:hAnsi="Noto Sans" w:cs="Noto Sans"/>
        </w:rPr>
        <w:t>show the facility is</w:t>
      </w:r>
      <w:r w:rsidRPr="00EC2564">
        <w:rPr>
          <w:rFonts w:ascii="Noto Sans" w:eastAsia="Aptos" w:hAnsi="Noto Sans" w:cs="Noto Sans"/>
        </w:rPr>
        <w:t xml:space="preserve"> approv</w:t>
      </w:r>
      <w:r w:rsidR="00394A08" w:rsidRPr="00EC2564">
        <w:rPr>
          <w:rFonts w:ascii="Noto Sans" w:eastAsia="Aptos" w:hAnsi="Noto Sans" w:cs="Noto Sans"/>
        </w:rPr>
        <w:t>ed</w:t>
      </w:r>
      <w:r w:rsidRPr="00EC2564">
        <w:rPr>
          <w:rFonts w:ascii="Noto Sans" w:eastAsia="Aptos" w:hAnsi="Noto Sans" w:cs="Noto Sans"/>
        </w:rPr>
        <w:t xml:space="preserve"> or complian</w:t>
      </w:r>
      <w:r w:rsidR="00394A08" w:rsidRPr="00EC2564">
        <w:rPr>
          <w:rFonts w:ascii="Noto Sans" w:eastAsia="Aptos" w:hAnsi="Noto Sans" w:cs="Noto Sans"/>
        </w:rPr>
        <w:t>t wi</w:t>
      </w:r>
      <w:r w:rsidRPr="00EC2564">
        <w:rPr>
          <w:rFonts w:ascii="Noto Sans" w:eastAsia="Aptos" w:hAnsi="Noto Sans" w:cs="Noto Sans"/>
        </w:rPr>
        <w:t>th</w:t>
      </w:r>
      <w:r w:rsidR="00394A08" w:rsidRPr="00EC2564">
        <w:rPr>
          <w:rFonts w:ascii="Noto Sans" w:eastAsia="Aptos" w:hAnsi="Noto Sans" w:cs="Noto Sans"/>
        </w:rPr>
        <w:t xml:space="preserve"> no</w:t>
      </w:r>
      <w:r w:rsidRPr="00EC2564">
        <w:rPr>
          <w:rFonts w:ascii="Noto Sans" w:eastAsia="Aptos" w:hAnsi="Noto Sans" w:cs="Noto Sans"/>
        </w:rPr>
        <w:t xml:space="preserve"> outstanding violations</w:t>
      </w:r>
    </w:p>
    <w:p w14:paraId="33D94F92" w14:textId="0A035A29" w:rsidR="00553B41" w:rsidRPr="00EC2564" w:rsidRDefault="00553B41" w:rsidP="00B21FB6">
      <w:pPr>
        <w:numPr>
          <w:ilvl w:val="0"/>
          <w:numId w:val="43"/>
        </w:numPr>
        <w:tabs>
          <w:tab w:val="left" w:pos="5760"/>
        </w:tabs>
        <w:spacing w:before="0" w:line="240" w:lineRule="auto"/>
        <w:rPr>
          <w:rFonts w:ascii="Noto Sans" w:eastAsia="Aptos" w:hAnsi="Noto Sans" w:cs="Noto Sans"/>
        </w:rPr>
      </w:pPr>
      <w:r w:rsidRPr="00EC2564">
        <w:rPr>
          <w:rFonts w:ascii="Noto Sans" w:eastAsia="Aptos" w:hAnsi="Noto Sans" w:cs="Noto Sans"/>
        </w:rPr>
        <w:t xml:space="preserve">If any deficiencies </w:t>
      </w:r>
      <w:r w:rsidR="00DE297C" w:rsidRPr="00EC2564">
        <w:rPr>
          <w:rFonts w:ascii="Noto Sans" w:eastAsia="Aptos" w:hAnsi="Noto Sans" w:cs="Noto Sans"/>
        </w:rPr>
        <w:t>are</w:t>
      </w:r>
      <w:r w:rsidRPr="00EC2564">
        <w:rPr>
          <w:rFonts w:ascii="Noto Sans" w:eastAsia="Aptos" w:hAnsi="Noto Sans" w:cs="Noto Sans"/>
        </w:rPr>
        <w:t xml:space="preserve"> noted, </w:t>
      </w:r>
      <w:r w:rsidR="00192C56" w:rsidRPr="00EC2564">
        <w:rPr>
          <w:rFonts w:ascii="Noto Sans" w:eastAsia="Aptos" w:hAnsi="Noto Sans" w:cs="Noto Sans"/>
        </w:rPr>
        <w:t>you must submit written proof of</w:t>
      </w:r>
      <w:r w:rsidRPr="00EC2564">
        <w:rPr>
          <w:rFonts w:ascii="Noto Sans" w:eastAsia="Aptos" w:hAnsi="Noto Sans" w:cs="Noto Sans"/>
        </w:rPr>
        <w:t xml:space="preserve"> correction</w:t>
      </w:r>
      <w:r w:rsidR="00192C56" w:rsidRPr="00EC2564">
        <w:rPr>
          <w:rFonts w:ascii="Noto Sans" w:eastAsia="Aptos" w:hAnsi="Noto Sans" w:cs="Noto Sans"/>
        </w:rPr>
        <w:t>s</w:t>
      </w:r>
      <w:r w:rsidRPr="00EC2564">
        <w:rPr>
          <w:rFonts w:ascii="Noto Sans" w:eastAsia="Aptos" w:hAnsi="Noto Sans" w:cs="Noto Sans"/>
        </w:rPr>
        <w:t xml:space="preserve"> and </w:t>
      </w:r>
      <w:r w:rsidR="00074042" w:rsidRPr="00EC2564">
        <w:rPr>
          <w:rFonts w:ascii="Noto Sans" w:eastAsia="Aptos" w:hAnsi="Noto Sans" w:cs="Noto Sans"/>
        </w:rPr>
        <w:t xml:space="preserve">a follow-up </w:t>
      </w:r>
      <w:r w:rsidRPr="00EC2564">
        <w:rPr>
          <w:rFonts w:ascii="Noto Sans" w:eastAsia="Aptos" w:hAnsi="Noto Sans" w:cs="Noto Sans"/>
        </w:rPr>
        <w:t xml:space="preserve">inspection </w:t>
      </w:r>
      <w:r w:rsidR="00074042" w:rsidRPr="00EC2564">
        <w:rPr>
          <w:rFonts w:ascii="Noto Sans" w:eastAsia="Aptos" w:hAnsi="Noto Sans" w:cs="Noto Sans"/>
        </w:rPr>
        <w:t xml:space="preserve">report confirming </w:t>
      </w:r>
      <w:r w:rsidRPr="00EC2564">
        <w:rPr>
          <w:rFonts w:ascii="Noto Sans" w:eastAsia="Aptos" w:hAnsi="Noto Sans" w:cs="Noto Sans"/>
        </w:rPr>
        <w:t xml:space="preserve">approval </w:t>
      </w:r>
      <w:r w:rsidR="00074042" w:rsidRPr="00EC2564">
        <w:rPr>
          <w:rFonts w:ascii="Noto Sans" w:eastAsia="Aptos" w:hAnsi="Noto Sans" w:cs="Noto Sans"/>
        </w:rPr>
        <w:t>or compliance</w:t>
      </w:r>
    </w:p>
    <w:p w14:paraId="32CE58C0" w14:textId="77777777" w:rsidR="00553B41" w:rsidRPr="00EC2564" w:rsidRDefault="00553B41" w:rsidP="00553B41">
      <w:pPr>
        <w:tabs>
          <w:tab w:val="left" w:pos="5760"/>
        </w:tabs>
        <w:spacing w:before="0" w:line="240" w:lineRule="auto"/>
        <w:ind w:left="0"/>
        <w:rPr>
          <w:rFonts w:ascii="Noto Sans" w:eastAsia="Aptos" w:hAnsi="Noto Sans" w:cs="Noto Sans"/>
        </w:rPr>
      </w:pPr>
    </w:p>
    <w:p w14:paraId="312F86E2" w14:textId="77777777" w:rsidR="00553B41" w:rsidRPr="00EC2564" w:rsidRDefault="00553B41" w:rsidP="00553B41">
      <w:pPr>
        <w:tabs>
          <w:tab w:val="left" w:pos="5760"/>
        </w:tabs>
        <w:spacing w:before="0" w:line="240" w:lineRule="auto"/>
        <w:ind w:left="360"/>
        <w:rPr>
          <w:rFonts w:ascii="Noto Sans" w:eastAsia="Aptos" w:hAnsi="Noto Sans" w:cs="Noto Sans"/>
          <w:b/>
          <w:bCs/>
          <w:i/>
          <w:iCs/>
        </w:rPr>
      </w:pPr>
      <w:r w:rsidRPr="00EC2564">
        <w:rPr>
          <w:rFonts w:ascii="Noto Sans" w:eastAsia="Aptos" w:hAnsi="Noto Sans" w:cs="Noto Sans"/>
          <w:b/>
          <w:bCs/>
          <w:i/>
          <w:iCs/>
        </w:rPr>
        <w:t>Purpose</w:t>
      </w:r>
    </w:p>
    <w:p w14:paraId="07564A5F" w14:textId="54464224" w:rsidR="00553B41" w:rsidRPr="00EC2564" w:rsidRDefault="00074042" w:rsidP="00FE72EA">
      <w:pPr>
        <w:numPr>
          <w:ilvl w:val="0"/>
          <w:numId w:val="44"/>
        </w:numPr>
        <w:tabs>
          <w:tab w:val="left" w:pos="5760"/>
        </w:tabs>
        <w:spacing w:before="0" w:after="160" w:line="240" w:lineRule="auto"/>
        <w:rPr>
          <w:rFonts w:ascii="Noto Sans" w:eastAsia="Aptos" w:hAnsi="Noto Sans" w:cs="Noto Sans"/>
        </w:rPr>
      </w:pPr>
      <w:r w:rsidRPr="00EC2564">
        <w:rPr>
          <w:rFonts w:ascii="Noto Sans" w:eastAsia="Aptos" w:hAnsi="Noto Sans" w:cs="Noto Sans"/>
        </w:rPr>
        <w:t>Confirms</w:t>
      </w:r>
      <w:r w:rsidR="00553B41" w:rsidRPr="00EC2564">
        <w:rPr>
          <w:rFonts w:ascii="Noto Sans" w:eastAsia="Aptos" w:hAnsi="Noto Sans" w:cs="Noto Sans"/>
        </w:rPr>
        <w:t xml:space="preserve"> the facility</w:t>
      </w:r>
      <w:r w:rsidRPr="00EC2564">
        <w:rPr>
          <w:rFonts w:ascii="Noto Sans" w:eastAsia="Aptos" w:hAnsi="Noto Sans" w:cs="Noto Sans"/>
        </w:rPr>
        <w:t xml:space="preserve"> is</w:t>
      </w:r>
      <w:r w:rsidR="00553B41" w:rsidRPr="00EC2564">
        <w:rPr>
          <w:rFonts w:ascii="Noto Sans" w:eastAsia="Aptos" w:hAnsi="Noto Sans" w:cs="Noto Sans"/>
        </w:rPr>
        <w:t xml:space="preserve"> safe </w:t>
      </w:r>
      <w:r w:rsidRPr="00EC2564">
        <w:rPr>
          <w:rFonts w:ascii="Noto Sans" w:eastAsia="Aptos" w:hAnsi="Noto Sans" w:cs="Noto Sans"/>
        </w:rPr>
        <w:t>and prepared for emergencies</w:t>
      </w:r>
    </w:p>
    <w:p w14:paraId="146FCFD1" w14:textId="4B383A60" w:rsidR="00553B41" w:rsidRPr="00EC2564" w:rsidRDefault="001F109F" w:rsidP="00FE72EA">
      <w:pPr>
        <w:numPr>
          <w:ilvl w:val="0"/>
          <w:numId w:val="44"/>
        </w:numPr>
        <w:tabs>
          <w:tab w:val="left" w:pos="5760"/>
        </w:tabs>
        <w:spacing w:before="0" w:after="160" w:line="240" w:lineRule="auto"/>
        <w:rPr>
          <w:rFonts w:ascii="Noto Sans" w:eastAsia="Aptos" w:hAnsi="Noto Sans" w:cs="Noto Sans"/>
        </w:rPr>
      </w:pPr>
      <w:r w:rsidRPr="00EC2564">
        <w:rPr>
          <w:rFonts w:ascii="Noto Sans" w:eastAsia="Aptos" w:hAnsi="Noto Sans" w:cs="Noto Sans"/>
        </w:rPr>
        <w:t>Verifies</w:t>
      </w:r>
      <w:r w:rsidR="00553B41" w:rsidRPr="00EC2564">
        <w:rPr>
          <w:rFonts w:ascii="Noto Sans" w:eastAsia="Aptos" w:hAnsi="Noto Sans" w:cs="Noto Sans"/>
        </w:rPr>
        <w:t xml:space="preserve"> compliance with state and local fire </w:t>
      </w:r>
      <w:r w:rsidRPr="00EC2564">
        <w:rPr>
          <w:rFonts w:ascii="Noto Sans" w:eastAsia="Aptos" w:hAnsi="Noto Sans" w:cs="Noto Sans"/>
        </w:rPr>
        <w:t>codes</w:t>
      </w:r>
    </w:p>
    <w:p w14:paraId="20844C56" w14:textId="365B95DB" w:rsidR="00553B41" w:rsidRPr="00EC2564" w:rsidRDefault="00553B41" w:rsidP="00FE72EA">
      <w:pPr>
        <w:numPr>
          <w:ilvl w:val="0"/>
          <w:numId w:val="44"/>
        </w:numPr>
        <w:tabs>
          <w:tab w:val="left" w:pos="5760"/>
        </w:tabs>
        <w:spacing w:before="0" w:after="160" w:line="240" w:lineRule="auto"/>
        <w:rPr>
          <w:rFonts w:ascii="Noto Sans" w:eastAsia="Aptos" w:hAnsi="Noto Sans" w:cs="Noto Sans"/>
        </w:rPr>
      </w:pPr>
      <w:r w:rsidRPr="00EC2564">
        <w:rPr>
          <w:rFonts w:ascii="Noto Sans" w:eastAsia="Aptos" w:hAnsi="Noto Sans" w:cs="Noto Sans"/>
        </w:rPr>
        <w:t>Supports</w:t>
      </w:r>
      <w:r w:rsidR="001F109F" w:rsidRPr="00EC2564">
        <w:rPr>
          <w:rFonts w:ascii="Noto Sans" w:eastAsia="Aptos" w:hAnsi="Noto Sans" w:cs="Noto Sans"/>
        </w:rPr>
        <w:t xml:space="preserve"> licensing approval by demonstrating readiness to protect residents, staff an</w:t>
      </w:r>
      <w:r w:rsidR="00BF1649" w:rsidRPr="00EC2564">
        <w:rPr>
          <w:rFonts w:ascii="Noto Sans" w:eastAsia="Aptos" w:hAnsi="Noto Sans" w:cs="Noto Sans"/>
        </w:rPr>
        <w:t>d visitors</w:t>
      </w:r>
    </w:p>
    <w:p w14:paraId="0E7136B1" w14:textId="77777777" w:rsidR="00553B41" w:rsidRPr="00EC2564" w:rsidRDefault="00000000" w:rsidP="00553B41">
      <w:pPr>
        <w:tabs>
          <w:tab w:val="left" w:pos="5760"/>
        </w:tabs>
        <w:spacing w:before="0" w:line="240" w:lineRule="auto"/>
        <w:ind w:left="0"/>
        <w:rPr>
          <w:rFonts w:ascii="Noto Sans" w:eastAsia="Aptos" w:hAnsi="Noto Sans" w:cs="Noto Sans"/>
        </w:rPr>
      </w:pPr>
      <w:r>
        <w:rPr>
          <w:rFonts w:ascii="Noto Sans" w:eastAsia="Aptos" w:hAnsi="Noto Sans" w:cs="Noto Sans"/>
        </w:rPr>
        <w:pict w14:anchorId="5CDDCECF">
          <v:rect id="_x0000_i1046" style="width:0;height:1.5pt" o:hralign="center" o:hrstd="t" o:hr="t" fillcolor="#a0a0a0" stroked="f"/>
        </w:pict>
      </w:r>
    </w:p>
    <w:p w14:paraId="0303238D" w14:textId="06557F8B" w:rsidR="00553B41" w:rsidRPr="00EC2564" w:rsidRDefault="00553B41" w:rsidP="00553B41">
      <w:pPr>
        <w:tabs>
          <w:tab w:val="left" w:pos="5760"/>
        </w:tabs>
        <w:spacing w:before="0" w:line="240" w:lineRule="auto"/>
        <w:ind w:left="0"/>
        <w:rPr>
          <w:rFonts w:ascii="Noto Sans" w:eastAsia="Aptos" w:hAnsi="Noto Sans" w:cs="Noto Sans"/>
        </w:rPr>
      </w:pPr>
      <w:r w:rsidRPr="00EC2564">
        <w:rPr>
          <w:rFonts w:ascii="Noto Sans" w:eastAsia="Aptos" w:hAnsi="Noto Sans" w:cs="Noto Sans"/>
          <w:b/>
          <w:bCs/>
          <w:i/>
          <w:iCs/>
          <w:color w:val="153D63"/>
        </w:rPr>
        <w:lastRenderedPageBreak/>
        <w:t xml:space="preserve">Sprinkler System </w:t>
      </w:r>
      <w:r w:rsidRPr="00EC2564">
        <w:rPr>
          <w:rFonts w:ascii="Noto Sans" w:eastAsia="Aptos" w:hAnsi="Noto Sans" w:cs="Noto Sans"/>
        </w:rPr>
        <w:t xml:space="preserve">- </w:t>
      </w:r>
      <w:r w:rsidR="00964C9E" w:rsidRPr="00EC2564">
        <w:rPr>
          <w:rFonts w:ascii="Noto Sans" w:eastAsia="Aptos" w:hAnsi="Noto Sans" w:cs="Noto Sans"/>
        </w:rPr>
        <w:t>All applicants seeking licensure for a residential mental health facility must provide verification that the facility is equipped with a functioning and properly maintained fire sprinkler system. This requirement ensures that effective fire suppression systems are in place to protect residents, staff, and property in the event of an emergency.</w:t>
      </w:r>
    </w:p>
    <w:p w14:paraId="23FCECF4" w14:textId="77777777" w:rsidR="00B21FB6" w:rsidRPr="00EC2564" w:rsidRDefault="00B21FB6" w:rsidP="00553B41">
      <w:pPr>
        <w:tabs>
          <w:tab w:val="left" w:pos="5760"/>
        </w:tabs>
        <w:spacing w:before="0" w:line="240" w:lineRule="auto"/>
        <w:ind w:left="360"/>
        <w:rPr>
          <w:rFonts w:ascii="Noto Sans" w:eastAsia="Aptos" w:hAnsi="Noto Sans" w:cs="Noto Sans"/>
          <w:b/>
          <w:bCs/>
          <w:i/>
          <w:iCs/>
        </w:rPr>
      </w:pPr>
    </w:p>
    <w:p w14:paraId="2A7793F1" w14:textId="58FAAE48" w:rsidR="00553B41" w:rsidRPr="00EC2564" w:rsidRDefault="00553B41" w:rsidP="00553B41">
      <w:pPr>
        <w:tabs>
          <w:tab w:val="left" w:pos="5760"/>
        </w:tabs>
        <w:spacing w:before="0" w:line="240" w:lineRule="auto"/>
        <w:ind w:left="360"/>
        <w:rPr>
          <w:rFonts w:ascii="Noto Sans" w:eastAsia="Aptos" w:hAnsi="Noto Sans" w:cs="Noto Sans"/>
          <w:b/>
          <w:bCs/>
          <w:i/>
          <w:iCs/>
        </w:rPr>
      </w:pPr>
      <w:r w:rsidRPr="00EC2564">
        <w:rPr>
          <w:rFonts w:ascii="Noto Sans" w:eastAsia="Aptos" w:hAnsi="Noto Sans" w:cs="Noto Sans"/>
          <w:b/>
          <w:bCs/>
          <w:i/>
          <w:iCs/>
        </w:rPr>
        <w:t>Key Requirements</w:t>
      </w:r>
    </w:p>
    <w:p w14:paraId="4873557A" w14:textId="6843D612" w:rsidR="00553B41" w:rsidRPr="00EC2564" w:rsidRDefault="00553B41" w:rsidP="00FE72EA">
      <w:pPr>
        <w:numPr>
          <w:ilvl w:val="0"/>
          <w:numId w:val="45"/>
        </w:numPr>
        <w:tabs>
          <w:tab w:val="left" w:pos="5760"/>
        </w:tabs>
        <w:spacing w:before="0" w:after="160" w:line="240" w:lineRule="auto"/>
        <w:rPr>
          <w:rFonts w:ascii="Noto Sans" w:eastAsia="Aptos" w:hAnsi="Noto Sans" w:cs="Noto Sans"/>
        </w:rPr>
      </w:pPr>
      <w:r w:rsidRPr="00EC2564">
        <w:rPr>
          <w:rFonts w:ascii="Noto Sans" w:eastAsia="Aptos" w:hAnsi="Noto Sans" w:cs="Noto Sans"/>
        </w:rPr>
        <w:t xml:space="preserve">Sprinkler System Installation - Confirmation </w:t>
      </w:r>
      <w:r w:rsidR="00964C9E" w:rsidRPr="00EC2564">
        <w:rPr>
          <w:rFonts w:ascii="Noto Sans" w:eastAsia="Aptos" w:hAnsi="Noto Sans" w:cs="Noto Sans"/>
        </w:rPr>
        <w:t>a</w:t>
      </w:r>
      <w:r w:rsidRPr="00EC2564">
        <w:rPr>
          <w:rFonts w:ascii="Noto Sans" w:eastAsia="Aptos" w:hAnsi="Noto Sans" w:cs="Noto Sans"/>
        </w:rPr>
        <w:t xml:space="preserve"> fire sprinkler system is installed throughout the facility</w:t>
      </w:r>
      <w:r w:rsidR="00882602" w:rsidRPr="00EC2564">
        <w:rPr>
          <w:rFonts w:ascii="Noto Sans" w:eastAsia="Aptos" w:hAnsi="Noto Sans" w:cs="Noto Sans"/>
        </w:rPr>
        <w:t xml:space="preserve"> in compliance with Oregon Fire Code and local building code</w:t>
      </w:r>
    </w:p>
    <w:p w14:paraId="0BA2FA65" w14:textId="5D07D19A" w:rsidR="00553B41" w:rsidRPr="00EC2564" w:rsidRDefault="00553B41" w:rsidP="00FE72EA">
      <w:pPr>
        <w:numPr>
          <w:ilvl w:val="0"/>
          <w:numId w:val="45"/>
        </w:numPr>
        <w:tabs>
          <w:tab w:val="left" w:pos="5760"/>
        </w:tabs>
        <w:spacing w:before="0" w:after="160" w:line="240" w:lineRule="auto"/>
        <w:rPr>
          <w:rFonts w:ascii="Noto Sans" w:eastAsia="Aptos" w:hAnsi="Noto Sans" w:cs="Noto Sans"/>
        </w:rPr>
      </w:pPr>
      <w:r w:rsidRPr="00EC2564">
        <w:rPr>
          <w:rFonts w:ascii="Noto Sans" w:eastAsia="Aptos" w:hAnsi="Noto Sans" w:cs="Noto Sans"/>
        </w:rPr>
        <w:t>Maintenance and Inspection - Documentation of routine inspections, testing, and maintenance performed by licensed</w:t>
      </w:r>
      <w:r w:rsidR="00882602" w:rsidRPr="00EC2564">
        <w:rPr>
          <w:rFonts w:ascii="Noto Sans" w:eastAsia="Aptos" w:hAnsi="Noto Sans" w:cs="Noto Sans"/>
        </w:rPr>
        <w:t xml:space="preserve"> fire safety contractor or technician</w:t>
      </w:r>
    </w:p>
    <w:p w14:paraId="066CBCB4" w14:textId="24F0EF9B" w:rsidR="00553B41" w:rsidRPr="00EC2564" w:rsidRDefault="00553B41" w:rsidP="00B21FB6">
      <w:pPr>
        <w:numPr>
          <w:ilvl w:val="0"/>
          <w:numId w:val="45"/>
        </w:numPr>
        <w:tabs>
          <w:tab w:val="left" w:pos="5760"/>
        </w:tabs>
        <w:spacing w:before="0" w:line="240" w:lineRule="auto"/>
        <w:rPr>
          <w:rFonts w:ascii="Noto Sans" w:eastAsia="Aptos" w:hAnsi="Noto Sans" w:cs="Noto Sans"/>
        </w:rPr>
      </w:pPr>
      <w:r w:rsidRPr="00EC2564">
        <w:rPr>
          <w:rFonts w:ascii="Noto Sans" w:eastAsia="Aptos" w:hAnsi="Noto Sans" w:cs="Noto Sans"/>
        </w:rPr>
        <w:t xml:space="preserve">Current Maintenance Tag - The sprinkler system must display a maintenance tag </w:t>
      </w:r>
      <w:r w:rsidR="0018601A" w:rsidRPr="00EC2564">
        <w:rPr>
          <w:rFonts w:ascii="Noto Sans" w:eastAsia="Aptos" w:hAnsi="Noto Sans" w:cs="Noto Sans"/>
        </w:rPr>
        <w:t>show</w:t>
      </w:r>
      <w:r w:rsidRPr="00EC2564">
        <w:rPr>
          <w:rFonts w:ascii="Noto Sans" w:eastAsia="Aptos" w:hAnsi="Noto Sans" w:cs="Noto Sans"/>
        </w:rPr>
        <w:t>ing the most recent inspection date</w:t>
      </w:r>
      <w:r w:rsidR="00A970D7" w:rsidRPr="00EC2564">
        <w:rPr>
          <w:rFonts w:ascii="Noto Sans" w:eastAsia="Aptos" w:hAnsi="Noto Sans" w:cs="Noto Sans"/>
        </w:rPr>
        <w:t xml:space="preserve">, the technician or company name </w:t>
      </w:r>
      <w:r w:rsidR="0018601A" w:rsidRPr="00EC2564">
        <w:rPr>
          <w:rFonts w:ascii="Noto Sans" w:eastAsia="Aptos" w:hAnsi="Noto Sans" w:cs="Noto Sans"/>
        </w:rPr>
        <w:t>and certification the system is operational and compliant</w:t>
      </w:r>
    </w:p>
    <w:p w14:paraId="148FE7DC" w14:textId="77777777" w:rsidR="00553B41" w:rsidRPr="00EC2564" w:rsidRDefault="00553B41" w:rsidP="00553B41">
      <w:pPr>
        <w:tabs>
          <w:tab w:val="left" w:pos="5760"/>
        </w:tabs>
        <w:spacing w:before="0" w:line="240" w:lineRule="auto"/>
        <w:ind w:left="0"/>
        <w:rPr>
          <w:rFonts w:ascii="Noto Sans" w:eastAsia="Aptos" w:hAnsi="Noto Sans" w:cs="Noto Sans"/>
        </w:rPr>
      </w:pPr>
    </w:p>
    <w:p w14:paraId="6FBEABAD" w14:textId="57F23B21" w:rsidR="00553B41" w:rsidRPr="00EC2564" w:rsidRDefault="00553B41" w:rsidP="00553B41">
      <w:pPr>
        <w:tabs>
          <w:tab w:val="left" w:pos="5760"/>
        </w:tabs>
        <w:spacing w:before="0" w:line="240" w:lineRule="auto"/>
        <w:ind w:left="360"/>
        <w:rPr>
          <w:rFonts w:ascii="Noto Sans" w:eastAsia="Aptos" w:hAnsi="Noto Sans" w:cs="Noto Sans"/>
          <w:b/>
          <w:bCs/>
          <w:i/>
          <w:iCs/>
        </w:rPr>
      </w:pPr>
      <w:r w:rsidRPr="00EC2564">
        <w:rPr>
          <w:rFonts w:ascii="Noto Sans" w:eastAsia="Aptos" w:hAnsi="Noto Sans" w:cs="Noto Sans"/>
          <w:b/>
          <w:bCs/>
          <w:i/>
          <w:iCs/>
        </w:rPr>
        <w:t>Submission</w:t>
      </w:r>
    </w:p>
    <w:p w14:paraId="5963AC6C" w14:textId="77777777" w:rsidR="001F2FA0" w:rsidRPr="00EC2564" w:rsidRDefault="00553B41" w:rsidP="00C62C46">
      <w:pPr>
        <w:numPr>
          <w:ilvl w:val="0"/>
          <w:numId w:val="46"/>
        </w:numPr>
        <w:tabs>
          <w:tab w:val="left" w:pos="5760"/>
        </w:tabs>
        <w:spacing w:before="0" w:after="160" w:line="240" w:lineRule="auto"/>
        <w:rPr>
          <w:rFonts w:ascii="Noto Sans" w:eastAsia="Aptos" w:hAnsi="Noto Sans" w:cs="Noto Sans"/>
        </w:rPr>
      </w:pPr>
      <w:r w:rsidRPr="00EC2564">
        <w:rPr>
          <w:rFonts w:ascii="Noto Sans" w:eastAsia="Aptos" w:hAnsi="Noto Sans" w:cs="Noto Sans"/>
        </w:rPr>
        <w:t>Provide copies or photographs of the maintenance tag affixed to the sprinkler system</w:t>
      </w:r>
    </w:p>
    <w:p w14:paraId="51B96A0F" w14:textId="46CD9F43" w:rsidR="00553B41" w:rsidRPr="00EC2564" w:rsidRDefault="00553B41" w:rsidP="00C62C46">
      <w:pPr>
        <w:numPr>
          <w:ilvl w:val="0"/>
          <w:numId w:val="46"/>
        </w:numPr>
        <w:tabs>
          <w:tab w:val="left" w:pos="5760"/>
        </w:tabs>
        <w:spacing w:before="0" w:after="160" w:line="240" w:lineRule="auto"/>
        <w:rPr>
          <w:rFonts w:ascii="Noto Sans" w:eastAsia="Aptos" w:hAnsi="Noto Sans" w:cs="Noto Sans"/>
        </w:rPr>
      </w:pPr>
      <w:r w:rsidRPr="00EC2564">
        <w:rPr>
          <w:rFonts w:ascii="Noto Sans" w:eastAsia="Aptos" w:hAnsi="Noto Sans" w:cs="Noto Sans"/>
        </w:rPr>
        <w:t xml:space="preserve">Submit </w:t>
      </w:r>
      <w:r w:rsidR="00E96194" w:rsidRPr="00EC2564">
        <w:rPr>
          <w:rFonts w:ascii="Noto Sans" w:eastAsia="Aptos" w:hAnsi="Noto Sans" w:cs="Noto Sans"/>
        </w:rPr>
        <w:t xml:space="preserve">the most recent </w:t>
      </w:r>
      <w:r w:rsidRPr="00EC2564">
        <w:rPr>
          <w:rFonts w:ascii="Noto Sans" w:eastAsia="Aptos" w:hAnsi="Noto Sans" w:cs="Noto Sans"/>
        </w:rPr>
        <w:t>inspection and maintenance reports from qualified technicians or fire safety contractors</w:t>
      </w:r>
    </w:p>
    <w:p w14:paraId="512694EB" w14:textId="77777777" w:rsidR="00553B41" w:rsidRPr="00EC2564" w:rsidRDefault="00553B41" w:rsidP="00B21FB6">
      <w:pPr>
        <w:numPr>
          <w:ilvl w:val="0"/>
          <w:numId w:val="46"/>
        </w:numPr>
        <w:tabs>
          <w:tab w:val="left" w:pos="5760"/>
        </w:tabs>
        <w:spacing w:before="0" w:line="240" w:lineRule="auto"/>
        <w:rPr>
          <w:rFonts w:ascii="Noto Sans" w:eastAsia="Aptos" w:hAnsi="Noto Sans" w:cs="Noto Sans"/>
        </w:rPr>
      </w:pPr>
      <w:r w:rsidRPr="00EC2564">
        <w:rPr>
          <w:rFonts w:ascii="Noto Sans" w:eastAsia="Aptos" w:hAnsi="Noto Sans" w:cs="Noto Sans"/>
        </w:rPr>
        <w:t>Ensure documentation is current (typically within the past 12 months)</w:t>
      </w:r>
    </w:p>
    <w:p w14:paraId="502BEE03" w14:textId="77777777" w:rsidR="00553B41" w:rsidRPr="00EC2564" w:rsidRDefault="00553B41" w:rsidP="00553B41">
      <w:pPr>
        <w:tabs>
          <w:tab w:val="left" w:pos="5760"/>
        </w:tabs>
        <w:spacing w:before="0" w:line="240" w:lineRule="auto"/>
        <w:ind w:left="0"/>
        <w:rPr>
          <w:rFonts w:ascii="Noto Sans" w:eastAsia="Aptos" w:hAnsi="Noto Sans" w:cs="Noto Sans"/>
        </w:rPr>
      </w:pPr>
    </w:p>
    <w:p w14:paraId="4056BF7C" w14:textId="005F79EB" w:rsidR="00553B41" w:rsidRPr="00EC2564" w:rsidRDefault="00553B41" w:rsidP="00553B41">
      <w:pPr>
        <w:tabs>
          <w:tab w:val="left" w:pos="5760"/>
        </w:tabs>
        <w:spacing w:before="0" w:line="240" w:lineRule="auto"/>
        <w:ind w:left="360"/>
        <w:rPr>
          <w:rFonts w:ascii="Noto Sans" w:eastAsia="Aptos" w:hAnsi="Noto Sans" w:cs="Noto Sans"/>
          <w:b/>
          <w:bCs/>
          <w:i/>
          <w:iCs/>
        </w:rPr>
      </w:pPr>
      <w:r w:rsidRPr="00EC2564">
        <w:rPr>
          <w:rFonts w:ascii="Noto Sans" w:eastAsia="Aptos" w:hAnsi="Noto Sans" w:cs="Noto Sans"/>
          <w:b/>
          <w:bCs/>
          <w:i/>
          <w:iCs/>
        </w:rPr>
        <w:t>Purpose</w:t>
      </w:r>
    </w:p>
    <w:p w14:paraId="5AFCBC15" w14:textId="5FDA9854" w:rsidR="00553B41" w:rsidRPr="00EC2564" w:rsidRDefault="00553B41" w:rsidP="00FE72EA">
      <w:pPr>
        <w:numPr>
          <w:ilvl w:val="0"/>
          <w:numId w:val="47"/>
        </w:numPr>
        <w:tabs>
          <w:tab w:val="left" w:pos="5760"/>
        </w:tabs>
        <w:spacing w:before="0" w:after="160" w:line="240" w:lineRule="auto"/>
        <w:rPr>
          <w:rFonts w:ascii="Noto Sans" w:eastAsia="Aptos" w:hAnsi="Noto Sans" w:cs="Noto Sans"/>
        </w:rPr>
      </w:pPr>
      <w:r w:rsidRPr="00EC2564">
        <w:rPr>
          <w:rFonts w:ascii="Noto Sans" w:eastAsia="Aptos" w:hAnsi="Noto Sans" w:cs="Noto Sans"/>
        </w:rPr>
        <w:t xml:space="preserve">Ensures the facility has </w:t>
      </w:r>
      <w:r w:rsidR="001E60A6" w:rsidRPr="00EC2564">
        <w:rPr>
          <w:rFonts w:ascii="Noto Sans" w:eastAsia="Aptos" w:hAnsi="Noto Sans" w:cs="Noto Sans"/>
        </w:rPr>
        <w:t>a functional</w:t>
      </w:r>
      <w:r w:rsidRPr="00EC2564">
        <w:rPr>
          <w:rFonts w:ascii="Noto Sans" w:eastAsia="Aptos" w:hAnsi="Noto Sans" w:cs="Noto Sans"/>
        </w:rPr>
        <w:t xml:space="preserve"> fire suppression system in place</w:t>
      </w:r>
    </w:p>
    <w:p w14:paraId="1A9C90ED" w14:textId="7B1AB97E" w:rsidR="00553B41" w:rsidRPr="00EC2564" w:rsidRDefault="001E60A6" w:rsidP="00FE72EA">
      <w:pPr>
        <w:numPr>
          <w:ilvl w:val="0"/>
          <w:numId w:val="47"/>
        </w:numPr>
        <w:tabs>
          <w:tab w:val="left" w:pos="5760"/>
        </w:tabs>
        <w:spacing w:before="0" w:after="160" w:line="240" w:lineRule="auto"/>
        <w:rPr>
          <w:rFonts w:ascii="Noto Sans" w:eastAsia="Aptos" w:hAnsi="Noto Sans" w:cs="Noto Sans"/>
        </w:rPr>
      </w:pPr>
      <w:r w:rsidRPr="00EC2564">
        <w:rPr>
          <w:rFonts w:ascii="Noto Sans" w:eastAsia="Aptos" w:hAnsi="Noto Sans" w:cs="Noto Sans"/>
        </w:rPr>
        <w:t>Confirm</w:t>
      </w:r>
      <w:r w:rsidR="00553B41" w:rsidRPr="00EC2564">
        <w:rPr>
          <w:rFonts w:ascii="Noto Sans" w:eastAsia="Aptos" w:hAnsi="Noto Sans" w:cs="Noto Sans"/>
        </w:rPr>
        <w:t>s compliance with state and local fire safety regulations</w:t>
      </w:r>
    </w:p>
    <w:p w14:paraId="3888CBC9" w14:textId="08BA3CCC" w:rsidR="001E60A6" w:rsidRPr="00EC2564" w:rsidRDefault="001E60A6" w:rsidP="00FE72EA">
      <w:pPr>
        <w:numPr>
          <w:ilvl w:val="0"/>
          <w:numId w:val="47"/>
        </w:numPr>
        <w:tabs>
          <w:tab w:val="left" w:pos="5760"/>
        </w:tabs>
        <w:spacing w:before="0" w:after="160" w:line="240" w:lineRule="auto"/>
        <w:rPr>
          <w:rFonts w:ascii="Noto Sans" w:eastAsia="Aptos" w:hAnsi="Noto Sans" w:cs="Noto Sans"/>
        </w:rPr>
      </w:pPr>
      <w:r w:rsidRPr="00EC2564">
        <w:rPr>
          <w:rFonts w:ascii="Noto Sans" w:eastAsia="Aptos" w:hAnsi="Noto Sans" w:cs="Noto Sans"/>
        </w:rPr>
        <w:t>Demonstrates a proactive commitment to the safety and well-being of residents and staff</w:t>
      </w:r>
    </w:p>
    <w:p w14:paraId="03708208" w14:textId="77777777" w:rsidR="00553B41" w:rsidRPr="00EC2564" w:rsidRDefault="00000000" w:rsidP="00553B41">
      <w:pPr>
        <w:tabs>
          <w:tab w:val="left" w:pos="5760"/>
        </w:tabs>
        <w:spacing w:before="0" w:line="240" w:lineRule="auto"/>
        <w:ind w:left="0"/>
        <w:rPr>
          <w:rFonts w:ascii="Noto Sans" w:eastAsia="Aptos" w:hAnsi="Noto Sans" w:cs="Noto Sans"/>
        </w:rPr>
      </w:pPr>
      <w:r>
        <w:rPr>
          <w:rFonts w:ascii="Noto Sans" w:eastAsia="Aptos" w:hAnsi="Noto Sans" w:cs="Noto Sans"/>
        </w:rPr>
        <w:pict w14:anchorId="4453B3FD">
          <v:rect id="_x0000_i1047" style="width:0;height:1.5pt" o:hralign="center" o:hrstd="t" o:hr="t" fillcolor="#a0a0a0" stroked="f"/>
        </w:pict>
      </w:r>
    </w:p>
    <w:p w14:paraId="0E392DA6" w14:textId="4432B851" w:rsidR="00553B41" w:rsidRPr="00EC2564" w:rsidRDefault="00553B41" w:rsidP="00553B41">
      <w:pPr>
        <w:tabs>
          <w:tab w:val="left" w:pos="5760"/>
        </w:tabs>
        <w:spacing w:before="0" w:line="240" w:lineRule="auto"/>
        <w:ind w:left="0"/>
        <w:rPr>
          <w:rFonts w:ascii="Noto Sans" w:eastAsia="Aptos" w:hAnsi="Noto Sans" w:cs="Noto Sans"/>
        </w:rPr>
      </w:pPr>
      <w:r w:rsidRPr="00EC2564">
        <w:rPr>
          <w:rFonts w:ascii="Noto Sans" w:eastAsia="Aptos" w:hAnsi="Noto Sans" w:cs="Noto Sans"/>
          <w:b/>
          <w:bCs/>
          <w:i/>
          <w:iCs/>
          <w:color w:val="153D63"/>
        </w:rPr>
        <w:t>Certificate of Use or Certification of Occupancy</w:t>
      </w:r>
      <w:r w:rsidRPr="00EC2564">
        <w:rPr>
          <w:rFonts w:ascii="Noto Sans" w:eastAsia="Aptos" w:hAnsi="Noto Sans" w:cs="Noto Sans"/>
        </w:rPr>
        <w:t xml:space="preserve"> - An official document issued by the local building or planning authority that </w:t>
      </w:r>
      <w:r w:rsidR="000039A8" w:rsidRPr="00EC2564">
        <w:rPr>
          <w:rFonts w:ascii="Noto Sans" w:eastAsia="Aptos" w:hAnsi="Noto Sans" w:cs="Noto Sans"/>
        </w:rPr>
        <w:t>confirms</w:t>
      </w:r>
      <w:r w:rsidR="000F762D" w:rsidRPr="00EC2564">
        <w:rPr>
          <w:rFonts w:ascii="Noto Sans" w:eastAsia="Aptos" w:hAnsi="Noto Sans" w:cs="Noto Sans"/>
        </w:rPr>
        <w:t xml:space="preserve"> your</w:t>
      </w:r>
      <w:r w:rsidRPr="00EC2564">
        <w:rPr>
          <w:rFonts w:ascii="Noto Sans" w:eastAsia="Aptos" w:hAnsi="Noto Sans" w:cs="Noto Sans"/>
        </w:rPr>
        <w:t xml:space="preserve"> facility</w:t>
      </w:r>
      <w:r w:rsidR="000F762D" w:rsidRPr="00EC2564">
        <w:rPr>
          <w:rFonts w:ascii="Noto Sans" w:eastAsia="Aptos" w:hAnsi="Noto Sans" w:cs="Noto Sans"/>
        </w:rPr>
        <w:t xml:space="preserve"> complies</w:t>
      </w:r>
      <w:r w:rsidRPr="00EC2564">
        <w:rPr>
          <w:rFonts w:ascii="Noto Sans" w:eastAsia="Aptos" w:hAnsi="Noto Sans" w:cs="Noto Sans"/>
        </w:rPr>
        <w:t xml:space="preserve"> with </w:t>
      </w:r>
      <w:r w:rsidR="000F762D" w:rsidRPr="00EC2564">
        <w:rPr>
          <w:rFonts w:ascii="Noto Sans" w:eastAsia="Aptos" w:hAnsi="Noto Sans" w:cs="Noto Sans"/>
        </w:rPr>
        <w:t>local</w:t>
      </w:r>
      <w:r w:rsidRPr="00EC2564">
        <w:rPr>
          <w:rFonts w:ascii="Noto Sans" w:eastAsia="Aptos" w:hAnsi="Noto Sans" w:cs="Noto Sans"/>
        </w:rPr>
        <w:t xml:space="preserve"> building codes, zoning laws</w:t>
      </w:r>
      <w:r w:rsidR="000F762D" w:rsidRPr="00EC2564">
        <w:rPr>
          <w:rFonts w:ascii="Noto Sans" w:eastAsia="Aptos" w:hAnsi="Noto Sans" w:cs="Noto Sans"/>
        </w:rPr>
        <w:t xml:space="preserve"> and </w:t>
      </w:r>
      <w:r w:rsidRPr="00EC2564">
        <w:rPr>
          <w:rFonts w:ascii="Noto Sans" w:eastAsia="Aptos" w:hAnsi="Noto Sans" w:cs="Noto Sans"/>
        </w:rPr>
        <w:t>safety standards</w:t>
      </w:r>
      <w:r w:rsidR="000F762D" w:rsidRPr="00EC2564">
        <w:rPr>
          <w:rFonts w:ascii="Noto Sans" w:eastAsia="Aptos" w:hAnsi="Noto Sans" w:cs="Noto Sans"/>
        </w:rPr>
        <w:t xml:space="preserve">. </w:t>
      </w:r>
      <w:r w:rsidRPr="00EC2564">
        <w:rPr>
          <w:rFonts w:ascii="Noto Sans" w:eastAsia="Aptos" w:hAnsi="Noto Sans" w:cs="Noto Sans"/>
        </w:rPr>
        <w:t xml:space="preserve"> This certificate </w:t>
      </w:r>
      <w:r w:rsidR="000F762D" w:rsidRPr="00EC2564">
        <w:rPr>
          <w:rFonts w:ascii="Noto Sans" w:eastAsia="Aptos" w:hAnsi="Noto Sans" w:cs="Noto Sans"/>
        </w:rPr>
        <w:t>is required to</w:t>
      </w:r>
      <w:r w:rsidRPr="00EC2564">
        <w:rPr>
          <w:rFonts w:ascii="Noto Sans" w:eastAsia="Aptos" w:hAnsi="Noto Sans" w:cs="Noto Sans"/>
        </w:rPr>
        <w:t xml:space="preserve"> legal</w:t>
      </w:r>
      <w:r w:rsidR="00A40A16" w:rsidRPr="00EC2564">
        <w:rPr>
          <w:rFonts w:ascii="Noto Sans" w:eastAsia="Aptos" w:hAnsi="Noto Sans" w:cs="Noto Sans"/>
        </w:rPr>
        <w:t>ly</w:t>
      </w:r>
      <w:r w:rsidRPr="00EC2564">
        <w:rPr>
          <w:rFonts w:ascii="Noto Sans" w:eastAsia="Aptos" w:hAnsi="Noto Sans" w:cs="Noto Sans"/>
        </w:rPr>
        <w:t xml:space="preserve"> occupy and operat</w:t>
      </w:r>
      <w:r w:rsidR="009212C6" w:rsidRPr="00EC2564">
        <w:rPr>
          <w:rFonts w:ascii="Noto Sans" w:eastAsia="Aptos" w:hAnsi="Noto Sans" w:cs="Noto Sans"/>
        </w:rPr>
        <w:t>e</w:t>
      </w:r>
      <w:r w:rsidRPr="00EC2564">
        <w:rPr>
          <w:rFonts w:ascii="Noto Sans" w:eastAsia="Aptos" w:hAnsi="Noto Sans" w:cs="Noto Sans"/>
        </w:rPr>
        <w:t xml:space="preserve"> the facility.</w:t>
      </w:r>
    </w:p>
    <w:p w14:paraId="4298EA62" w14:textId="77777777" w:rsidR="00553B41" w:rsidRPr="00EC2564" w:rsidRDefault="00553B41" w:rsidP="00553B41">
      <w:pPr>
        <w:tabs>
          <w:tab w:val="left" w:pos="5760"/>
        </w:tabs>
        <w:spacing w:before="0" w:line="240" w:lineRule="auto"/>
        <w:ind w:left="0"/>
        <w:rPr>
          <w:rFonts w:ascii="Noto Sans" w:eastAsia="Aptos" w:hAnsi="Noto Sans" w:cs="Noto Sans"/>
        </w:rPr>
      </w:pPr>
    </w:p>
    <w:p w14:paraId="14516948" w14:textId="77777777" w:rsidR="008D43BF" w:rsidRDefault="008D43BF">
      <w:pPr>
        <w:spacing w:before="0" w:line="240" w:lineRule="auto"/>
        <w:ind w:left="0"/>
        <w:rPr>
          <w:rFonts w:ascii="Noto Sans" w:eastAsia="Aptos" w:hAnsi="Noto Sans" w:cs="Noto Sans"/>
          <w:b/>
          <w:bCs/>
          <w:i/>
          <w:iCs/>
        </w:rPr>
      </w:pPr>
      <w:r>
        <w:rPr>
          <w:rFonts w:ascii="Noto Sans" w:eastAsia="Aptos" w:hAnsi="Noto Sans" w:cs="Noto Sans"/>
          <w:b/>
          <w:bCs/>
          <w:i/>
          <w:iCs/>
        </w:rPr>
        <w:br w:type="page"/>
      </w:r>
    </w:p>
    <w:p w14:paraId="7F648A77" w14:textId="57D4A882" w:rsidR="00553B41" w:rsidRPr="00EC2564" w:rsidRDefault="00553B41" w:rsidP="00553B41">
      <w:pPr>
        <w:tabs>
          <w:tab w:val="left" w:pos="5760"/>
        </w:tabs>
        <w:spacing w:before="0" w:line="240" w:lineRule="auto"/>
        <w:ind w:left="360"/>
        <w:rPr>
          <w:rFonts w:ascii="Noto Sans" w:eastAsia="Aptos" w:hAnsi="Noto Sans" w:cs="Noto Sans"/>
          <w:b/>
          <w:bCs/>
          <w:i/>
          <w:iCs/>
        </w:rPr>
      </w:pPr>
      <w:r w:rsidRPr="00EC2564">
        <w:rPr>
          <w:rFonts w:ascii="Noto Sans" w:eastAsia="Aptos" w:hAnsi="Noto Sans" w:cs="Noto Sans"/>
          <w:b/>
          <w:bCs/>
          <w:i/>
          <w:iCs/>
        </w:rPr>
        <w:lastRenderedPageBreak/>
        <w:t>When Required</w:t>
      </w:r>
    </w:p>
    <w:p w14:paraId="1A5DC773" w14:textId="2E9F9A73" w:rsidR="000E2208" w:rsidRPr="00EC2564" w:rsidRDefault="000E2208" w:rsidP="00FE72EA">
      <w:pPr>
        <w:numPr>
          <w:ilvl w:val="0"/>
          <w:numId w:val="48"/>
        </w:numPr>
        <w:tabs>
          <w:tab w:val="left" w:pos="5760"/>
        </w:tabs>
        <w:spacing w:before="0" w:after="160" w:line="240" w:lineRule="auto"/>
        <w:rPr>
          <w:rFonts w:ascii="Noto Sans" w:eastAsia="Aptos" w:hAnsi="Noto Sans" w:cs="Noto Sans"/>
        </w:rPr>
      </w:pPr>
      <w:r w:rsidRPr="00EC2564">
        <w:rPr>
          <w:rFonts w:ascii="Noto Sans" w:eastAsia="Aptos" w:hAnsi="Noto Sans" w:cs="Noto Sans"/>
        </w:rPr>
        <w:t xml:space="preserve">Certificate of Use is required to </w:t>
      </w:r>
      <w:r w:rsidR="00984645" w:rsidRPr="00EC2564">
        <w:rPr>
          <w:rFonts w:ascii="Noto Sans" w:eastAsia="Aptos" w:hAnsi="Noto Sans" w:cs="Noto Sans"/>
        </w:rPr>
        <w:t>occupy and operate any facility already built</w:t>
      </w:r>
      <w:r w:rsidR="00B22EE3" w:rsidRPr="00EC2564">
        <w:rPr>
          <w:rFonts w:ascii="Noto Sans" w:eastAsia="Aptos" w:hAnsi="Noto Sans" w:cs="Noto Sans"/>
        </w:rPr>
        <w:t xml:space="preserve"> when there is a change in the use of that facility (e.g., converting a home or commercial space into a residential treatment setting)</w:t>
      </w:r>
    </w:p>
    <w:p w14:paraId="6F5A0A0A" w14:textId="472C79F7" w:rsidR="00553B41" w:rsidRPr="00EC2564" w:rsidRDefault="00984645" w:rsidP="00B21FB6">
      <w:pPr>
        <w:numPr>
          <w:ilvl w:val="0"/>
          <w:numId w:val="48"/>
        </w:numPr>
        <w:tabs>
          <w:tab w:val="left" w:pos="5760"/>
        </w:tabs>
        <w:spacing w:before="0" w:line="240" w:lineRule="auto"/>
        <w:rPr>
          <w:rFonts w:ascii="Noto Sans" w:eastAsia="Aptos" w:hAnsi="Noto Sans" w:cs="Noto Sans"/>
        </w:rPr>
      </w:pPr>
      <w:r w:rsidRPr="00EC2564">
        <w:rPr>
          <w:rFonts w:ascii="Noto Sans" w:eastAsia="Aptos" w:hAnsi="Noto Sans" w:cs="Noto Sans"/>
        </w:rPr>
        <w:t>Certificate of Occupancy is required to occupy and operate</w:t>
      </w:r>
      <w:r w:rsidR="00FD1B53" w:rsidRPr="00EC2564">
        <w:rPr>
          <w:rFonts w:ascii="Noto Sans" w:eastAsia="Aptos" w:hAnsi="Noto Sans" w:cs="Noto Sans"/>
        </w:rPr>
        <w:t xml:space="preserve"> any n</w:t>
      </w:r>
      <w:r w:rsidR="00553B41" w:rsidRPr="00EC2564">
        <w:rPr>
          <w:rFonts w:ascii="Noto Sans" w:eastAsia="Aptos" w:hAnsi="Noto Sans" w:cs="Noto Sans"/>
        </w:rPr>
        <w:t>ew</w:t>
      </w:r>
      <w:r w:rsidR="00FD1B53" w:rsidRPr="00EC2564">
        <w:rPr>
          <w:rFonts w:ascii="Noto Sans" w:eastAsia="Aptos" w:hAnsi="Noto Sans" w:cs="Noto Sans"/>
        </w:rPr>
        <w:t>ly</w:t>
      </w:r>
      <w:r w:rsidR="00553B41" w:rsidRPr="00EC2564">
        <w:rPr>
          <w:rFonts w:ascii="Noto Sans" w:eastAsia="Aptos" w:hAnsi="Noto Sans" w:cs="Noto Sans"/>
        </w:rPr>
        <w:t xml:space="preserve"> construct</w:t>
      </w:r>
      <w:r w:rsidR="00FD1B53" w:rsidRPr="00EC2564">
        <w:rPr>
          <w:rFonts w:ascii="Noto Sans" w:eastAsia="Aptos" w:hAnsi="Noto Sans" w:cs="Noto Sans"/>
        </w:rPr>
        <w:t>ed</w:t>
      </w:r>
      <w:r w:rsidR="00553B41" w:rsidRPr="00EC2564">
        <w:rPr>
          <w:rFonts w:ascii="Noto Sans" w:eastAsia="Aptos" w:hAnsi="Noto Sans" w:cs="Noto Sans"/>
        </w:rPr>
        <w:t xml:space="preserve"> facility</w:t>
      </w:r>
      <w:r w:rsidR="00546F92" w:rsidRPr="00EC2564">
        <w:rPr>
          <w:rFonts w:ascii="Noto Sans" w:eastAsia="Aptos" w:hAnsi="Noto Sans" w:cs="Noto Sans"/>
        </w:rPr>
        <w:t xml:space="preserve"> or when s</w:t>
      </w:r>
      <w:r w:rsidR="00553B41" w:rsidRPr="00EC2564">
        <w:rPr>
          <w:rFonts w:ascii="Noto Sans" w:eastAsia="Aptos" w:hAnsi="Noto Sans" w:cs="Noto Sans"/>
        </w:rPr>
        <w:t xml:space="preserve">ignificant remodeling or alterations </w:t>
      </w:r>
      <w:r w:rsidR="00546F92" w:rsidRPr="00EC2564">
        <w:rPr>
          <w:rFonts w:ascii="Noto Sans" w:eastAsia="Aptos" w:hAnsi="Noto Sans" w:cs="Noto Sans"/>
        </w:rPr>
        <w:t>were completed</w:t>
      </w:r>
    </w:p>
    <w:p w14:paraId="39A0694D" w14:textId="77777777" w:rsidR="00B21FB6" w:rsidRPr="00EC2564" w:rsidRDefault="00B21FB6" w:rsidP="00553B41">
      <w:pPr>
        <w:tabs>
          <w:tab w:val="left" w:pos="5760"/>
        </w:tabs>
        <w:spacing w:before="0" w:line="240" w:lineRule="auto"/>
        <w:ind w:left="360"/>
        <w:rPr>
          <w:rFonts w:ascii="Noto Sans" w:eastAsia="Aptos" w:hAnsi="Noto Sans" w:cs="Noto Sans"/>
          <w:b/>
          <w:bCs/>
          <w:i/>
          <w:iCs/>
        </w:rPr>
      </w:pPr>
    </w:p>
    <w:p w14:paraId="71C0F31C" w14:textId="55EB2968" w:rsidR="00553B41" w:rsidRPr="00EC2564" w:rsidRDefault="005C1DCE" w:rsidP="00553B41">
      <w:pPr>
        <w:tabs>
          <w:tab w:val="left" w:pos="5760"/>
        </w:tabs>
        <w:spacing w:before="0" w:line="240" w:lineRule="auto"/>
        <w:ind w:left="360"/>
        <w:rPr>
          <w:rFonts w:ascii="Noto Sans" w:eastAsia="Aptos" w:hAnsi="Noto Sans" w:cs="Noto Sans"/>
          <w:b/>
          <w:bCs/>
          <w:i/>
          <w:iCs/>
        </w:rPr>
      </w:pPr>
      <w:r w:rsidRPr="00EC2564">
        <w:rPr>
          <w:rFonts w:ascii="Noto Sans" w:eastAsia="Aptos" w:hAnsi="Noto Sans" w:cs="Noto Sans"/>
          <w:b/>
          <w:bCs/>
          <w:i/>
          <w:iCs/>
        </w:rPr>
        <w:t>What</w:t>
      </w:r>
      <w:r w:rsidR="00553B41" w:rsidRPr="00EC2564">
        <w:rPr>
          <w:rFonts w:ascii="Noto Sans" w:eastAsia="Aptos" w:hAnsi="Noto Sans" w:cs="Noto Sans"/>
          <w:b/>
          <w:bCs/>
          <w:i/>
          <w:iCs/>
        </w:rPr>
        <w:t xml:space="preserve"> the Certificate</w:t>
      </w:r>
      <w:r w:rsidRPr="00EC2564">
        <w:rPr>
          <w:rFonts w:ascii="Noto Sans" w:eastAsia="Aptos" w:hAnsi="Noto Sans" w:cs="Noto Sans"/>
          <w:b/>
          <w:bCs/>
          <w:i/>
          <w:iCs/>
        </w:rPr>
        <w:t xml:space="preserve"> Includes</w:t>
      </w:r>
    </w:p>
    <w:p w14:paraId="123B6B97" w14:textId="5AB68C62" w:rsidR="00553B41" w:rsidRPr="00EC2564" w:rsidRDefault="00553B41" w:rsidP="00FE72EA">
      <w:pPr>
        <w:numPr>
          <w:ilvl w:val="0"/>
          <w:numId w:val="49"/>
        </w:numPr>
        <w:tabs>
          <w:tab w:val="left" w:pos="5760"/>
        </w:tabs>
        <w:spacing w:before="0" w:after="160" w:line="240" w:lineRule="auto"/>
        <w:rPr>
          <w:rFonts w:ascii="Noto Sans" w:eastAsia="Aptos" w:hAnsi="Noto Sans" w:cs="Noto Sans"/>
        </w:rPr>
      </w:pPr>
      <w:r w:rsidRPr="00EC2564">
        <w:rPr>
          <w:rFonts w:ascii="Noto Sans" w:eastAsia="Aptos" w:hAnsi="Noto Sans" w:cs="Noto Sans"/>
        </w:rPr>
        <w:t>Confirm</w:t>
      </w:r>
      <w:r w:rsidR="005C1DCE" w:rsidRPr="00EC2564">
        <w:rPr>
          <w:rFonts w:ascii="Noto Sans" w:eastAsia="Aptos" w:hAnsi="Noto Sans" w:cs="Noto Sans"/>
        </w:rPr>
        <w:t>s</w:t>
      </w:r>
      <w:r w:rsidRPr="00EC2564">
        <w:rPr>
          <w:rFonts w:ascii="Noto Sans" w:eastAsia="Aptos" w:hAnsi="Noto Sans" w:cs="Noto Sans"/>
        </w:rPr>
        <w:t xml:space="preserve"> the building is safe and suitable for </w:t>
      </w:r>
      <w:r w:rsidR="00E53440" w:rsidRPr="00EC2564">
        <w:rPr>
          <w:rFonts w:ascii="Noto Sans" w:eastAsia="Aptos" w:hAnsi="Noto Sans" w:cs="Noto Sans"/>
        </w:rPr>
        <w:t>occupancy</w:t>
      </w:r>
    </w:p>
    <w:p w14:paraId="0C9B416C" w14:textId="639F7075" w:rsidR="00553B41" w:rsidRPr="00EC2564" w:rsidRDefault="00553B41" w:rsidP="00FE72EA">
      <w:pPr>
        <w:numPr>
          <w:ilvl w:val="0"/>
          <w:numId w:val="49"/>
        </w:numPr>
        <w:tabs>
          <w:tab w:val="left" w:pos="5760"/>
        </w:tabs>
        <w:spacing w:before="0" w:after="160" w:line="240" w:lineRule="auto"/>
        <w:rPr>
          <w:rFonts w:ascii="Noto Sans" w:eastAsia="Aptos" w:hAnsi="Noto Sans" w:cs="Noto Sans"/>
        </w:rPr>
      </w:pPr>
      <w:r w:rsidRPr="00EC2564">
        <w:rPr>
          <w:rFonts w:ascii="Noto Sans" w:eastAsia="Aptos" w:hAnsi="Noto Sans" w:cs="Noto Sans"/>
        </w:rPr>
        <w:t>Verifi</w:t>
      </w:r>
      <w:r w:rsidR="00E53440" w:rsidRPr="00EC2564">
        <w:rPr>
          <w:rFonts w:ascii="Noto Sans" w:eastAsia="Aptos" w:hAnsi="Noto Sans" w:cs="Noto Sans"/>
        </w:rPr>
        <w:t>es</w:t>
      </w:r>
      <w:r w:rsidRPr="00EC2564">
        <w:rPr>
          <w:rFonts w:ascii="Noto Sans" w:eastAsia="Aptos" w:hAnsi="Noto Sans" w:cs="Noto Sans"/>
        </w:rPr>
        <w:t xml:space="preserve"> all building, electrical, plumbing, </w:t>
      </w:r>
      <w:r w:rsidR="0048626D" w:rsidRPr="00EC2564">
        <w:rPr>
          <w:rFonts w:ascii="Noto Sans" w:eastAsia="Aptos" w:hAnsi="Noto Sans" w:cs="Noto Sans"/>
        </w:rPr>
        <w:t xml:space="preserve">mechanical and </w:t>
      </w:r>
      <w:r w:rsidRPr="00EC2564">
        <w:rPr>
          <w:rFonts w:ascii="Noto Sans" w:eastAsia="Aptos" w:hAnsi="Noto Sans" w:cs="Noto Sans"/>
        </w:rPr>
        <w:t>fire safety</w:t>
      </w:r>
      <w:r w:rsidR="0048626D" w:rsidRPr="00EC2564">
        <w:rPr>
          <w:rFonts w:ascii="Noto Sans" w:eastAsia="Aptos" w:hAnsi="Noto Sans" w:cs="Noto Sans"/>
        </w:rPr>
        <w:t xml:space="preserve"> inspections have been completed and</w:t>
      </w:r>
      <w:r w:rsidRPr="00EC2564">
        <w:rPr>
          <w:rFonts w:ascii="Noto Sans" w:eastAsia="Aptos" w:hAnsi="Noto Sans" w:cs="Noto Sans"/>
        </w:rPr>
        <w:t xml:space="preserve"> passed</w:t>
      </w:r>
    </w:p>
    <w:p w14:paraId="3B297D3D" w14:textId="557558FB" w:rsidR="00553B41" w:rsidRPr="00EC2564" w:rsidRDefault="002E4B9B" w:rsidP="00B21FB6">
      <w:pPr>
        <w:numPr>
          <w:ilvl w:val="0"/>
          <w:numId w:val="49"/>
        </w:numPr>
        <w:tabs>
          <w:tab w:val="left" w:pos="5760"/>
        </w:tabs>
        <w:spacing w:before="0" w:after="120" w:line="240" w:lineRule="auto"/>
        <w:rPr>
          <w:rFonts w:ascii="Noto Sans" w:eastAsia="Aptos" w:hAnsi="Noto Sans" w:cs="Noto Sans"/>
        </w:rPr>
      </w:pPr>
      <w:r w:rsidRPr="00EC2564">
        <w:rPr>
          <w:rFonts w:ascii="Noto Sans" w:eastAsia="Aptos" w:hAnsi="Noto Sans" w:cs="Noto Sans"/>
        </w:rPr>
        <w:t>Provides local jurisdiction’s approval to use and occupy the facility</w:t>
      </w:r>
      <w:r w:rsidR="00553B41" w:rsidRPr="00EC2564">
        <w:rPr>
          <w:rFonts w:ascii="Noto Sans" w:eastAsia="Aptos" w:hAnsi="Noto Sans" w:cs="Noto Sans"/>
        </w:rPr>
        <w:t xml:space="preserve"> for the intended </w:t>
      </w:r>
      <w:r w:rsidR="003E4517" w:rsidRPr="00EC2564">
        <w:rPr>
          <w:rFonts w:ascii="Noto Sans" w:eastAsia="Aptos" w:hAnsi="Noto Sans" w:cs="Noto Sans"/>
        </w:rPr>
        <w:t>residential program use</w:t>
      </w:r>
    </w:p>
    <w:p w14:paraId="0C698A62" w14:textId="7D8A3CEA" w:rsidR="00553B41" w:rsidRPr="00EC2564" w:rsidRDefault="00553B41" w:rsidP="00553B41">
      <w:pPr>
        <w:tabs>
          <w:tab w:val="left" w:pos="5760"/>
        </w:tabs>
        <w:spacing w:before="0" w:line="240" w:lineRule="auto"/>
        <w:ind w:left="360"/>
        <w:rPr>
          <w:rFonts w:ascii="Noto Sans" w:eastAsia="Aptos" w:hAnsi="Noto Sans" w:cs="Noto Sans"/>
          <w:b/>
          <w:bCs/>
          <w:i/>
          <w:iCs/>
        </w:rPr>
      </w:pPr>
      <w:r w:rsidRPr="00EC2564">
        <w:rPr>
          <w:rFonts w:ascii="Noto Sans" w:eastAsia="Aptos" w:hAnsi="Noto Sans" w:cs="Noto Sans"/>
          <w:b/>
          <w:bCs/>
          <w:i/>
          <w:iCs/>
        </w:rPr>
        <w:t>Submission Requirements</w:t>
      </w:r>
    </w:p>
    <w:p w14:paraId="47EE9377" w14:textId="1346AF03" w:rsidR="00553B41" w:rsidRPr="00EC2564" w:rsidRDefault="00553B41" w:rsidP="00FE72EA">
      <w:pPr>
        <w:numPr>
          <w:ilvl w:val="0"/>
          <w:numId w:val="50"/>
        </w:numPr>
        <w:tabs>
          <w:tab w:val="left" w:pos="5760"/>
        </w:tabs>
        <w:spacing w:before="0" w:after="160" w:line="240" w:lineRule="auto"/>
        <w:rPr>
          <w:rFonts w:ascii="Noto Sans" w:eastAsia="Aptos" w:hAnsi="Noto Sans" w:cs="Noto Sans"/>
        </w:rPr>
      </w:pPr>
      <w:r w:rsidRPr="00EC2564">
        <w:rPr>
          <w:rFonts w:ascii="Noto Sans" w:eastAsia="Aptos" w:hAnsi="Noto Sans" w:cs="Noto Sans"/>
        </w:rPr>
        <w:t>Submit a copy of the approved Certificate of Use or Certificate of Occupancy as part of the licensing application</w:t>
      </w:r>
    </w:p>
    <w:p w14:paraId="269C091C" w14:textId="068F6B85" w:rsidR="00553B41" w:rsidRPr="00EC2564" w:rsidRDefault="00553B41" w:rsidP="00FE72EA">
      <w:pPr>
        <w:numPr>
          <w:ilvl w:val="0"/>
          <w:numId w:val="50"/>
        </w:numPr>
        <w:tabs>
          <w:tab w:val="left" w:pos="5760"/>
        </w:tabs>
        <w:spacing w:before="0" w:after="160" w:line="240" w:lineRule="auto"/>
        <w:rPr>
          <w:rFonts w:ascii="Noto Sans" w:eastAsia="Aptos" w:hAnsi="Noto Sans" w:cs="Noto Sans"/>
        </w:rPr>
      </w:pPr>
      <w:r w:rsidRPr="00EC2564">
        <w:rPr>
          <w:rFonts w:ascii="Noto Sans" w:eastAsia="Aptos" w:hAnsi="Noto Sans" w:cs="Noto Sans"/>
        </w:rPr>
        <w:t>Ensure the certificate matches the facility</w:t>
      </w:r>
      <w:r w:rsidR="00593F21" w:rsidRPr="00EC2564">
        <w:rPr>
          <w:rFonts w:ascii="Noto Sans" w:eastAsia="Aptos" w:hAnsi="Noto Sans" w:cs="Noto Sans"/>
        </w:rPr>
        <w:t>’s physical</w:t>
      </w:r>
      <w:r w:rsidRPr="00EC2564">
        <w:rPr>
          <w:rFonts w:ascii="Noto Sans" w:eastAsia="Aptos" w:hAnsi="Noto Sans" w:cs="Noto Sans"/>
        </w:rPr>
        <w:t xml:space="preserve"> address</w:t>
      </w:r>
      <w:r w:rsidR="009479CD" w:rsidRPr="00EC2564">
        <w:rPr>
          <w:rFonts w:ascii="Noto Sans" w:eastAsia="Aptos" w:hAnsi="Noto Sans" w:cs="Noto Sans"/>
        </w:rPr>
        <w:t>,</w:t>
      </w:r>
      <w:r w:rsidRPr="00EC2564">
        <w:rPr>
          <w:rFonts w:ascii="Noto Sans" w:eastAsia="Aptos" w:hAnsi="Noto Sans" w:cs="Noto Sans"/>
        </w:rPr>
        <w:t xml:space="preserve"> reflects the intended program use</w:t>
      </w:r>
      <w:r w:rsidR="009479CD" w:rsidRPr="00EC2564">
        <w:rPr>
          <w:rFonts w:ascii="Noto Sans" w:eastAsia="Aptos" w:hAnsi="Noto Sans" w:cs="Noto Sans"/>
        </w:rPr>
        <w:t xml:space="preserve"> and is current and not marked “temporary” or “conditional”</w:t>
      </w:r>
    </w:p>
    <w:p w14:paraId="4B163895" w14:textId="77777777" w:rsidR="00553B41" w:rsidRPr="00EC2564" w:rsidRDefault="00553B41" w:rsidP="00B21FB6">
      <w:pPr>
        <w:numPr>
          <w:ilvl w:val="0"/>
          <w:numId w:val="50"/>
        </w:numPr>
        <w:tabs>
          <w:tab w:val="left" w:pos="5760"/>
        </w:tabs>
        <w:spacing w:before="0" w:line="240" w:lineRule="auto"/>
        <w:rPr>
          <w:rFonts w:ascii="Noto Sans" w:eastAsia="Aptos" w:hAnsi="Noto Sans" w:cs="Noto Sans"/>
        </w:rPr>
      </w:pPr>
      <w:r w:rsidRPr="00EC2564">
        <w:rPr>
          <w:rFonts w:ascii="Noto Sans" w:eastAsia="Aptos" w:hAnsi="Noto Sans" w:cs="Noto Sans"/>
        </w:rPr>
        <w:t>Provide updated certificates after any major renovations or changes in facility use</w:t>
      </w:r>
    </w:p>
    <w:p w14:paraId="2E859BEC" w14:textId="77777777" w:rsidR="00553B41" w:rsidRPr="00EC2564" w:rsidRDefault="00553B41" w:rsidP="00553B41">
      <w:pPr>
        <w:tabs>
          <w:tab w:val="left" w:pos="5760"/>
        </w:tabs>
        <w:spacing w:before="0" w:line="240" w:lineRule="auto"/>
        <w:ind w:left="0"/>
        <w:rPr>
          <w:rFonts w:ascii="Noto Sans" w:eastAsia="Aptos" w:hAnsi="Noto Sans" w:cs="Noto Sans"/>
        </w:rPr>
      </w:pPr>
    </w:p>
    <w:p w14:paraId="56BB86DF" w14:textId="77777777" w:rsidR="00553B41" w:rsidRPr="00EC2564" w:rsidRDefault="00553B41" w:rsidP="00553B41">
      <w:pPr>
        <w:tabs>
          <w:tab w:val="left" w:pos="5760"/>
        </w:tabs>
        <w:spacing w:before="0" w:line="240" w:lineRule="auto"/>
        <w:ind w:left="360"/>
        <w:rPr>
          <w:rFonts w:ascii="Noto Sans" w:eastAsia="Aptos" w:hAnsi="Noto Sans" w:cs="Noto Sans"/>
          <w:b/>
          <w:bCs/>
          <w:i/>
          <w:iCs/>
        </w:rPr>
      </w:pPr>
      <w:r w:rsidRPr="00EC2564">
        <w:rPr>
          <w:rFonts w:ascii="Noto Sans" w:eastAsia="Aptos" w:hAnsi="Noto Sans" w:cs="Noto Sans"/>
          <w:b/>
          <w:bCs/>
          <w:i/>
          <w:iCs/>
        </w:rPr>
        <w:t>Purpose</w:t>
      </w:r>
    </w:p>
    <w:p w14:paraId="7332068E" w14:textId="4E3273A4" w:rsidR="00553B41" w:rsidRPr="00EC2564" w:rsidRDefault="00553B41" w:rsidP="00FE72EA">
      <w:pPr>
        <w:numPr>
          <w:ilvl w:val="0"/>
          <w:numId w:val="51"/>
        </w:numPr>
        <w:tabs>
          <w:tab w:val="left" w:pos="5760"/>
        </w:tabs>
        <w:spacing w:before="0" w:after="160" w:line="240" w:lineRule="auto"/>
        <w:rPr>
          <w:rFonts w:ascii="Noto Sans" w:eastAsia="Aptos" w:hAnsi="Noto Sans" w:cs="Noto Sans"/>
        </w:rPr>
      </w:pPr>
      <w:r w:rsidRPr="00EC2564">
        <w:rPr>
          <w:rFonts w:ascii="Noto Sans" w:eastAsia="Aptos" w:hAnsi="Noto Sans" w:cs="Noto Sans"/>
        </w:rPr>
        <w:t>Verifies compliance with building</w:t>
      </w:r>
      <w:r w:rsidR="00EB687F" w:rsidRPr="00EC2564">
        <w:rPr>
          <w:rFonts w:ascii="Noto Sans" w:eastAsia="Aptos" w:hAnsi="Noto Sans" w:cs="Noto Sans"/>
        </w:rPr>
        <w:t>, zoning</w:t>
      </w:r>
      <w:r w:rsidRPr="00EC2564">
        <w:rPr>
          <w:rFonts w:ascii="Noto Sans" w:eastAsia="Aptos" w:hAnsi="Noto Sans" w:cs="Noto Sans"/>
        </w:rPr>
        <w:t xml:space="preserve"> and </w:t>
      </w:r>
      <w:r w:rsidR="00EB687F" w:rsidRPr="00EC2564">
        <w:rPr>
          <w:rFonts w:ascii="Noto Sans" w:eastAsia="Aptos" w:hAnsi="Noto Sans" w:cs="Noto Sans"/>
        </w:rPr>
        <w:t xml:space="preserve">life </w:t>
      </w:r>
      <w:r w:rsidRPr="00EC2564">
        <w:rPr>
          <w:rFonts w:ascii="Noto Sans" w:eastAsia="Aptos" w:hAnsi="Noto Sans" w:cs="Noto Sans"/>
        </w:rPr>
        <w:t>safety codes</w:t>
      </w:r>
    </w:p>
    <w:p w14:paraId="613264DA" w14:textId="271EA243" w:rsidR="00553B41" w:rsidRPr="00EC2564" w:rsidRDefault="00C92114" w:rsidP="00FE72EA">
      <w:pPr>
        <w:numPr>
          <w:ilvl w:val="0"/>
          <w:numId w:val="51"/>
        </w:numPr>
        <w:tabs>
          <w:tab w:val="left" w:pos="5760"/>
        </w:tabs>
        <w:spacing w:before="0" w:after="160" w:line="240" w:lineRule="auto"/>
        <w:rPr>
          <w:rFonts w:ascii="Noto Sans" w:eastAsia="Aptos" w:hAnsi="Noto Sans" w:cs="Noto Sans"/>
        </w:rPr>
      </w:pPr>
      <w:r w:rsidRPr="00EC2564">
        <w:rPr>
          <w:rFonts w:ascii="Noto Sans" w:eastAsia="Aptos" w:hAnsi="Noto Sans" w:cs="Noto Sans"/>
        </w:rPr>
        <w:t>Provides official approval to occupy and operate the program</w:t>
      </w:r>
    </w:p>
    <w:p w14:paraId="6553F55B" w14:textId="19C1EF1A" w:rsidR="00553B41" w:rsidRPr="00EC2564" w:rsidRDefault="00553B41" w:rsidP="00FE72EA">
      <w:pPr>
        <w:numPr>
          <w:ilvl w:val="0"/>
          <w:numId w:val="51"/>
        </w:numPr>
        <w:tabs>
          <w:tab w:val="left" w:pos="5760"/>
        </w:tabs>
        <w:spacing w:before="0" w:after="160" w:line="240" w:lineRule="auto"/>
        <w:rPr>
          <w:rFonts w:ascii="Noto Sans" w:eastAsia="Aptos" w:hAnsi="Noto Sans" w:cs="Noto Sans"/>
        </w:rPr>
      </w:pPr>
      <w:r w:rsidRPr="00EC2564">
        <w:rPr>
          <w:rFonts w:ascii="Noto Sans" w:eastAsia="Aptos" w:hAnsi="Noto Sans" w:cs="Noto Sans"/>
        </w:rPr>
        <w:t xml:space="preserve">Supports </w:t>
      </w:r>
      <w:r w:rsidR="00C92114" w:rsidRPr="00EC2564">
        <w:rPr>
          <w:rFonts w:ascii="Noto Sans" w:eastAsia="Aptos" w:hAnsi="Noto Sans" w:cs="Noto Sans"/>
        </w:rPr>
        <w:t>a safe, stable and legally authorized environment for reside</w:t>
      </w:r>
      <w:r w:rsidR="003F54C1" w:rsidRPr="00EC2564">
        <w:rPr>
          <w:rFonts w:ascii="Noto Sans" w:eastAsia="Aptos" w:hAnsi="Noto Sans" w:cs="Noto Sans"/>
        </w:rPr>
        <w:t>n</w:t>
      </w:r>
      <w:r w:rsidR="00C92114" w:rsidRPr="00EC2564">
        <w:rPr>
          <w:rFonts w:ascii="Noto Sans" w:eastAsia="Aptos" w:hAnsi="Noto Sans" w:cs="Noto Sans"/>
        </w:rPr>
        <w:t>ts, staff and visitors</w:t>
      </w:r>
    </w:p>
    <w:p w14:paraId="60F88F0E" w14:textId="77777777" w:rsidR="00553B41" w:rsidRPr="00EC2564" w:rsidRDefault="00000000" w:rsidP="00553B41">
      <w:pPr>
        <w:tabs>
          <w:tab w:val="left" w:pos="5760"/>
        </w:tabs>
        <w:spacing w:before="0" w:line="240" w:lineRule="auto"/>
        <w:ind w:left="0"/>
        <w:rPr>
          <w:rFonts w:ascii="Noto Sans" w:eastAsia="Aptos" w:hAnsi="Noto Sans" w:cs="Noto Sans"/>
        </w:rPr>
      </w:pPr>
      <w:r>
        <w:rPr>
          <w:rFonts w:ascii="Noto Sans" w:eastAsia="Aptos" w:hAnsi="Noto Sans" w:cs="Noto Sans"/>
        </w:rPr>
        <w:pict w14:anchorId="5A2CD41D">
          <v:rect id="_x0000_i1048" style="width:0;height:1.5pt" o:hralign="center" o:hrstd="t" o:hr="t" fillcolor="#a0a0a0" stroked="f"/>
        </w:pict>
      </w:r>
    </w:p>
    <w:p w14:paraId="7F78ED6B" w14:textId="718BD051" w:rsidR="00553B41" w:rsidRPr="00EC2564" w:rsidRDefault="00553B41" w:rsidP="00553B41">
      <w:pPr>
        <w:tabs>
          <w:tab w:val="left" w:pos="5760"/>
        </w:tabs>
        <w:spacing w:before="0" w:line="240" w:lineRule="auto"/>
        <w:ind w:left="0"/>
        <w:rPr>
          <w:rFonts w:ascii="Noto Sans" w:eastAsia="Aptos" w:hAnsi="Noto Sans" w:cs="Noto Sans"/>
        </w:rPr>
      </w:pPr>
      <w:r w:rsidRPr="00EC2564">
        <w:rPr>
          <w:rFonts w:ascii="Noto Sans" w:eastAsia="Aptos" w:hAnsi="Noto Sans" w:cs="Noto Sans"/>
          <w:b/>
          <w:bCs/>
          <w:i/>
          <w:iCs/>
          <w:color w:val="153D63"/>
        </w:rPr>
        <w:t xml:space="preserve">Safe Water Supply </w:t>
      </w:r>
      <w:r w:rsidRPr="00EC2564">
        <w:rPr>
          <w:rFonts w:ascii="Noto Sans" w:eastAsia="Aptos" w:hAnsi="Noto Sans" w:cs="Noto Sans"/>
        </w:rPr>
        <w:t xml:space="preserve">- </w:t>
      </w:r>
      <w:r w:rsidR="00C02720" w:rsidRPr="00EC2564">
        <w:rPr>
          <w:rFonts w:ascii="Noto Sans" w:eastAsia="Aptos" w:hAnsi="Noto Sans" w:cs="Noto Sans"/>
        </w:rPr>
        <w:t>I</w:t>
      </w:r>
      <w:r w:rsidR="00065804" w:rsidRPr="00EC2564">
        <w:rPr>
          <w:rFonts w:ascii="Noto Sans" w:eastAsia="Aptos" w:hAnsi="Noto Sans" w:cs="Noto Sans"/>
        </w:rPr>
        <w:t>f your residential mental health facility uses a private water source</w:t>
      </w:r>
      <w:r w:rsidR="00DE297C" w:rsidRPr="00EC2564">
        <w:rPr>
          <w:rFonts w:ascii="Noto Sans" w:eastAsia="Aptos" w:hAnsi="Noto Sans" w:cs="Noto Sans"/>
        </w:rPr>
        <w:t xml:space="preserve"> – </w:t>
      </w:r>
      <w:r w:rsidR="00065804" w:rsidRPr="00EC2564">
        <w:rPr>
          <w:rFonts w:ascii="Noto Sans" w:eastAsia="Aptos" w:hAnsi="Noto Sans" w:cs="Noto Sans"/>
        </w:rPr>
        <w:t>such as a well, spring, or private water system</w:t>
      </w:r>
      <w:r w:rsidR="00DE297C" w:rsidRPr="00EC2564">
        <w:rPr>
          <w:rFonts w:ascii="Noto Sans" w:eastAsia="Aptos" w:hAnsi="Noto Sans" w:cs="Noto Sans"/>
        </w:rPr>
        <w:t xml:space="preserve"> – </w:t>
      </w:r>
      <w:r w:rsidR="00065804" w:rsidRPr="00EC2564">
        <w:rPr>
          <w:rFonts w:ascii="Noto Sans" w:eastAsia="Aptos" w:hAnsi="Noto Sans" w:cs="Noto Sans"/>
        </w:rPr>
        <w:t>you must provide documentation confirming that the water supply is safe, potable, and compliant with health standards required for licensed care settings.</w:t>
      </w:r>
    </w:p>
    <w:p w14:paraId="36B4A9F8" w14:textId="77777777" w:rsidR="00065804" w:rsidRPr="00EC2564" w:rsidRDefault="00065804" w:rsidP="00553B41">
      <w:pPr>
        <w:tabs>
          <w:tab w:val="left" w:pos="5760"/>
        </w:tabs>
        <w:spacing w:before="0" w:line="240" w:lineRule="auto"/>
        <w:ind w:left="0"/>
        <w:rPr>
          <w:rFonts w:ascii="Noto Sans" w:eastAsia="Aptos" w:hAnsi="Noto Sans" w:cs="Noto Sans"/>
        </w:rPr>
      </w:pPr>
    </w:p>
    <w:p w14:paraId="56F09866" w14:textId="77777777" w:rsidR="008D43BF" w:rsidRDefault="008D43BF">
      <w:pPr>
        <w:spacing w:before="0" w:line="240" w:lineRule="auto"/>
        <w:ind w:left="0"/>
        <w:rPr>
          <w:rFonts w:ascii="Noto Sans" w:eastAsia="Aptos" w:hAnsi="Noto Sans" w:cs="Noto Sans"/>
          <w:b/>
          <w:bCs/>
          <w:i/>
          <w:iCs/>
        </w:rPr>
      </w:pPr>
      <w:r>
        <w:rPr>
          <w:rFonts w:ascii="Noto Sans" w:eastAsia="Aptos" w:hAnsi="Noto Sans" w:cs="Noto Sans"/>
          <w:b/>
          <w:bCs/>
          <w:i/>
          <w:iCs/>
        </w:rPr>
        <w:br w:type="page"/>
      </w:r>
    </w:p>
    <w:p w14:paraId="5D391F86" w14:textId="1240B1C5" w:rsidR="00553B41" w:rsidRPr="00EC2564" w:rsidRDefault="00553B41" w:rsidP="00553B41">
      <w:pPr>
        <w:tabs>
          <w:tab w:val="left" w:pos="5760"/>
        </w:tabs>
        <w:spacing w:before="0" w:line="240" w:lineRule="auto"/>
        <w:ind w:left="360"/>
        <w:rPr>
          <w:rFonts w:ascii="Noto Sans" w:eastAsia="Aptos" w:hAnsi="Noto Sans" w:cs="Noto Sans"/>
          <w:b/>
          <w:bCs/>
          <w:i/>
          <w:iCs/>
        </w:rPr>
      </w:pPr>
      <w:r w:rsidRPr="00EC2564">
        <w:rPr>
          <w:rFonts w:ascii="Noto Sans" w:eastAsia="Aptos" w:hAnsi="Noto Sans" w:cs="Noto Sans"/>
          <w:b/>
          <w:bCs/>
          <w:i/>
          <w:iCs/>
        </w:rPr>
        <w:lastRenderedPageBreak/>
        <w:t>Key Verification Elements</w:t>
      </w:r>
    </w:p>
    <w:p w14:paraId="737B490B" w14:textId="47489103" w:rsidR="00553B41" w:rsidRPr="00EC2564" w:rsidRDefault="00553B41" w:rsidP="00FE72EA">
      <w:pPr>
        <w:numPr>
          <w:ilvl w:val="0"/>
          <w:numId w:val="52"/>
        </w:numPr>
        <w:tabs>
          <w:tab w:val="left" w:pos="5760"/>
        </w:tabs>
        <w:spacing w:before="0" w:after="160" w:line="240" w:lineRule="auto"/>
        <w:rPr>
          <w:rFonts w:ascii="Noto Sans" w:eastAsia="Aptos" w:hAnsi="Noto Sans" w:cs="Noto Sans"/>
        </w:rPr>
      </w:pPr>
      <w:r w:rsidRPr="00EC2564">
        <w:rPr>
          <w:rFonts w:ascii="Noto Sans" w:eastAsia="Aptos" w:hAnsi="Noto Sans" w:cs="Noto Sans"/>
        </w:rPr>
        <w:t xml:space="preserve">Water Testing Results </w:t>
      </w:r>
      <w:r w:rsidR="00C02720" w:rsidRPr="00EC2564">
        <w:rPr>
          <w:rFonts w:ascii="Noto Sans" w:eastAsia="Aptos" w:hAnsi="Noto Sans" w:cs="Noto Sans"/>
        </w:rPr>
        <w:t>–</w:t>
      </w:r>
      <w:r w:rsidRPr="00EC2564">
        <w:rPr>
          <w:rFonts w:ascii="Noto Sans" w:eastAsia="Aptos" w:hAnsi="Noto Sans" w:cs="Noto Sans"/>
        </w:rPr>
        <w:t xml:space="preserve"> </w:t>
      </w:r>
      <w:r w:rsidR="00C02720" w:rsidRPr="00EC2564">
        <w:rPr>
          <w:rFonts w:ascii="Noto Sans" w:eastAsia="Aptos" w:hAnsi="Noto Sans" w:cs="Noto Sans"/>
        </w:rPr>
        <w:t>Submit r</w:t>
      </w:r>
      <w:r w:rsidRPr="00EC2564">
        <w:rPr>
          <w:rFonts w:ascii="Noto Sans" w:eastAsia="Aptos" w:hAnsi="Noto Sans" w:cs="Noto Sans"/>
        </w:rPr>
        <w:t>ecent laboratory analysis reports</w:t>
      </w:r>
      <w:r w:rsidR="009939A6" w:rsidRPr="00EC2564">
        <w:rPr>
          <w:rFonts w:ascii="Noto Sans" w:eastAsia="Aptos" w:hAnsi="Noto Sans" w:cs="Noto Sans"/>
        </w:rPr>
        <w:t xml:space="preserve"> (within the last </w:t>
      </w:r>
      <w:r w:rsidR="00326995" w:rsidRPr="00EC2564">
        <w:rPr>
          <w:rFonts w:ascii="Noto Sans" w:eastAsia="Aptos" w:hAnsi="Noto Sans" w:cs="Noto Sans"/>
        </w:rPr>
        <w:t>three</w:t>
      </w:r>
      <w:r w:rsidR="009939A6" w:rsidRPr="00EC2564">
        <w:rPr>
          <w:rFonts w:ascii="Noto Sans" w:eastAsia="Aptos" w:hAnsi="Noto Sans" w:cs="Noto Sans"/>
        </w:rPr>
        <w:t xml:space="preserve"> months)</w:t>
      </w:r>
      <w:r w:rsidRPr="00EC2564">
        <w:rPr>
          <w:rFonts w:ascii="Noto Sans" w:eastAsia="Aptos" w:hAnsi="Noto Sans" w:cs="Noto Sans"/>
        </w:rPr>
        <w:t xml:space="preserve"> </w:t>
      </w:r>
      <w:r w:rsidR="009939A6" w:rsidRPr="00EC2564">
        <w:rPr>
          <w:rFonts w:ascii="Noto Sans" w:eastAsia="Aptos" w:hAnsi="Noto Sans" w:cs="Noto Sans"/>
        </w:rPr>
        <w:t>show</w:t>
      </w:r>
      <w:r w:rsidRPr="00EC2564">
        <w:rPr>
          <w:rFonts w:ascii="Noto Sans" w:eastAsia="Aptos" w:hAnsi="Noto Sans" w:cs="Noto Sans"/>
        </w:rPr>
        <w:t>ing the water is safe for human consumption and free from contaminants such as bacteria, nitrates, heavy metals, and other harmful substances</w:t>
      </w:r>
    </w:p>
    <w:p w14:paraId="5BAE2461" w14:textId="36EF1AB1" w:rsidR="00553B41" w:rsidRPr="00EC2564" w:rsidRDefault="00553B41" w:rsidP="00FE72EA">
      <w:pPr>
        <w:numPr>
          <w:ilvl w:val="0"/>
          <w:numId w:val="52"/>
        </w:numPr>
        <w:tabs>
          <w:tab w:val="left" w:pos="5760"/>
        </w:tabs>
        <w:spacing w:before="0" w:after="160" w:line="240" w:lineRule="auto"/>
        <w:rPr>
          <w:rFonts w:ascii="Noto Sans" w:eastAsia="Aptos" w:hAnsi="Noto Sans" w:cs="Noto Sans"/>
        </w:rPr>
      </w:pPr>
      <w:r w:rsidRPr="00EC2564">
        <w:rPr>
          <w:rFonts w:ascii="Noto Sans" w:eastAsia="Aptos" w:hAnsi="Noto Sans" w:cs="Noto Sans"/>
        </w:rPr>
        <w:t xml:space="preserve">Water System Inspection </w:t>
      </w:r>
      <w:r w:rsidR="009939A6" w:rsidRPr="00EC2564">
        <w:rPr>
          <w:rFonts w:ascii="Noto Sans" w:eastAsia="Aptos" w:hAnsi="Noto Sans" w:cs="Noto Sans"/>
        </w:rPr>
        <w:t>–</w:t>
      </w:r>
      <w:r w:rsidRPr="00EC2564">
        <w:rPr>
          <w:rFonts w:ascii="Noto Sans" w:eastAsia="Aptos" w:hAnsi="Noto Sans" w:cs="Noto Sans"/>
        </w:rPr>
        <w:t xml:space="preserve"> </w:t>
      </w:r>
      <w:r w:rsidR="009939A6" w:rsidRPr="00EC2564">
        <w:rPr>
          <w:rFonts w:ascii="Noto Sans" w:eastAsia="Aptos" w:hAnsi="Noto Sans" w:cs="Noto Sans"/>
        </w:rPr>
        <w:t>Provide d</w:t>
      </w:r>
      <w:r w:rsidRPr="00EC2564">
        <w:rPr>
          <w:rFonts w:ascii="Noto Sans" w:eastAsia="Aptos" w:hAnsi="Noto Sans" w:cs="Noto Sans"/>
        </w:rPr>
        <w:t>ocumentation of r</w:t>
      </w:r>
      <w:r w:rsidR="00C60B2D" w:rsidRPr="00EC2564">
        <w:rPr>
          <w:rFonts w:ascii="Noto Sans" w:eastAsia="Aptos" w:hAnsi="Noto Sans" w:cs="Noto Sans"/>
        </w:rPr>
        <w:t>outine</w:t>
      </w:r>
      <w:r w:rsidRPr="00EC2564">
        <w:rPr>
          <w:rFonts w:ascii="Noto Sans" w:eastAsia="Aptos" w:hAnsi="Noto Sans" w:cs="Noto Sans"/>
        </w:rPr>
        <w:t xml:space="preserve"> inspection and maintenance of the water source and d</w:t>
      </w:r>
      <w:r w:rsidR="00C60B2D" w:rsidRPr="00EC2564">
        <w:rPr>
          <w:rFonts w:ascii="Noto Sans" w:eastAsia="Aptos" w:hAnsi="Noto Sans" w:cs="Noto Sans"/>
        </w:rPr>
        <w:t>elivery</w:t>
      </w:r>
      <w:r w:rsidRPr="00EC2564">
        <w:rPr>
          <w:rFonts w:ascii="Noto Sans" w:eastAsia="Aptos" w:hAnsi="Noto Sans" w:cs="Noto Sans"/>
        </w:rPr>
        <w:t xml:space="preserve"> system</w:t>
      </w:r>
      <w:r w:rsidR="00C60B2D" w:rsidRPr="00EC2564">
        <w:rPr>
          <w:rFonts w:ascii="Noto Sans" w:eastAsia="Aptos" w:hAnsi="Noto Sans" w:cs="Noto Sans"/>
        </w:rPr>
        <w:t xml:space="preserve"> and maintenance of</w:t>
      </w:r>
      <w:r w:rsidRPr="00EC2564">
        <w:rPr>
          <w:rFonts w:ascii="Noto Sans" w:eastAsia="Aptos" w:hAnsi="Noto Sans" w:cs="Noto Sans"/>
        </w:rPr>
        <w:t xml:space="preserve"> treatment systems in place (e.g., filtration, disinfection)</w:t>
      </w:r>
    </w:p>
    <w:p w14:paraId="42B680F8" w14:textId="0A1A07D1" w:rsidR="00553B41" w:rsidRPr="00EC2564" w:rsidRDefault="00553B41" w:rsidP="00B21FB6">
      <w:pPr>
        <w:numPr>
          <w:ilvl w:val="0"/>
          <w:numId w:val="52"/>
        </w:numPr>
        <w:tabs>
          <w:tab w:val="left" w:pos="5760"/>
        </w:tabs>
        <w:spacing w:before="0" w:line="240" w:lineRule="auto"/>
        <w:rPr>
          <w:rFonts w:ascii="Noto Sans" w:eastAsia="Aptos" w:hAnsi="Noto Sans" w:cs="Noto Sans"/>
        </w:rPr>
      </w:pPr>
      <w:r w:rsidRPr="00EC2564">
        <w:rPr>
          <w:rFonts w:ascii="Noto Sans" w:eastAsia="Aptos" w:hAnsi="Noto Sans" w:cs="Noto Sans"/>
        </w:rPr>
        <w:t xml:space="preserve">Compliance Certification </w:t>
      </w:r>
      <w:r w:rsidR="00564E7C" w:rsidRPr="00EC2564">
        <w:rPr>
          <w:rFonts w:ascii="Noto Sans" w:eastAsia="Aptos" w:hAnsi="Noto Sans" w:cs="Noto Sans"/>
        </w:rPr>
        <w:t>–</w:t>
      </w:r>
      <w:r w:rsidRPr="00EC2564">
        <w:rPr>
          <w:rFonts w:ascii="Noto Sans" w:eastAsia="Aptos" w:hAnsi="Noto Sans" w:cs="Noto Sans"/>
        </w:rPr>
        <w:t xml:space="preserve"> </w:t>
      </w:r>
      <w:r w:rsidR="00C60B2D" w:rsidRPr="00EC2564">
        <w:rPr>
          <w:rFonts w:ascii="Noto Sans" w:eastAsia="Aptos" w:hAnsi="Noto Sans" w:cs="Noto Sans"/>
        </w:rPr>
        <w:t>Submit</w:t>
      </w:r>
      <w:r w:rsidR="00564E7C" w:rsidRPr="00EC2564">
        <w:rPr>
          <w:rFonts w:ascii="Noto Sans" w:eastAsia="Aptos" w:hAnsi="Noto Sans" w:cs="Noto Sans"/>
        </w:rPr>
        <w:t xml:space="preserve"> a current c</w:t>
      </w:r>
      <w:r w:rsidRPr="00EC2564">
        <w:rPr>
          <w:rFonts w:ascii="Noto Sans" w:eastAsia="Aptos" w:hAnsi="Noto Sans" w:cs="Noto Sans"/>
        </w:rPr>
        <w:t>ertification or approval from state or local health department or environmental agenc</w:t>
      </w:r>
      <w:r w:rsidR="00564E7C" w:rsidRPr="00EC2564">
        <w:rPr>
          <w:rFonts w:ascii="Noto Sans" w:eastAsia="Aptos" w:hAnsi="Noto Sans" w:cs="Noto Sans"/>
        </w:rPr>
        <w:t>y programs</w:t>
      </w:r>
      <w:r w:rsidRPr="00EC2564">
        <w:rPr>
          <w:rFonts w:ascii="Noto Sans" w:eastAsia="Aptos" w:hAnsi="Noto Sans" w:cs="Noto Sans"/>
        </w:rPr>
        <w:t xml:space="preserve"> verifying water safety. </w:t>
      </w:r>
    </w:p>
    <w:p w14:paraId="6E7E7ADD" w14:textId="77777777" w:rsidR="00553B41" w:rsidRPr="00EC2564" w:rsidRDefault="00553B41" w:rsidP="00553B41">
      <w:pPr>
        <w:tabs>
          <w:tab w:val="left" w:pos="5760"/>
        </w:tabs>
        <w:spacing w:before="0" w:line="240" w:lineRule="auto"/>
        <w:ind w:left="0"/>
        <w:rPr>
          <w:rFonts w:ascii="Noto Sans" w:eastAsia="Aptos" w:hAnsi="Noto Sans" w:cs="Noto Sans"/>
        </w:rPr>
      </w:pPr>
    </w:p>
    <w:p w14:paraId="053C6926" w14:textId="77777777" w:rsidR="00553B41" w:rsidRPr="00EC2564" w:rsidRDefault="00553B41" w:rsidP="00553B41">
      <w:pPr>
        <w:tabs>
          <w:tab w:val="left" w:pos="5760"/>
        </w:tabs>
        <w:spacing w:before="0" w:line="240" w:lineRule="auto"/>
        <w:ind w:left="360"/>
        <w:rPr>
          <w:rFonts w:ascii="Noto Sans" w:eastAsia="Aptos" w:hAnsi="Noto Sans" w:cs="Noto Sans"/>
          <w:b/>
          <w:bCs/>
          <w:i/>
          <w:iCs/>
        </w:rPr>
      </w:pPr>
      <w:r w:rsidRPr="00EC2564">
        <w:rPr>
          <w:rFonts w:ascii="Noto Sans" w:eastAsia="Aptos" w:hAnsi="Noto Sans" w:cs="Noto Sans"/>
          <w:b/>
          <w:bCs/>
          <w:i/>
          <w:iCs/>
        </w:rPr>
        <w:t>Submission Requirements</w:t>
      </w:r>
    </w:p>
    <w:p w14:paraId="799A89D4" w14:textId="77777777" w:rsidR="00553B41" w:rsidRPr="00EC2564" w:rsidRDefault="00553B41" w:rsidP="00FE72EA">
      <w:pPr>
        <w:numPr>
          <w:ilvl w:val="0"/>
          <w:numId w:val="53"/>
        </w:numPr>
        <w:tabs>
          <w:tab w:val="left" w:pos="5760"/>
        </w:tabs>
        <w:spacing w:before="0" w:after="160" w:line="240" w:lineRule="auto"/>
        <w:rPr>
          <w:rFonts w:ascii="Noto Sans" w:eastAsia="Aptos" w:hAnsi="Noto Sans" w:cs="Noto Sans"/>
        </w:rPr>
      </w:pPr>
      <w:r w:rsidRPr="00EC2564">
        <w:rPr>
          <w:rFonts w:ascii="Noto Sans" w:eastAsia="Aptos" w:hAnsi="Noto Sans" w:cs="Noto Sans"/>
        </w:rPr>
        <w:t>Submit water testing reports and health department certifications with the application</w:t>
      </w:r>
    </w:p>
    <w:p w14:paraId="38A67E9B" w14:textId="6012BA56" w:rsidR="00553B41" w:rsidRPr="00EC2564" w:rsidRDefault="00553B41" w:rsidP="00B21FB6">
      <w:pPr>
        <w:numPr>
          <w:ilvl w:val="0"/>
          <w:numId w:val="53"/>
        </w:numPr>
        <w:tabs>
          <w:tab w:val="left" w:pos="5760"/>
        </w:tabs>
        <w:spacing w:before="0" w:line="240" w:lineRule="auto"/>
        <w:rPr>
          <w:rFonts w:ascii="Noto Sans" w:eastAsia="Aptos" w:hAnsi="Noto Sans" w:cs="Noto Sans"/>
        </w:rPr>
      </w:pPr>
      <w:r w:rsidRPr="00EC2564">
        <w:rPr>
          <w:rFonts w:ascii="Noto Sans" w:eastAsia="Aptos" w:hAnsi="Noto Sans" w:cs="Noto Sans"/>
        </w:rPr>
        <w:t xml:space="preserve">Provide a schedule for </w:t>
      </w:r>
      <w:r w:rsidR="00D47D83" w:rsidRPr="00EC2564">
        <w:rPr>
          <w:rFonts w:ascii="Noto Sans" w:eastAsia="Aptos" w:hAnsi="Noto Sans" w:cs="Noto Sans"/>
        </w:rPr>
        <w:t>future</w:t>
      </w:r>
      <w:r w:rsidRPr="00EC2564">
        <w:rPr>
          <w:rFonts w:ascii="Noto Sans" w:eastAsia="Aptos" w:hAnsi="Noto Sans" w:cs="Noto Sans"/>
        </w:rPr>
        <w:t xml:space="preserve"> water </w:t>
      </w:r>
      <w:r w:rsidR="00981377" w:rsidRPr="00EC2564">
        <w:rPr>
          <w:rFonts w:ascii="Noto Sans" w:eastAsia="Aptos" w:hAnsi="Noto Sans" w:cs="Noto Sans"/>
        </w:rPr>
        <w:t>testing,</w:t>
      </w:r>
      <w:r w:rsidRPr="00EC2564">
        <w:rPr>
          <w:rFonts w:ascii="Noto Sans" w:eastAsia="Aptos" w:hAnsi="Noto Sans" w:cs="Noto Sans"/>
        </w:rPr>
        <w:t xml:space="preserve"> monitoring and maintenance</w:t>
      </w:r>
    </w:p>
    <w:p w14:paraId="6653CC0F" w14:textId="77777777" w:rsidR="00553B41" w:rsidRPr="00EC2564" w:rsidRDefault="00553B41" w:rsidP="00553B41">
      <w:pPr>
        <w:tabs>
          <w:tab w:val="left" w:pos="5760"/>
        </w:tabs>
        <w:spacing w:before="0" w:line="240" w:lineRule="auto"/>
        <w:ind w:left="0"/>
        <w:rPr>
          <w:rFonts w:ascii="Noto Sans" w:eastAsia="Aptos" w:hAnsi="Noto Sans" w:cs="Noto Sans"/>
        </w:rPr>
      </w:pPr>
    </w:p>
    <w:p w14:paraId="37C84DCA" w14:textId="77777777" w:rsidR="00553B41" w:rsidRPr="00EC2564" w:rsidRDefault="00553B41" w:rsidP="00553B41">
      <w:pPr>
        <w:tabs>
          <w:tab w:val="left" w:pos="5760"/>
        </w:tabs>
        <w:spacing w:before="0" w:line="240" w:lineRule="auto"/>
        <w:ind w:left="360"/>
        <w:rPr>
          <w:rFonts w:ascii="Noto Sans" w:eastAsia="Aptos" w:hAnsi="Noto Sans" w:cs="Noto Sans"/>
          <w:b/>
          <w:bCs/>
          <w:i/>
          <w:iCs/>
        </w:rPr>
      </w:pPr>
      <w:r w:rsidRPr="00EC2564">
        <w:rPr>
          <w:rFonts w:ascii="Noto Sans" w:eastAsia="Aptos" w:hAnsi="Noto Sans" w:cs="Noto Sans"/>
          <w:b/>
          <w:bCs/>
          <w:i/>
          <w:iCs/>
        </w:rPr>
        <w:t>Purpose</w:t>
      </w:r>
    </w:p>
    <w:p w14:paraId="1A5D1F45" w14:textId="43CCFA48" w:rsidR="00553B41" w:rsidRPr="00EC2564" w:rsidRDefault="00553B41" w:rsidP="00FE72EA">
      <w:pPr>
        <w:numPr>
          <w:ilvl w:val="0"/>
          <w:numId w:val="54"/>
        </w:numPr>
        <w:tabs>
          <w:tab w:val="left" w:pos="5760"/>
        </w:tabs>
        <w:spacing w:before="0" w:after="160" w:line="240" w:lineRule="auto"/>
        <w:rPr>
          <w:rFonts w:ascii="Noto Sans" w:eastAsia="Aptos" w:hAnsi="Noto Sans" w:cs="Noto Sans"/>
        </w:rPr>
      </w:pPr>
      <w:r w:rsidRPr="00EC2564">
        <w:rPr>
          <w:rFonts w:ascii="Noto Sans" w:eastAsia="Aptos" w:hAnsi="Noto Sans" w:cs="Noto Sans"/>
        </w:rPr>
        <w:t>Ensures residents and staff have access to potable, saf</w:t>
      </w:r>
      <w:r w:rsidR="00981377" w:rsidRPr="00EC2564">
        <w:rPr>
          <w:rFonts w:ascii="Noto Sans" w:eastAsia="Aptos" w:hAnsi="Noto Sans" w:cs="Noto Sans"/>
        </w:rPr>
        <w:t>e drinking water</w:t>
      </w:r>
    </w:p>
    <w:p w14:paraId="0185483A" w14:textId="07320A4C" w:rsidR="00553B41" w:rsidRPr="00EC2564" w:rsidRDefault="00553B41" w:rsidP="00FE72EA">
      <w:pPr>
        <w:numPr>
          <w:ilvl w:val="0"/>
          <w:numId w:val="54"/>
        </w:numPr>
        <w:tabs>
          <w:tab w:val="left" w:pos="5760"/>
        </w:tabs>
        <w:spacing w:before="0" w:after="160" w:line="240" w:lineRule="auto"/>
        <w:rPr>
          <w:rFonts w:ascii="Noto Sans" w:eastAsia="Aptos" w:hAnsi="Noto Sans" w:cs="Noto Sans"/>
        </w:rPr>
      </w:pPr>
      <w:r w:rsidRPr="00EC2564">
        <w:rPr>
          <w:rFonts w:ascii="Noto Sans" w:eastAsia="Aptos" w:hAnsi="Noto Sans" w:cs="Noto Sans"/>
        </w:rPr>
        <w:t>Prevents health risks associated with contaminated or un</w:t>
      </w:r>
      <w:r w:rsidR="00C15C88" w:rsidRPr="00EC2564">
        <w:rPr>
          <w:rFonts w:ascii="Noto Sans" w:eastAsia="Aptos" w:hAnsi="Noto Sans" w:cs="Noto Sans"/>
        </w:rPr>
        <w:t>treated</w:t>
      </w:r>
      <w:r w:rsidRPr="00EC2564">
        <w:rPr>
          <w:rFonts w:ascii="Noto Sans" w:eastAsia="Aptos" w:hAnsi="Noto Sans" w:cs="Noto Sans"/>
        </w:rPr>
        <w:t xml:space="preserve"> water</w:t>
      </w:r>
    </w:p>
    <w:p w14:paraId="71308859" w14:textId="2D6FD436" w:rsidR="00553B41" w:rsidRPr="00EC2564" w:rsidRDefault="00553B41" w:rsidP="00FE72EA">
      <w:pPr>
        <w:numPr>
          <w:ilvl w:val="0"/>
          <w:numId w:val="54"/>
        </w:numPr>
        <w:tabs>
          <w:tab w:val="left" w:pos="5760"/>
        </w:tabs>
        <w:spacing w:before="0" w:after="160" w:line="240" w:lineRule="auto"/>
        <w:rPr>
          <w:rFonts w:ascii="Noto Sans" w:eastAsia="Aptos" w:hAnsi="Noto Sans" w:cs="Noto Sans"/>
        </w:rPr>
      </w:pPr>
      <w:r w:rsidRPr="00EC2564">
        <w:rPr>
          <w:rFonts w:ascii="Noto Sans" w:eastAsia="Aptos" w:hAnsi="Noto Sans" w:cs="Noto Sans"/>
        </w:rPr>
        <w:t xml:space="preserve">Demonstrates </w:t>
      </w:r>
      <w:r w:rsidR="00C15C88" w:rsidRPr="00EC2564">
        <w:rPr>
          <w:rFonts w:ascii="Noto Sans" w:eastAsia="Aptos" w:hAnsi="Noto Sans" w:cs="Noto Sans"/>
        </w:rPr>
        <w:t xml:space="preserve">facility </w:t>
      </w:r>
      <w:r w:rsidRPr="00EC2564">
        <w:rPr>
          <w:rFonts w:ascii="Noto Sans" w:eastAsia="Aptos" w:hAnsi="Noto Sans" w:cs="Noto Sans"/>
        </w:rPr>
        <w:t xml:space="preserve">compliance with </w:t>
      </w:r>
      <w:r w:rsidR="00C15C88" w:rsidRPr="00EC2564">
        <w:rPr>
          <w:rFonts w:ascii="Noto Sans" w:eastAsia="Aptos" w:hAnsi="Noto Sans" w:cs="Noto Sans"/>
        </w:rPr>
        <w:t>state and local health and safety</w:t>
      </w:r>
      <w:r w:rsidRPr="00EC2564">
        <w:rPr>
          <w:rFonts w:ascii="Noto Sans" w:eastAsia="Aptos" w:hAnsi="Noto Sans" w:cs="Noto Sans"/>
        </w:rPr>
        <w:t xml:space="preserve"> regulations</w:t>
      </w:r>
    </w:p>
    <w:p w14:paraId="05C32476" w14:textId="77777777" w:rsidR="00553B41" w:rsidRPr="00EC2564" w:rsidRDefault="00000000" w:rsidP="00553B41">
      <w:pPr>
        <w:tabs>
          <w:tab w:val="left" w:pos="5760"/>
        </w:tabs>
        <w:spacing w:before="0" w:line="240" w:lineRule="auto"/>
        <w:ind w:left="0"/>
        <w:rPr>
          <w:rFonts w:ascii="Noto Sans" w:eastAsia="Aptos" w:hAnsi="Noto Sans" w:cs="Noto Sans"/>
          <w:i/>
          <w:iCs/>
        </w:rPr>
      </w:pPr>
      <w:r>
        <w:rPr>
          <w:rFonts w:ascii="Noto Sans" w:eastAsia="Aptos" w:hAnsi="Noto Sans" w:cs="Noto Sans"/>
        </w:rPr>
        <w:pict w14:anchorId="04D24943">
          <v:rect id="_x0000_i1049" style="width:0;height:1.5pt" o:hralign="center" o:hrstd="t" o:hr="t" fillcolor="#a0a0a0" stroked="f"/>
        </w:pict>
      </w:r>
    </w:p>
    <w:p w14:paraId="2A5A7B24" w14:textId="33BF420B" w:rsidR="00553B41" w:rsidRPr="00EC2564" w:rsidRDefault="00553B41" w:rsidP="00553B41">
      <w:pPr>
        <w:tabs>
          <w:tab w:val="left" w:pos="5760"/>
        </w:tabs>
        <w:spacing w:before="0" w:line="240" w:lineRule="auto"/>
        <w:ind w:left="0"/>
        <w:rPr>
          <w:rFonts w:ascii="Noto Sans" w:eastAsia="Aptos" w:hAnsi="Noto Sans" w:cs="Noto Sans"/>
        </w:rPr>
      </w:pPr>
      <w:r w:rsidRPr="00EC2564">
        <w:rPr>
          <w:rFonts w:ascii="Noto Sans" w:eastAsia="Aptos" w:hAnsi="Noto Sans" w:cs="Noto Sans"/>
          <w:b/>
          <w:bCs/>
          <w:i/>
          <w:iCs/>
          <w:color w:val="153D63"/>
        </w:rPr>
        <w:t xml:space="preserve">Job Descriptions </w:t>
      </w:r>
      <w:r w:rsidRPr="00EC2564">
        <w:rPr>
          <w:rFonts w:ascii="Noto Sans" w:eastAsia="Aptos" w:hAnsi="Noto Sans" w:cs="Noto Sans"/>
        </w:rPr>
        <w:t xml:space="preserve">- As part of the residential program licensing process, applicants must submit written job descriptions for all positions within the facility. </w:t>
      </w:r>
      <w:r w:rsidR="00B74E57" w:rsidRPr="00EC2564">
        <w:rPr>
          <w:rFonts w:ascii="Noto Sans" w:eastAsia="Aptos" w:hAnsi="Noto Sans" w:cs="Noto Sans"/>
        </w:rPr>
        <w:t>Job descriptions</w:t>
      </w:r>
      <w:r w:rsidR="00283E5C" w:rsidRPr="00EC2564">
        <w:rPr>
          <w:rFonts w:ascii="Noto Sans" w:eastAsia="Aptos" w:hAnsi="Noto Sans" w:cs="Noto Sans"/>
        </w:rPr>
        <w:t xml:space="preserve"> are essential to ensure</w:t>
      </w:r>
      <w:r w:rsidRPr="00EC2564">
        <w:rPr>
          <w:rFonts w:ascii="Noto Sans" w:eastAsia="Aptos" w:hAnsi="Noto Sans" w:cs="Noto Sans"/>
        </w:rPr>
        <w:t xml:space="preserve"> staff roles</w:t>
      </w:r>
      <w:r w:rsidR="00283E5C" w:rsidRPr="00EC2564">
        <w:rPr>
          <w:rFonts w:ascii="Noto Sans" w:eastAsia="Aptos" w:hAnsi="Noto Sans" w:cs="Noto Sans"/>
        </w:rPr>
        <w:t xml:space="preserve"> are clearly defined</w:t>
      </w:r>
      <w:r w:rsidRPr="00EC2564">
        <w:rPr>
          <w:rFonts w:ascii="Noto Sans" w:eastAsia="Aptos" w:hAnsi="Noto Sans" w:cs="Noto Sans"/>
        </w:rPr>
        <w:t>, ensure appropriate staffing</w:t>
      </w:r>
      <w:r w:rsidR="00283E5C" w:rsidRPr="00EC2564">
        <w:rPr>
          <w:rFonts w:ascii="Noto Sans" w:eastAsia="Aptos" w:hAnsi="Noto Sans" w:cs="Noto Sans"/>
        </w:rPr>
        <w:t xml:space="preserve"> levels</w:t>
      </w:r>
      <w:r w:rsidRPr="00EC2564">
        <w:rPr>
          <w:rFonts w:ascii="Noto Sans" w:eastAsia="Aptos" w:hAnsi="Noto Sans" w:cs="Noto Sans"/>
        </w:rPr>
        <w:t xml:space="preserve"> and confirm</w:t>
      </w:r>
      <w:r w:rsidR="00510361" w:rsidRPr="00EC2564">
        <w:rPr>
          <w:rFonts w:ascii="Noto Sans" w:eastAsia="Aptos" w:hAnsi="Noto Sans" w:cs="Noto Sans"/>
        </w:rPr>
        <w:t>s</w:t>
      </w:r>
      <w:r w:rsidRPr="00EC2564">
        <w:rPr>
          <w:rFonts w:ascii="Noto Sans" w:eastAsia="Aptos" w:hAnsi="Noto Sans" w:cs="Noto Sans"/>
        </w:rPr>
        <w:t xml:space="preserve"> alignment with regulatory expectations.</w:t>
      </w:r>
    </w:p>
    <w:p w14:paraId="6C32D75D" w14:textId="77777777" w:rsidR="00553B41" w:rsidRPr="00EC2564" w:rsidRDefault="00553B41" w:rsidP="00553B41">
      <w:pPr>
        <w:tabs>
          <w:tab w:val="left" w:pos="5760"/>
        </w:tabs>
        <w:spacing w:before="0" w:line="240" w:lineRule="auto"/>
        <w:ind w:left="0"/>
        <w:rPr>
          <w:rFonts w:ascii="Noto Sans" w:eastAsia="Aptos" w:hAnsi="Noto Sans" w:cs="Noto Sans"/>
        </w:rPr>
      </w:pPr>
    </w:p>
    <w:p w14:paraId="757CE8F8" w14:textId="77777777" w:rsidR="00553B41" w:rsidRPr="00EC2564" w:rsidRDefault="00553B41" w:rsidP="00553B41">
      <w:pPr>
        <w:tabs>
          <w:tab w:val="left" w:pos="5760"/>
        </w:tabs>
        <w:spacing w:before="0" w:line="240" w:lineRule="auto"/>
        <w:ind w:left="360"/>
        <w:rPr>
          <w:rFonts w:ascii="Noto Sans" w:eastAsia="Aptos" w:hAnsi="Noto Sans" w:cs="Noto Sans"/>
          <w:b/>
          <w:bCs/>
          <w:i/>
          <w:iCs/>
        </w:rPr>
      </w:pPr>
      <w:r w:rsidRPr="00EC2564">
        <w:rPr>
          <w:rFonts w:ascii="Noto Sans" w:eastAsia="Aptos" w:hAnsi="Noto Sans" w:cs="Noto Sans"/>
          <w:b/>
          <w:bCs/>
          <w:i/>
          <w:iCs/>
        </w:rPr>
        <w:t>What Each Job Description Must Include</w:t>
      </w:r>
    </w:p>
    <w:p w14:paraId="5402585F" w14:textId="77777777" w:rsidR="00553B41" w:rsidRPr="00EC2564" w:rsidRDefault="00553B41" w:rsidP="00FE72EA">
      <w:pPr>
        <w:numPr>
          <w:ilvl w:val="0"/>
          <w:numId w:val="55"/>
        </w:numPr>
        <w:tabs>
          <w:tab w:val="left" w:pos="5760"/>
        </w:tabs>
        <w:spacing w:before="0" w:after="160" w:line="240" w:lineRule="auto"/>
        <w:rPr>
          <w:rFonts w:ascii="Noto Sans" w:eastAsia="Aptos" w:hAnsi="Noto Sans" w:cs="Noto Sans"/>
        </w:rPr>
      </w:pPr>
      <w:r w:rsidRPr="00EC2564">
        <w:rPr>
          <w:rFonts w:ascii="Noto Sans" w:eastAsia="Aptos" w:hAnsi="Noto Sans" w:cs="Noto Sans"/>
        </w:rPr>
        <w:t>Job Title - Clearly state the position title (e.g., Administrator, Direct Support Professional, Lead Staff, Nurse, Cook)</w:t>
      </w:r>
    </w:p>
    <w:p w14:paraId="79050C1A" w14:textId="032EDE84" w:rsidR="00553B41" w:rsidRPr="00EC2564" w:rsidRDefault="00553B41" w:rsidP="00FE72EA">
      <w:pPr>
        <w:numPr>
          <w:ilvl w:val="0"/>
          <w:numId w:val="55"/>
        </w:numPr>
        <w:tabs>
          <w:tab w:val="left" w:pos="5760"/>
        </w:tabs>
        <w:spacing w:before="0" w:after="160" w:line="240" w:lineRule="auto"/>
        <w:rPr>
          <w:rFonts w:ascii="Noto Sans" w:eastAsia="Aptos" w:hAnsi="Noto Sans" w:cs="Noto Sans"/>
        </w:rPr>
      </w:pPr>
      <w:r w:rsidRPr="00EC2564">
        <w:rPr>
          <w:rFonts w:ascii="Noto Sans" w:eastAsia="Aptos" w:hAnsi="Noto Sans" w:cs="Noto Sans"/>
        </w:rPr>
        <w:t>Purpose of the Position - A summary of the role’s overall responsibilities in supporting the program and residents</w:t>
      </w:r>
    </w:p>
    <w:p w14:paraId="51AE283F" w14:textId="77777777" w:rsidR="00553B41" w:rsidRPr="00EC2564" w:rsidRDefault="00553B41" w:rsidP="00FE72EA">
      <w:pPr>
        <w:numPr>
          <w:ilvl w:val="0"/>
          <w:numId w:val="55"/>
        </w:numPr>
        <w:tabs>
          <w:tab w:val="left" w:pos="5760"/>
        </w:tabs>
        <w:spacing w:before="0" w:after="160" w:line="240" w:lineRule="auto"/>
        <w:rPr>
          <w:rFonts w:ascii="Noto Sans" w:eastAsia="Aptos" w:hAnsi="Noto Sans" w:cs="Noto Sans"/>
        </w:rPr>
      </w:pPr>
      <w:r w:rsidRPr="00EC2564">
        <w:rPr>
          <w:rFonts w:ascii="Noto Sans" w:eastAsia="Aptos" w:hAnsi="Noto Sans" w:cs="Noto Sans"/>
        </w:rPr>
        <w:t>Key Duties and Responsibilities - Specific tasks the employee is expected to perform (e.g., medication administration, ADL support, documentation, meal prep, cleaning)</w:t>
      </w:r>
    </w:p>
    <w:p w14:paraId="214ADAD2" w14:textId="77777777" w:rsidR="00553B41" w:rsidRPr="00EC2564" w:rsidRDefault="00553B41" w:rsidP="00FE72EA">
      <w:pPr>
        <w:numPr>
          <w:ilvl w:val="0"/>
          <w:numId w:val="55"/>
        </w:numPr>
        <w:tabs>
          <w:tab w:val="left" w:pos="5760"/>
        </w:tabs>
        <w:spacing w:before="0" w:after="160" w:line="240" w:lineRule="auto"/>
        <w:rPr>
          <w:rFonts w:ascii="Noto Sans" w:eastAsia="Aptos" w:hAnsi="Noto Sans" w:cs="Noto Sans"/>
        </w:rPr>
      </w:pPr>
      <w:r w:rsidRPr="00EC2564">
        <w:rPr>
          <w:rFonts w:ascii="Noto Sans" w:eastAsia="Aptos" w:hAnsi="Noto Sans" w:cs="Noto Sans"/>
        </w:rPr>
        <w:lastRenderedPageBreak/>
        <w:t>Minimum Qualifications - Required education, experience, certifications, or licenses (e.g., CPR/First Aid, QMHA, CNA, food handler card)</w:t>
      </w:r>
    </w:p>
    <w:p w14:paraId="4FB96D46" w14:textId="77777777" w:rsidR="00553B41" w:rsidRPr="00EC2564" w:rsidRDefault="00553B41" w:rsidP="00FE72EA">
      <w:pPr>
        <w:numPr>
          <w:ilvl w:val="0"/>
          <w:numId w:val="55"/>
        </w:numPr>
        <w:tabs>
          <w:tab w:val="left" w:pos="5760"/>
        </w:tabs>
        <w:spacing w:before="0" w:after="160" w:line="240" w:lineRule="auto"/>
        <w:rPr>
          <w:rFonts w:ascii="Noto Sans" w:eastAsia="Aptos" w:hAnsi="Noto Sans" w:cs="Noto Sans"/>
        </w:rPr>
      </w:pPr>
      <w:r w:rsidRPr="00EC2564">
        <w:rPr>
          <w:rFonts w:ascii="Noto Sans" w:eastAsia="Aptos" w:hAnsi="Noto Sans" w:cs="Noto Sans"/>
        </w:rPr>
        <w:t>Preferred Qualifications (if applicable) - Additional traits, training, or experience that are desirable but not required</w:t>
      </w:r>
    </w:p>
    <w:p w14:paraId="17A1FF1B" w14:textId="77777777" w:rsidR="00553B41" w:rsidRPr="00EC2564" w:rsidRDefault="00553B41" w:rsidP="00FE72EA">
      <w:pPr>
        <w:numPr>
          <w:ilvl w:val="0"/>
          <w:numId w:val="55"/>
        </w:numPr>
        <w:tabs>
          <w:tab w:val="left" w:pos="5760"/>
        </w:tabs>
        <w:spacing w:before="0" w:after="160" w:line="240" w:lineRule="auto"/>
        <w:rPr>
          <w:rFonts w:ascii="Noto Sans" w:eastAsia="Aptos" w:hAnsi="Noto Sans" w:cs="Noto Sans"/>
        </w:rPr>
      </w:pPr>
      <w:r w:rsidRPr="00EC2564">
        <w:rPr>
          <w:rFonts w:ascii="Noto Sans" w:eastAsia="Aptos" w:hAnsi="Noto Sans" w:cs="Noto Sans"/>
        </w:rPr>
        <w:t>Supervisory Relationships - To whom the employee reports and whether the role includes oversight of others</w:t>
      </w:r>
    </w:p>
    <w:p w14:paraId="3CC47F22" w14:textId="77777777" w:rsidR="00553B41" w:rsidRPr="00EC2564" w:rsidRDefault="00553B41" w:rsidP="00FE72EA">
      <w:pPr>
        <w:numPr>
          <w:ilvl w:val="0"/>
          <w:numId w:val="55"/>
        </w:numPr>
        <w:tabs>
          <w:tab w:val="left" w:pos="5760"/>
        </w:tabs>
        <w:spacing w:before="0" w:after="160" w:line="240" w:lineRule="auto"/>
        <w:rPr>
          <w:rFonts w:ascii="Noto Sans" w:eastAsia="Aptos" w:hAnsi="Noto Sans" w:cs="Noto Sans"/>
        </w:rPr>
      </w:pPr>
      <w:r w:rsidRPr="00EC2564">
        <w:rPr>
          <w:rFonts w:ascii="Noto Sans" w:eastAsia="Aptos" w:hAnsi="Noto Sans" w:cs="Noto Sans"/>
        </w:rPr>
        <w:t>Work Schedule Expectations - Typical shift coverage, weekend or overnight requirements, and on-call duties if applicable</w:t>
      </w:r>
    </w:p>
    <w:p w14:paraId="594E0A66" w14:textId="77777777" w:rsidR="00553B41" w:rsidRPr="00EC2564" w:rsidRDefault="00553B41" w:rsidP="00FE72EA">
      <w:pPr>
        <w:numPr>
          <w:ilvl w:val="0"/>
          <w:numId w:val="55"/>
        </w:numPr>
        <w:tabs>
          <w:tab w:val="left" w:pos="5760"/>
        </w:tabs>
        <w:spacing w:before="0" w:after="160" w:line="240" w:lineRule="auto"/>
        <w:rPr>
          <w:rFonts w:ascii="Noto Sans" w:eastAsia="Aptos" w:hAnsi="Noto Sans" w:cs="Noto Sans"/>
        </w:rPr>
      </w:pPr>
      <w:r w:rsidRPr="00EC2564">
        <w:rPr>
          <w:rFonts w:ascii="Noto Sans" w:eastAsia="Aptos" w:hAnsi="Noto Sans" w:cs="Noto Sans"/>
        </w:rPr>
        <w:t>Essential Physical and Cognitive Requirements - Any physical demands (lifting, standing) or critical decision-making/judgment skills required</w:t>
      </w:r>
    </w:p>
    <w:p w14:paraId="21F1DD19" w14:textId="77777777" w:rsidR="00553B41" w:rsidRPr="00EC2564" w:rsidRDefault="00553B41" w:rsidP="00B21FB6">
      <w:pPr>
        <w:numPr>
          <w:ilvl w:val="0"/>
          <w:numId w:val="55"/>
        </w:numPr>
        <w:tabs>
          <w:tab w:val="left" w:pos="5760"/>
        </w:tabs>
        <w:spacing w:before="0" w:line="240" w:lineRule="auto"/>
        <w:rPr>
          <w:rFonts w:ascii="Noto Sans" w:eastAsia="Aptos" w:hAnsi="Noto Sans" w:cs="Noto Sans"/>
        </w:rPr>
      </w:pPr>
      <w:r w:rsidRPr="00EC2564">
        <w:rPr>
          <w:rFonts w:ascii="Noto Sans" w:eastAsia="Aptos" w:hAnsi="Noto Sans" w:cs="Noto Sans"/>
        </w:rPr>
        <w:t>Training Requirements - Required training (initial and ongoing) including trauma-informed care, person-centered planning, and emergency response</w:t>
      </w:r>
    </w:p>
    <w:p w14:paraId="56BBCD17" w14:textId="77777777" w:rsidR="00553B41" w:rsidRPr="00EC2564" w:rsidRDefault="00553B41" w:rsidP="00553B41">
      <w:pPr>
        <w:tabs>
          <w:tab w:val="left" w:pos="5760"/>
        </w:tabs>
        <w:spacing w:before="0" w:line="240" w:lineRule="auto"/>
        <w:ind w:left="0"/>
        <w:rPr>
          <w:rFonts w:ascii="Noto Sans" w:eastAsia="Aptos" w:hAnsi="Noto Sans" w:cs="Noto Sans"/>
        </w:rPr>
      </w:pPr>
    </w:p>
    <w:p w14:paraId="7DB7D05B" w14:textId="031F9B46" w:rsidR="00553B41" w:rsidRPr="00EC2564" w:rsidRDefault="00553B41" w:rsidP="00553B41">
      <w:pPr>
        <w:tabs>
          <w:tab w:val="left" w:pos="5760"/>
        </w:tabs>
        <w:spacing w:before="0" w:line="240" w:lineRule="auto"/>
        <w:ind w:left="360"/>
        <w:rPr>
          <w:rFonts w:ascii="Noto Sans" w:eastAsia="Aptos" w:hAnsi="Noto Sans" w:cs="Noto Sans"/>
          <w:b/>
          <w:bCs/>
          <w:i/>
          <w:iCs/>
        </w:rPr>
      </w:pPr>
      <w:r w:rsidRPr="00EC2564">
        <w:rPr>
          <w:rFonts w:ascii="Noto Sans" w:eastAsia="Aptos" w:hAnsi="Noto Sans" w:cs="Noto Sans"/>
          <w:b/>
          <w:bCs/>
          <w:i/>
          <w:iCs/>
        </w:rPr>
        <w:t>Purpose</w:t>
      </w:r>
    </w:p>
    <w:p w14:paraId="0FC12D92" w14:textId="77777777" w:rsidR="00553B41" w:rsidRPr="00EC2564" w:rsidRDefault="00553B41" w:rsidP="00FE72EA">
      <w:pPr>
        <w:numPr>
          <w:ilvl w:val="0"/>
          <w:numId w:val="56"/>
        </w:numPr>
        <w:tabs>
          <w:tab w:val="left" w:pos="5760"/>
        </w:tabs>
        <w:spacing w:before="0" w:after="160" w:line="240" w:lineRule="auto"/>
        <w:rPr>
          <w:rFonts w:ascii="Noto Sans" w:eastAsia="Aptos" w:hAnsi="Noto Sans" w:cs="Noto Sans"/>
        </w:rPr>
      </w:pPr>
      <w:r w:rsidRPr="00EC2564">
        <w:rPr>
          <w:rFonts w:ascii="Noto Sans" w:eastAsia="Aptos" w:hAnsi="Noto Sans" w:cs="Noto Sans"/>
        </w:rPr>
        <w:t>Ensures staff are appropriately qualified and understand their responsibilities</w:t>
      </w:r>
    </w:p>
    <w:p w14:paraId="00FDECEB" w14:textId="77777777" w:rsidR="00553B41" w:rsidRPr="00EC2564" w:rsidRDefault="00553B41" w:rsidP="00FE72EA">
      <w:pPr>
        <w:numPr>
          <w:ilvl w:val="0"/>
          <w:numId w:val="56"/>
        </w:numPr>
        <w:tabs>
          <w:tab w:val="left" w:pos="5760"/>
        </w:tabs>
        <w:spacing w:before="0" w:after="160" w:line="240" w:lineRule="auto"/>
        <w:rPr>
          <w:rFonts w:ascii="Noto Sans" w:eastAsia="Aptos" w:hAnsi="Noto Sans" w:cs="Noto Sans"/>
        </w:rPr>
      </w:pPr>
      <w:r w:rsidRPr="00EC2564">
        <w:rPr>
          <w:rFonts w:ascii="Noto Sans" w:eastAsia="Aptos" w:hAnsi="Noto Sans" w:cs="Noto Sans"/>
        </w:rPr>
        <w:t>Assists licensing reviewers in verifying adequate staffing models and role clarity</w:t>
      </w:r>
    </w:p>
    <w:p w14:paraId="2876B3A9" w14:textId="3683BEF9" w:rsidR="00553B41" w:rsidRPr="00EC2564" w:rsidRDefault="007F6252" w:rsidP="00FE72EA">
      <w:pPr>
        <w:numPr>
          <w:ilvl w:val="0"/>
          <w:numId w:val="56"/>
        </w:numPr>
        <w:tabs>
          <w:tab w:val="left" w:pos="5760"/>
        </w:tabs>
        <w:spacing w:before="0" w:after="160" w:line="240" w:lineRule="auto"/>
        <w:rPr>
          <w:rFonts w:ascii="Noto Sans" w:eastAsia="Aptos" w:hAnsi="Noto Sans" w:cs="Noto Sans"/>
        </w:rPr>
      </w:pPr>
      <w:r w:rsidRPr="00EC2564">
        <w:rPr>
          <w:rFonts w:ascii="Noto Sans" w:eastAsia="Aptos" w:hAnsi="Noto Sans" w:cs="Noto Sans"/>
        </w:rPr>
        <w:t>Promotes</w:t>
      </w:r>
      <w:r w:rsidR="00553B41" w:rsidRPr="00EC2564">
        <w:rPr>
          <w:rFonts w:ascii="Noto Sans" w:eastAsia="Aptos" w:hAnsi="Noto Sans" w:cs="Noto Sans"/>
        </w:rPr>
        <w:t xml:space="preserve"> safe, consistent, and </w:t>
      </w:r>
      <w:r w:rsidRPr="00EC2564">
        <w:rPr>
          <w:rFonts w:ascii="Noto Sans" w:eastAsia="Aptos" w:hAnsi="Noto Sans" w:cs="Noto Sans"/>
        </w:rPr>
        <w:t>person-centered care</w:t>
      </w:r>
    </w:p>
    <w:p w14:paraId="6CD72E63" w14:textId="77777777" w:rsidR="00553B41" w:rsidRPr="00EC2564" w:rsidRDefault="00000000" w:rsidP="00553B41">
      <w:pPr>
        <w:tabs>
          <w:tab w:val="left" w:pos="5760"/>
        </w:tabs>
        <w:spacing w:before="0" w:line="240" w:lineRule="auto"/>
        <w:ind w:left="0"/>
        <w:rPr>
          <w:rFonts w:ascii="Noto Sans" w:eastAsia="Aptos" w:hAnsi="Noto Sans" w:cs="Noto Sans"/>
        </w:rPr>
      </w:pPr>
      <w:r>
        <w:rPr>
          <w:rFonts w:ascii="Noto Sans" w:eastAsia="Aptos" w:hAnsi="Noto Sans" w:cs="Noto Sans"/>
        </w:rPr>
        <w:pict w14:anchorId="125131F6">
          <v:rect id="_x0000_i1050" style="width:0;height:1.5pt" o:hralign="center" o:hrstd="t" o:hr="t" fillcolor="#a0a0a0" stroked="f"/>
        </w:pict>
      </w:r>
    </w:p>
    <w:p w14:paraId="161B890F" w14:textId="27E71668" w:rsidR="00553B41" w:rsidRPr="00EC2564" w:rsidRDefault="00553B41" w:rsidP="00553B41">
      <w:pPr>
        <w:tabs>
          <w:tab w:val="left" w:pos="5760"/>
        </w:tabs>
        <w:spacing w:before="0" w:line="240" w:lineRule="auto"/>
        <w:ind w:left="0"/>
        <w:rPr>
          <w:rFonts w:ascii="Noto Sans" w:eastAsia="Aptos" w:hAnsi="Noto Sans" w:cs="Noto Sans"/>
        </w:rPr>
      </w:pPr>
      <w:r w:rsidRPr="00EC2564">
        <w:rPr>
          <w:rFonts w:ascii="Noto Sans" w:eastAsia="Aptos" w:hAnsi="Noto Sans" w:cs="Noto Sans"/>
          <w:b/>
          <w:bCs/>
          <w:i/>
          <w:iCs/>
          <w:color w:val="153D63"/>
        </w:rPr>
        <w:t>Pre-Service Training</w:t>
      </w:r>
      <w:r w:rsidRPr="00EC2564">
        <w:rPr>
          <w:rFonts w:ascii="Noto Sans" w:eastAsia="Aptos" w:hAnsi="Noto Sans" w:cs="Noto Sans"/>
          <w:color w:val="153D63"/>
        </w:rPr>
        <w:t xml:space="preserve"> </w:t>
      </w:r>
      <w:r w:rsidR="00C20B57">
        <w:rPr>
          <w:rFonts w:ascii="Noto Sans" w:eastAsia="Aptos" w:hAnsi="Noto Sans" w:cs="Noto Sans"/>
        </w:rPr>
        <w:t>–</w:t>
      </w:r>
      <w:r w:rsidRPr="00EC2564">
        <w:rPr>
          <w:rFonts w:ascii="Noto Sans" w:eastAsia="Aptos" w:hAnsi="Noto Sans" w:cs="Noto Sans"/>
        </w:rPr>
        <w:t xml:space="preserve"> </w:t>
      </w:r>
      <w:r w:rsidR="00C20B57">
        <w:rPr>
          <w:rFonts w:ascii="Noto Sans" w:eastAsia="Aptos" w:hAnsi="Noto Sans" w:cs="Noto Sans"/>
        </w:rPr>
        <w:t>Pre-Service</w:t>
      </w:r>
      <w:r w:rsidRPr="00EC2564">
        <w:rPr>
          <w:rFonts w:ascii="Noto Sans" w:eastAsia="Aptos" w:hAnsi="Noto Sans" w:cs="Noto Sans"/>
        </w:rPr>
        <w:t xml:space="preserve"> training </w:t>
      </w:r>
      <w:r w:rsidR="00D20487" w:rsidRPr="00EC2564">
        <w:rPr>
          <w:rFonts w:ascii="Noto Sans" w:eastAsia="Aptos" w:hAnsi="Noto Sans" w:cs="Noto Sans"/>
        </w:rPr>
        <w:t>is</w:t>
      </w:r>
      <w:r w:rsidRPr="00EC2564">
        <w:rPr>
          <w:rFonts w:ascii="Noto Sans" w:eastAsia="Aptos" w:hAnsi="Noto Sans" w:cs="Noto Sans"/>
        </w:rPr>
        <w:t xml:space="preserve"> the</w:t>
      </w:r>
      <w:r w:rsidR="00D20487" w:rsidRPr="00EC2564">
        <w:rPr>
          <w:rFonts w:ascii="Noto Sans" w:eastAsia="Aptos" w:hAnsi="Noto Sans" w:cs="Noto Sans"/>
        </w:rPr>
        <w:t xml:space="preserve"> mandatory</w:t>
      </w:r>
      <w:r w:rsidRPr="00EC2564">
        <w:rPr>
          <w:rFonts w:ascii="Noto Sans" w:eastAsia="Aptos" w:hAnsi="Noto Sans" w:cs="Noto Sans"/>
        </w:rPr>
        <w:t xml:space="preserve"> initial education and orientation provided to new staff before they begin </w:t>
      </w:r>
      <w:r w:rsidR="000C32E2" w:rsidRPr="00EC2564">
        <w:rPr>
          <w:rFonts w:ascii="Noto Sans" w:eastAsia="Aptos" w:hAnsi="Noto Sans" w:cs="Noto Sans"/>
        </w:rPr>
        <w:t xml:space="preserve">working </w:t>
      </w:r>
      <w:r w:rsidRPr="00EC2564">
        <w:rPr>
          <w:rFonts w:ascii="Noto Sans" w:eastAsia="Aptos" w:hAnsi="Noto Sans" w:cs="Noto Sans"/>
        </w:rPr>
        <w:t>independent</w:t>
      </w:r>
      <w:r w:rsidR="000C32E2" w:rsidRPr="00EC2564">
        <w:rPr>
          <w:rFonts w:ascii="Noto Sans" w:eastAsia="Aptos" w:hAnsi="Noto Sans" w:cs="Noto Sans"/>
        </w:rPr>
        <w:t>ly</w:t>
      </w:r>
      <w:r w:rsidRPr="00EC2564">
        <w:rPr>
          <w:rFonts w:ascii="Noto Sans" w:eastAsia="Aptos" w:hAnsi="Noto Sans" w:cs="Noto Sans"/>
        </w:rPr>
        <w:t xml:space="preserve"> in a licensed residential mental health setting. This training ensures </w:t>
      </w:r>
      <w:r w:rsidR="000C32E2" w:rsidRPr="00EC2564">
        <w:rPr>
          <w:rFonts w:ascii="Noto Sans" w:eastAsia="Aptos" w:hAnsi="Noto Sans" w:cs="Noto Sans"/>
        </w:rPr>
        <w:t xml:space="preserve">staff are prepared to provide safe, </w:t>
      </w:r>
      <w:r w:rsidRPr="00EC2564">
        <w:rPr>
          <w:rFonts w:ascii="Noto Sans" w:eastAsia="Aptos" w:hAnsi="Noto Sans" w:cs="Noto Sans"/>
        </w:rPr>
        <w:t>trauma-informed</w:t>
      </w:r>
      <w:r w:rsidR="00F66329" w:rsidRPr="00EC2564">
        <w:rPr>
          <w:rFonts w:ascii="Noto Sans" w:eastAsia="Aptos" w:hAnsi="Noto Sans" w:cs="Noto Sans"/>
        </w:rPr>
        <w:t xml:space="preserve"> and</w:t>
      </w:r>
      <w:r w:rsidRPr="00EC2564">
        <w:rPr>
          <w:rFonts w:ascii="Noto Sans" w:eastAsia="Aptos" w:hAnsi="Noto Sans" w:cs="Noto Sans"/>
        </w:rPr>
        <w:t xml:space="preserve"> person-centered care.</w:t>
      </w:r>
    </w:p>
    <w:p w14:paraId="3965D4B3" w14:textId="77777777" w:rsidR="00553B41" w:rsidRPr="00EC2564" w:rsidRDefault="00553B41" w:rsidP="00553B41">
      <w:pPr>
        <w:tabs>
          <w:tab w:val="left" w:pos="5760"/>
        </w:tabs>
        <w:spacing w:before="0" w:line="240" w:lineRule="auto"/>
        <w:ind w:left="0"/>
        <w:rPr>
          <w:rFonts w:ascii="Noto Sans" w:eastAsia="Aptos" w:hAnsi="Noto Sans" w:cs="Noto Sans"/>
        </w:rPr>
      </w:pPr>
    </w:p>
    <w:p w14:paraId="129D9F1D" w14:textId="0C5D9CC8" w:rsidR="00553B41" w:rsidRPr="00EC2564" w:rsidRDefault="00553B41" w:rsidP="00553B41">
      <w:pPr>
        <w:tabs>
          <w:tab w:val="left" w:pos="5760"/>
        </w:tabs>
        <w:spacing w:before="0" w:line="240" w:lineRule="auto"/>
        <w:ind w:left="360"/>
        <w:rPr>
          <w:rFonts w:ascii="Noto Sans" w:eastAsia="Aptos" w:hAnsi="Noto Sans" w:cs="Noto Sans"/>
          <w:b/>
          <w:bCs/>
          <w:i/>
          <w:iCs/>
        </w:rPr>
      </w:pPr>
      <w:r w:rsidRPr="00EC2564">
        <w:rPr>
          <w:rFonts w:ascii="Noto Sans" w:eastAsia="Aptos" w:hAnsi="Noto Sans" w:cs="Noto Sans"/>
          <w:b/>
          <w:bCs/>
          <w:i/>
          <w:iCs/>
        </w:rPr>
        <w:t>Required Components of Pre-Service Training</w:t>
      </w:r>
    </w:p>
    <w:p w14:paraId="626095D4" w14:textId="48894FC5" w:rsidR="000D62F9" w:rsidRPr="00EC2564" w:rsidRDefault="000D62F9" w:rsidP="00FE72EA">
      <w:pPr>
        <w:numPr>
          <w:ilvl w:val="0"/>
          <w:numId w:val="57"/>
        </w:numPr>
        <w:tabs>
          <w:tab w:val="left" w:pos="5760"/>
        </w:tabs>
        <w:spacing w:before="0" w:after="160" w:line="240" w:lineRule="auto"/>
        <w:rPr>
          <w:rFonts w:ascii="Noto Sans" w:eastAsia="Aptos" w:hAnsi="Noto Sans" w:cs="Noto Sans"/>
        </w:rPr>
      </w:pPr>
      <w:r w:rsidRPr="00EC2564">
        <w:rPr>
          <w:rFonts w:ascii="Noto Sans" w:eastAsia="Aptos" w:hAnsi="Noto Sans" w:cs="Noto Sans"/>
        </w:rPr>
        <w:t xml:space="preserve">Comprehensive tour of the setting – </w:t>
      </w:r>
      <w:r w:rsidR="00B87BBC" w:rsidRPr="00EC2564">
        <w:rPr>
          <w:rFonts w:ascii="Noto Sans" w:eastAsia="Aptos" w:hAnsi="Noto Sans" w:cs="Noto Sans"/>
        </w:rPr>
        <w:t>includes complete walk-through of facility</w:t>
      </w:r>
      <w:r w:rsidR="007500CE" w:rsidRPr="00EC2564">
        <w:rPr>
          <w:rFonts w:ascii="Noto Sans" w:eastAsia="Aptos" w:hAnsi="Noto Sans" w:cs="Noto Sans"/>
        </w:rPr>
        <w:t xml:space="preserve">, </w:t>
      </w:r>
      <w:r w:rsidR="003506D5" w:rsidRPr="00EC2564">
        <w:rPr>
          <w:rFonts w:ascii="Noto Sans" w:eastAsia="Aptos" w:hAnsi="Noto Sans" w:cs="Noto Sans"/>
        </w:rPr>
        <w:t xml:space="preserve">introduction to residents and program staff, </w:t>
      </w:r>
      <w:r w:rsidR="00953941" w:rsidRPr="00EC2564">
        <w:rPr>
          <w:rFonts w:ascii="Noto Sans" w:eastAsia="Aptos" w:hAnsi="Noto Sans" w:cs="Noto Sans"/>
        </w:rPr>
        <w:t xml:space="preserve">review of residency agreement, </w:t>
      </w:r>
      <w:r w:rsidR="00792F1E" w:rsidRPr="00EC2564">
        <w:rPr>
          <w:rFonts w:ascii="Noto Sans" w:eastAsia="Aptos" w:hAnsi="Noto Sans" w:cs="Noto Sans"/>
        </w:rPr>
        <w:t xml:space="preserve">explanation of available services and activities, </w:t>
      </w:r>
      <w:r w:rsidR="00C03785" w:rsidRPr="00EC2564">
        <w:rPr>
          <w:rFonts w:ascii="Noto Sans" w:eastAsia="Aptos" w:hAnsi="Noto Sans" w:cs="Noto Sans"/>
        </w:rPr>
        <w:t>and discussion of the conditions under which residency could be involuntarily transferred or discharged</w:t>
      </w:r>
    </w:p>
    <w:p w14:paraId="155CDD7F" w14:textId="71425E94" w:rsidR="00B27A30" w:rsidRPr="00EC2564" w:rsidRDefault="00127A5E" w:rsidP="00740D7E">
      <w:pPr>
        <w:numPr>
          <w:ilvl w:val="0"/>
          <w:numId w:val="57"/>
        </w:numPr>
        <w:tabs>
          <w:tab w:val="left" w:pos="5760"/>
        </w:tabs>
        <w:spacing w:before="0" w:after="160" w:line="240" w:lineRule="auto"/>
        <w:rPr>
          <w:rFonts w:ascii="Noto Sans" w:eastAsia="Aptos" w:hAnsi="Noto Sans" w:cs="Noto Sans"/>
        </w:rPr>
      </w:pPr>
      <w:r w:rsidRPr="00EC2564">
        <w:rPr>
          <w:rFonts w:ascii="Noto Sans" w:eastAsia="Aptos" w:hAnsi="Noto Sans" w:cs="Noto Sans"/>
        </w:rPr>
        <w:t xml:space="preserve">Emergency </w:t>
      </w:r>
      <w:r w:rsidR="00B27A30" w:rsidRPr="00EC2564">
        <w:rPr>
          <w:rFonts w:ascii="Noto Sans" w:eastAsia="Aptos" w:hAnsi="Noto Sans" w:cs="Noto Sans"/>
        </w:rPr>
        <w:t xml:space="preserve">procedures – </w:t>
      </w:r>
      <w:r w:rsidR="00740D7E" w:rsidRPr="00EC2564">
        <w:rPr>
          <w:rFonts w:ascii="Noto Sans" w:eastAsia="Aptos" w:hAnsi="Noto Sans" w:cs="Noto Sans"/>
        </w:rPr>
        <w:t xml:space="preserve">emergency preparedness and safety, fire safety, evacuation procedures, disaster response, </w:t>
      </w:r>
      <w:r w:rsidR="00DE27CC" w:rsidRPr="00EC2564">
        <w:rPr>
          <w:rFonts w:ascii="Noto Sans" w:eastAsia="Aptos" w:hAnsi="Noto Sans" w:cs="Noto Sans"/>
        </w:rPr>
        <w:t xml:space="preserve">administration of opioid </w:t>
      </w:r>
      <w:r w:rsidR="00CC1DD2" w:rsidRPr="00EC2564">
        <w:rPr>
          <w:rFonts w:ascii="Noto Sans" w:eastAsia="Aptos" w:hAnsi="Noto Sans" w:cs="Noto Sans"/>
        </w:rPr>
        <w:t>antagonist</w:t>
      </w:r>
      <w:r w:rsidR="00DE27CC" w:rsidRPr="00EC2564">
        <w:rPr>
          <w:rFonts w:ascii="Noto Sans" w:eastAsia="Aptos" w:hAnsi="Noto Sans" w:cs="Noto Sans"/>
        </w:rPr>
        <w:t xml:space="preserve"> medications, </w:t>
      </w:r>
      <w:r w:rsidR="00740D7E" w:rsidRPr="00EC2564">
        <w:rPr>
          <w:rFonts w:ascii="Noto Sans" w:eastAsia="Aptos" w:hAnsi="Noto Sans" w:cs="Noto Sans"/>
        </w:rPr>
        <w:t>incident reporting, infection control and universal precautions</w:t>
      </w:r>
    </w:p>
    <w:p w14:paraId="16810D2B" w14:textId="28567EA0" w:rsidR="00E50B08" w:rsidRPr="00EC2564" w:rsidRDefault="00E50B08" w:rsidP="00FE72EA">
      <w:pPr>
        <w:numPr>
          <w:ilvl w:val="0"/>
          <w:numId w:val="57"/>
        </w:numPr>
        <w:tabs>
          <w:tab w:val="left" w:pos="5760"/>
        </w:tabs>
        <w:spacing w:before="0" w:after="160" w:line="240" w:lineRule="auto"/>
        <w:rPr>
          <w:rFonts w:ascii="Noto Sans" w:eastAsia="Aptos" w:hAnsi="Noto Sans" w:cs="Noto Sans"/>
        </w:rPr>
      </w:pPr>
      <w:r w:rsidRPr="00EC2564">
        <w:rPr>
          <w:rFonts w:ascii="Noto Sans" w:eastAsia="Aptos" w:hAnsi="Noto Sans" w:cs="Noto Sans"/>
        </w:rPr>
        <w:lastRenderedPageBreak/>
        <w:t xml:space="preserve">Background on mental, emotional or behavioral disorders and conditions – </w:t>
      </w:r>
      <w:r w:rsidR="001A6B9F" w:rsidRPr="00EC2564">
        <w:rPr>
          <w:rFonts w:ascii="Noto Sans" w:eastAsia="Aptos" w:hAnsi="Noto Sans" w:cs="Noto Sans"/>
        </w:rPr>
        <w:t>includes understanding trauma impact, avoiding re-traumatization, promoting emotional safety and trust, and person-centered service planning and service delivery</w:t>
      </w:r>
    </w:p>
    <w:p w14:paraId="4EA2C5CC" w14:textId="12AF018A" w:rsidR="00E50B08" w:rsidRPr="00EC2564" w:rsidRDefault="004B2A91" w:rsidP="00FE72EA">
      <w:pPr>
        <w:numPr>
          <w:ilvl w:val="0"/>
          <w:numId w:val="57"/>
        </w:numPr>
        <w:tabs>
          <w:tab w:val="left" w:pos="5760"/>
        </w:tabs>
        <w:spacing w:before="0" w:after="160" w:line="240" w:lineRule="auto"/>
        <w:rPr>
          <w:rFonts w:ascii="Noto Sans" w:eastAsia="Aptos" w:hAnsi="Noto Sans" w:cs="Noto Sans"/>
        </w:rPr>
      </w:pPr>
      <w:r w:rsidRPr="00EC2564">
        <w:rPr>
          <w:rFonts w:ascii="Noto Sans" w:eastAsia="Aptos" w:hAnsi="Noto Sans" w:cs="Noto Sans"/>
        </w:rPr>
        <w:t xml:space="preserve">Behavioral management including interventions and de-escalation techniques – </w:t>
      </w:r>
      <w:r w:rsidR="001A6B9F" w:rsidRPr="00EC2564">
        <w:rPr>
          <w:rFonts w:ascii="Noto Sans" w:eastAsia="Aptos" w:hAnsi="Noto Sans" w:cs="Noto Sans"/>
        </w:rPr>
        <w:t>includes de-escalation and crisis response techniques, recognizing early signs of escalation, use of least restrictive interventions and safety planning</w:t>
      </w:r>
    </w:p>
    <w:p w14:paraId="43EDC4F8" w14:textId="5F71CAC7" w:rsidR="00553B41" w:rsidRPr="00EC2564" w:rsidRDefault="00804863" w:rsidP="00FE72EA">
      <w:pPr>
        <w:numPr>
          <w:ilvl w:val="0"/>
          <w:numId w:val="57"/>
        </w:numPr>
        <w:tabs>
          <w:tab w:val="left" w:pos="5760"/>
        </w:tabs>
        <w:spacing w:before="0" w:after="160" w:line="240" w:lineRule="auto"/>
        <w:rPr>
          <w:rFonts w:ascii="Noto Sans" w:eastAsia="Aptos" w:hAnsi="Noto Sans" w:cs="Noto Sans"/>
        </w:rPr>
      </w:pPr>
      <w:r w:rsidRPr="00EC2564">
        <w:rPr>
          <w:rFonts w:ascii="Noto Sans" w:eastAsia="Aptos" w:hAnsi="Noto Sans" w:cs="Noto Sans"/>
        </w:rPr>
        <w:t>Over</w:t>
      </w:r>
      <w:r w:rsidR="00E30F71" w:rsidRPr="00EC2564">
        <w:rPr>
          <w:rFonts w:ascii="Noto Sans" w:eastAsia="Aptos" w:hAnsi="Noto Sans" w:cs="Noto Sans"/>
        </w:rPr>
        <w:t>view</w:t>
      </w:r>
      <w:r w:rsidRPr="00EC2564">
        <w:rPr>
          <w:rFonts w:ascii="Noto Sans" w:eastAsia="Aptos" w:hAnsi="Noto Sans" w:cs="Noto Sans"/>
        </w:rPr>
        <w:t xml:space="preserve"> of </w:t>
      </w:r>
      <w:r w:rsidR="00553B41" w:rsidRPr="00EC2564">
        <w:rPr>
          <w:rFonts w:ascii="Noto Sans" w:eastAsia="Aptos" w:hAnsi="Noto Sans" w:cs="Noto Sans"/>
        </w:rPr>
        <w:t>Resident Rights &amp; Protections - Confidentiality, informed consent, complaint procedures, protection from abuse/neglect</w:t>
      </w:r>
    </w:p>
    <w:p w14:paraId="49A87156" w14:textId="7A742C45" w:rsidR="00804863" w:rsidRPr="00EC2564" w:rsidRDefault="00804863" w:rsidP="00FE72EA">
      <w:pPr>
        <w:numPr>
          <w:ilvl w:val="0"/>
          <w:numId w:val="57"/>
        </w:numPr>
        <w:tabs>
          <w:tab w:val="left" w:pos="5760"/>
        </w:tabs>
        <w:spacing w:before="0" w:after="160" w:line="240" w:lineRule="auto"/>
        <w:rPr>
          <w:rFonts w:ascii="Noto Sans" w:eastAsia="Aptos" w:hAnsi="Noto Sans" w:cs="Noto Sans"/>
        </w:rPr>
      </w:pPr>
      <w:r w:rsidRPr="00EC2564">
        <w:rPr>
          <w:rFonts w:ascii="Noto Sans" w:eastAsia="Aptos" w:hAnsi="Noto Sans" w:cs="Noto Sans"/>
        </w:rPr>
        <w:t xml:space="preserve">Medication management procedures – </w:t>
      </w:r>
      <w:r w:rsidR="00BC3F3E" w:rsidRPr="00EC2564">
        <w:rPr>
          <w:rFonts w:ascii="Noto Sans" w:eastAsia="Aptos" w:hAnsi="Noto Sans" w:cs="Noto Sans"/>
        </w:rPr>
        <w:t>includes safe handling, documentation, storage and administration protocols</w:t>
      </w:r>
    </w:p>
    <w:p w14:paraId="5F161EBF" w14:textId="72D0075A" w:rsidR="00804863" w:rsidRPr="00EC2564" w:rsidRDefault="00804863" w:rsidP="00FE72EA">
      <w:pPr>
        <w:numPr>
          <w:ilvl w:val="0"/>
          <w:numId w:val="57"/>
        </w:numPr>
        <w:tabs>
          <w:tab w:val="left" w:pos="5760"/>
        </w:tabs>
        <w:spacing w:before="0" w:after="160" w:line="240" w:lineRule="auto"/>
        <w:rPr>
          <w:rFonts w:ascii="Noto Sans" w:eastAsia="Aptos" w:hAnsi="Noto Sans" w:cs="Noto Sans"/>
        </w:rPr>
      </w:pPr>
      <w:r w:rsidRPr="00EC2564">
        <w:rPr>
          <w:rFonts w:ascii="Noto Sans" w:eastAsia="Aptos" w:hAnsi="Noto Sans" w:cs="Noto Sans"/>
        </w:rPr>
        <w:t>Food ser</w:t>
      </w:r>
      <w:r w:rsidR="00CF0976" w:rsidRPr="00EC2564">
        <w:rPr>
          <w:rFonts w:ascii="Noto Sans" w:eastAsia="Aptos" w:hAnsi="Noto Sans" w:cs="Noto Sans"/>
        </w:rPr>
        <w:t xml:space="preserve">vice arrangements – </w:t>
      </w:r>
      <w:r w:rsidR="00346262" w:rsidRPr="00EC2564">
        <w:rPr>
          <w:rFonts w:ascii="Noto Sans" w:eastAsia="Aptos" w:hAnsi="Noto Sans" w:cs="Noto Sans"/>
        </w:rPr>
        <w:t xml:space="preserve">includes </w:t>
      </w:r>
      <w:r w:rsidR="00280BE3" w:rsidRPr="00EC2564">
        <w:rPr>
          <w:rFonts w:ascii="Noto Sans" w:eastAsia="Aptos" w:hAnsi="Noto Sans" w:cs="Noto Sans"/>
        </w:rPr>
        <w:t xml:space="preserve">kitchen safety, </w:t>
      </w:r>
      <w:r w:rsidR="00346262" w:rsidRPr="00EC2564">
        <w:rPr>
          <w:rFonts w:ascii="Noto Sans" w:eastAsia="Aptos" w:hAnsi="Noto Sans" w:cs="Noto Sans"/>
        </w:rPr>
        <w:t>sanitation procedure</w:t>
      </w:r>
      <w:r w:rsidR="00280BE3" w:rsidRPr="00EC2564">
        <w:rPr>
          <w:rFonts w:ascii="Noto Sans" w:eastAsia="Aptos" w:hAnsi="Noto Sans" w:cs="Noto Sans"/>
        </w:rPr>
        <w:t>s,</w:t>
      </w:r>
      <w:r w:rsidR="00346262" w:rsidRPr="00EC2564">
        <w:rPr>
          <w:rFonts w:ascii="Noto Sans" w:eastAsia="Aptos" w:hAnsi="Noto Sans" w:cs="Noto Sans"/>
        </w:rPr>
        <w:t xml:space="preserve"> universal precaution</w:t>
      </w:r>
      <w:r w:rsidR="00280BE3" w:rsidRPr="00EC2564">
        <w:rPr>
          <w:rFonts w:ascii="Noto Sans" w:eastAsia="Aptos" w:hAnsi="Noto Sans" w:cs="Noto Sans"/>
        </w:rPr>
        <w:t>s, managing food allergies</w:t>
      </w:r>
    </w:p>
    <w:p w14:paraId="13503E57" w14:textId="46ED602F" w:rsidR="00CF0976" w:rsidRPr="00EC2564" w:rsidRDefault="00CF0976" w:rsidP="00FE72EA">
      <w:pPr>
        <w:numPr>
          <w:ilvl w:val="0"/>
          <w:numId w:val="57"/>
        </w:numPr>
        <w:tabs>
          <w:tab w:val="left" w:pos="5760"/>
        </w:tabs>
        <w:spacing w:before="0" w:after="160" w:line="240" w:lineRule="auto"/>
        <w:rPr>
          <w:rFonts w:ascii="Noto Sans" w:eastAsia="Aptos" w:hAnsi="Noto Sans" w:cs="Noto Sans"/>
        </w:rPr>
      </w:pPr>
      <w:r w:rsidRPr="00EC2564">
        <w:rPr>
          <w:rFonts w:ascii="Noto Sans" w:eastAsia="Aptos" w:hAnsi="Noto Sans" w:cs="Noto Sans"/>
        </w:rPr>
        <w:t xml:space="preserve">Grievances, complaints and an overview of the Oregon Residential Facilities Ombudsperson program – </w:t>
      </w:r>
      <w:r w:rsidR="00E30F71" w:rsidRPr="00EC2564">
        <w:rPr>
          <w:rFonts w:ascii="Noto Sans" w:eastAsia="Aptos" w:hAnsi="Noto Sans" w:cs="Noto Sans"/>
        </w:rPr>
        <w:t xml:space="preserve">includes </w:t>
      </w:r>
      <w:r w:rsidR="0057699E" w:rsidRPr="00EC2564">
        <w:rPr>
          <w:rFonts w:ascii="Noto Sans" w:eastAsia="Aptos" w:hAnsi="Noto Sans" w:cs="Noto Sans"/>
        </w:rPr>
        <w:t xml:space="preserve">processes for receiving and responding </w:t>
      </w:r>
      <w:r w:rsidR="00537024" w:rsidRPr="00EC2564">
        <w:rPr>
          <w:rFonts w:ascii="Noto Sans" w:eastAsia="Aptos" w:hAnsi="Noto Sans" w:cs="Noto Sans"/>
        </w:rPr>
        <w:t>to grievances and complaint</w:t>
      </w:r>
      <w:r w:rsidR="00B87BBC" w:rsidRPr="00EC2564">
        <w:rPr>
          <w:rFonts w:ascii="Noto Sans" w:eastAsia="Aptos" w:hAnsi="Noto Sans" w:cs="Noto Sans"/>
        </w:rPr>
        <w:t>s and protections from coercion and retaliation</w:t>
      </w:r>
    </w:p>
    <w:p w14:paraId="1A6081C8" w14:textId="49835DB1" w:rsidR="00CF0976" w:rsidRPr="00EC2564" w:rsidRDefault="00C03785" w:rsidP="00FE72EA">
      <w:pPr>
        <w:numPr>
          <w:ilvl w:val="0"/>
          <w:numId w:val="57"/>
        </w:numPr>
        <w:tabs>
          <w:tab w:val="left" w:pos="5760"/>
        </w:tabs>
        <w:spacing w:before="0" w:after="160" w:line="240" w:lineRule="auto"/>
        <w:rPr>
          <w:rFonts w:ascii="Noto Sans" w:eastAsia="Aptos" w:hAnsi="Noto Sans" w:cs="Noto Sans"/>
        </w:rPr>
      </w:pPr>
      <w:r w:rsidRPr="00EC2564">
        <w:rPr>
          <w:rFonts w:ascii="Noto Sans" w:eastAsia="Aptos" w:hAnsi="Noto Sans" w:cs="Noto Sans"/>
        </w:rPr>
        <w:t>Review</w:t>
      </w:r>
      <w:r w:rsidR="00EE389B" w:rsidRPr="00EC2564">
        <w:rPr>
          <w:rFonts w:ascii="Noto Sans" w:eastAsia="Aptos" w:hAnsi="Noto Sans" w:cs="Noto Sans"/>
        </w:rPr>
        <w:t xml:space="preserve"> of each resident’s assessment and residential service plan – </w:t>
      </w:r>
      <w:r w:rsidR="00093F71" w:rsidRPr="00EC2564">
        <w:rPr>
          <w:rFonts w:ascii="Noto Sans" w:eastAsia="Aptos" w:hAnsi="Noto Sans" w:cs="Noto Sans"/>
        </w:rPr>
        <w:t xml:space="preserve">includes </w:t>
      </w:r>
      <w:r w:rsidRPr="00EC2564">
        <w:rPr>
          <w:rFonts w:ascii="Noto Sans" w:eastAsia="Aptos" w:hAnsi="Noto Sans" w:cs="Noto Sans"/>
        </w:rPr>
        <w:t>review of person-centered service plans</w:t>
      </w:r>
      <w:r w:rsidR="00093F71" w:rsidRPr="00EC2564">
        <w:rPr>
          <w:rFonts w:ascii="Noto Sans" w:eastAsia="Aptos" w:hAnsi="Noto Sans" w:cs="Noto Sans"/>
        </w:rPr>
        <w:t xml:space="preserve"> and </w:t>
      </w:r>
      <w:r w:rsidRPr="00EC2564">
        <w:rPr>
          <w:rFonts w:ascii="Noto Sans" w:eastAsia="Aptos" w:hAnsi="Noto Sans" w:cs="Noto Sans"/>
        </w:rPr>
        <w:t xml:space="preserve">advance directives, </w:t>
      </w:r>
      <w:r w:rsidR="00093F71" w:rsidRPr="00EC2564">
        <w:rPr>
          <w:rFonts w:ascii="Noto Sans" w:eastAsia="Aptos" w:hAnsi="Noto Sans" w:cs="Noto Sans"/>
        </w:rPr>
        <w:t xml:space="preserve">and </w:t>
      </w:r>
      <w:r w:rsidRPr="00EC2564">
        <w:rPr>
          <w:rFonts w:ascii="Noto Sans" w:eastAsia="Aptos" w:hAnsi="Noto Sans" w:cs="Noto Sans"/>
        </w:rPr>
        <w:t>review of the process for individually-based limitations</w:t>
      </w:r>
    </w:p>
    <w:p w14:paraId="074BE1C1" w14:textId="77777777" w:rsidR="00346262" w:rsidRPr="00EC2564" w:rsidRDefault="00346262" w:rsidP="00BC3F3E">
      <w:pPr>
        <w:numPr>
          <w:ilvl w:val="0"/>
          <w:numId w:val="57"/>
        </w:numPr>
        <w:tabs>
          <w:tab w:val="left" w:pos="5760"/>
        </w:tabs>
        <w:spacing w:before="0" w:after="120" w:line="240" w:lineRule="auto"/>
        <w:rPr>
          <w:rFonts w:ascii="Noto Sans" w:eastAsia="Aptos" w:hAnsi="Noto Sans" w:cs="Noto Sans"/>
        </w:rPr>
      </w:pPr>
      <w:r w:rsidRPr="00EC2564">
        <w:rPr>
          <w:rFonts w:ascii="Noto Sans" w:eastAsia="Aptos" w:hAnsi="Noto Sans" w:cs="Noto Sans"/>
        </w:rPr>
        <w:t>Cultural Responsiveness and Equity - Serving diverse populations with cultural humility and inclusive practices</w:t>
      </w:r>
    </w:p>
    <w:p w14:paraId="20F95617" w14:textId="4407738B" w:rsidR="00C85221" w:rsidRPr="00EC2564" w:rsidRDefault="00925B60" w:rsidP="00FE72EA">
      <w:pPr>
        <w:numPr>
          <w:ilvl w:val="0"/>
          <w:numId w:val="57"/>
        </w:numPr>
        <w:tabs>
          <w:tab w:val="left" w:pos="5760"/>
        </w:tabs>
        <w:spacing w:before="0" w:after="160" w:line="240" w:lineRule="auto"/>
        <w:rPr>
          <w:rFonts w:ascii="Noto Sans" w:eastAsia="Aptos" w:hAnsi="Noto Sans" w:cs="Noto Sans"/>
        </w:rPr>
      </w:pPr>
      <w:r w:rsidRPr="00EC2564">
        <w:rPr>
          <w:rFonts w:ascii="Noto Sans" w:eastAsia="Aptos" w:hAnsi="Noto Sans" w:cs="Noto Sans"/>
        </w:rPr>
        <w:t xml:space="preserve">Completion of Mandatory Reporting for Individuals Working in Community Mental Health – </w:t>
      </w:r>
      <w:r w:rsidR="00346262" w:rsidRPr="00EC2564">
        <w:rPr>
          <w:rFonts w:ascii="Noto Sans" w:eastAsia="Aptos" w:hAnsi="Noto Sans" w:cs="Noto Sans"/>
        </w:rPr>
        <w:t>Recognizing and reporting abuse, neglect, or exploitation per Oregon law</w:t>
      </w:r>
    </w:p>
    <w:p w14:paraId="059D93CD" w14:textId="24E8CB03" w:rsidR="00925B60" w:rsidRPr="00EC2564" w:rsidRDefault="00925B60" w:rsidP="00FE72EA">
      <w:pPr>
        <w:numPr>
          <w:ilvl w:val="0"/>
          <w:numId w:val="57"/>
        </w:numPr>
        <w:tabs>
          <w:tab w:val="left" w:pos="5760"/>
        </w:tabs>
        <w:spacing w:before="0" w:after="160" w:line="240" w:lineRule="auto"/>
        <w:rPr>
          <w:rFonts w:ascii="Noto Sans" w:eastAsia="Aptos" w:hAnsi="Noto Sans" w:cs="Noto Sans"/>
        </w:rPr>
      </w:pPr>
      <w:r w:rsidRPr="00EC2564">
        <w:rPr>
          <w:rFonts w:ascii="Noto Sans" w:eastAsia="Aptos" w:hAnsi="Noto Sans" w:cs="Noto Sans"/>
        </w:rPr>
        <w:t>Completion of an approved HCBS training course</w:t>
      </w:r>
      <w:r w:rsidR="00DE27CC" w:rsidRPr="00EC2564">
        <w:rPr>
          <w:rFonts w:ascii="Noto Sans" w:eastAsia="Aptos" w:hAnsi="Noto Sans" w:cs="Noto Sans"/>
        </w:rPr>
        <w:t xml:space="preserve"> – </w:t>
      </w:r>
      <w:r w:rsidR="00867666" w:rsidRPr="00EC2564">
        <w:rPr>
          <w:rFonts w:ascii="Noto Sans" w:eastAsia="Aptos" w:hAnsi="Noto Sans" w:cs="Noto Sans"/>
        </w:rPr>
        <w:t xml:space="preserve">understanding resident rights, freedoms and </w:t>
      </w:r>
      <w:r w:rsidR="006F1606" w:rsidRPr="00EC2564">
        <w:rPr>
          <w:rFonts w:ascii="Noto Sans" w:eastAsia="Aptos" w:hAnsi="Noto Sans" w:cs="Noto Sans"/>
        </w:rPr>
        <w:t>protections</w:t>
      </w:r>
    </w:p>
    <w:p w14:paraId="64C25C18" w14:textId="2F4FADB8" w:rsidR="001A6B9F" w:rsidRPr="00EC2564" w:rsidRDefault="001A6B9F" w:rsidP="001F2FA0">
      <w:pPr>
        <w:numPr>
          <w:ilvl w:val="0"/>
          <w:numId w:val="57"/>
        </w:numPr>
        <w:tabs>
          <w:tab w:val="left" w:pos="5760"/>
        </w:tabs>
        <w:spacing w:before="0" w:line="240" w:lineRule="auto"/>
        <w:rPr>
          <w:rFonts w:ascii="Noto Sans" w:eastAsia="Aptos" w:hAnsi="Noto Sans" w:cs="Noto Sans"/>
        </w:rPr>
      </w:pPr>
      <w:r w:rsidRPr="00EC2564">
        <w:rPr>
          <w:rFonts w:ascii="Noto Sans" w:eastAsia="Aptos" w:hAnsi="Noto Sans" w:cs="Noto Sans"/>
        </w:rPr>
        <w:t>Overview of job description and scheduled shifts</w:t>
      </w:r>
      <w:r w:rsidR="0018046D" w:rsidRPr="00EC2564">
        <w:rPr>
          <w:rFonts w:ascii="Noto Sans" w:eastAsia="Aptos" w:hAnsi="Noto Sans" w:cs="Noto Sans"/>
        </w:rPr>
        <w:t xml:space="preserve"> – includes </w:t>
      </w:r>
      <w:r w:rsidR="00561E16" w:rsidRPr="00EC2564">
        <w:rPr>
          <w:rFonts w:ascii="Noto Sans" w:eastAsia="Aptos" w:hAnsi="Noto Sans" w:cs="Noto Sans"/>
        </w:rPr>
        <w:t>roles</w:t>
      </w:r>
      <w:r w:rsidR="00D92274" w:rsidRPr="00EC2564">
        <w:rPr>
          <w:rFonts w:ascii="Noto Sans" w:eastAsia="Aptos" w:hAnsi="Noto Sans" w:cs="Noto Sans"/>
        </w:rPr>
        <w:t xml:space="preserve">, </w:t>
      </w:r>
      <w:r w:rsidR="00561E16" w:rsidRPr="00EC2564">
        <w:rPr>
          <w:rFonts w:ascii="Noto Sans" w:eastAsia="Aptos" w:hAnsi="Noto Sans" w:cs="Noto Sans"/>
        </w:rPr>
        <w:t xml:space="preserve">responsibilities, </w:t>
      </w:r>
      <w:r w:rsidR="00015DAC" w:rsidRPr="00EC2564">
        <w:rPr>
          <w:rFonts w:ascii="Noto Sans" w:eastAsia="Aptos" w:hAnsi="Noto Sans" w:cs="Noto Sans"/>
        </w:rPr>
        <w:t xml:space="preserve">qualifications, </w:t>
      </w:r>
      <w:r w:rsidR="004144D6" w:rsidRPr="00EC2564">
        <w:rPr>
          <w:rFonts w:ascii="Noto Sans" w:eastAsia="Aptos" w:hAnsi="Noto Sans" w:cs="Noto Sans"/>
        </w:rPr>
        <w:t xml:space="preserve">and </w:t>
      </w:r>
      <w:r w:rsidR="00970D60" w:rsidRPr="00EC2564">
        <w:rPr>
          <w:rFonts w:ascii="Noto Sans" w:eastAsia="Aptos" w:hAnsi="Noto Sans" w:cs="Noto Sans"/>
        </w:rPr>
        <w:t>expectation</w:t>
      </w:r>
      <w:r w:rsidR="00D92274" w:rsidRPr="00EC2564">
        <w:rPr>
          <w:rFonts w:ascii="Noto Sans" w:eastAsia="Aptos" w:hAnsi="Noto Sans" w:cs="Noto Sans"/>
        </w:rPr>
        <w:t>s</w:t>
      </w:r>
    </w:p>
    <w:p w14:paraId="50E7DFB9" w14:textId="77777777" w:rsidR="00553B41" w:rsidRPr="00EC2564" w:rsidRDefault="00553B41" w:rsidP="00553B41">
      <w:pPr>
        <w:tabs>
          <w:tab w:val="left" w:pos="5760"/>
        </w:tabs>
        <w:spacing w:before="0" w:line="240" w:lineRule="auto"/>
        <w:ind w:left="0"/>
        <w:rPr>
          <w:rFonts w:ascii="Noto Sans" w:eastAsia="Aptos" w:hAnsi="Noto Sans" w:cs="Noto Sans"/>
        </w:rPr>
      </w:pPr>
    </w:p>
    <w:p w14:paraId="6A7E91B3" w14:textId="53464A15" w:rsidR="00553B41" w:rsidRPr="00EC2564" w:rsidRDefault="00553B41" w:rsidP="00553B41">
      <w:pPr>
        <w:tabs>
          <w:tab w:val="left" w:pos="5760"/>
        </w:tabs>
        <w:spacing w:before="0" w:line="240" w:lineRule="auto"/>
        <w:ind w:left="360"/>
        <w:rPr>
          <w:rFonts w:ascii="Noto Sans" w:eastAsia="Aptos" w:hAnsi="Noto Sans" w:cs="Noto Sans"/>
          <w:b/>
          <w:bCs/>
          <w:i/>
          <w:iCs/>
        </w:rPr>
      </w:pPr>
      <w:r w:rsidRPr="00EC2564">
        <w:rPr>
          <w:rFonts w:ascii="Noto Sans" w:eastAsia="Aptos" w:hAnsi="Noto Sans" w:cs="Noto Sans"/>
          <w:b/>
          <w:bCs/>
          <w:i/>
          <w:iCs/>
        </w:rPr>
        <w:t>Documentation and Tracking</w:t>
      </w:r>
    </w:p>
    <w:p w14:paraId="14A86389" w14:textId="77777777" w:rsidR="00553B41" w:rsidRPr="00EC2564" w:rsidRDefault="00553B41" w:rsidP="00FE72EA">
      <w:pPr>
        <w:numPr>
          <w:ilvl w:val="0"/>
          <w:numId w:val="58"/>
        </w:numPr>
        <w:tabs>
          <w:tab w:val="left" w:pos="5760"/>
        </w:tabs>
        <w:spacing w:before="0" w:after="160" w:line="240" w:lineRule="auto"/>
        <w:rPr>
          <w:rFonts w:ascii="Noto Sans" w:eastAsia="Aptos" w:hAnsi="Noto Sans" w:cs="Noto Sans"/>
        </w:rPr>
      </w:pPr>
      <w:r w:rsidRPr="00EC2564">
        <w:rPr>
          <w:rFonts w:ascii="Noto Sans" w:eastAsia="Aptos" w:hAnsi="Noto Sans" w:cs="Noto Sans"/>
        </w:rPr>
        <w:t>Maintain individual training records in each staff member’s personnel file</w:t>
      </w:r>
    </w:p>
    <w:p w14:paraId="1AFF3AA4" w14:textId="77777777" w:rsidR="00553B41" w:rsidRPr="00EC2564" w:rsidRDefault="00553B41" w:rsidP="00FE72EA">
      <w:pPr>
        <w:numPr>
          <w:ilvl w:val="0"/>
          <w:numId w:val="58"/>
        </w:numPr>
        <w:tabs>
          <w:tab w:val="left" w:pos="5760"/>
        </w:tabs>
        <w:spacing w:before="0" w:line="240" w:lineRule="auto"/>
        <w:rPr>
          <w:rFonts w:ascii="Noto Sans" w:eastAsia="Aptos" w:hAnsi="Noto Sans" w:cs="Noto Sans"/>
        </w:rPr>
      </w:pPr>
      <w:r w:rsidRPr="00EC2564">
        <w:rPr>
          <w:rFonts w:ascii="Noto Sans" w:eastAsia="Aptos" w:hAnsi="Noto Sans" w:cs="Noto Sans"/>
        </w:rPr>
        <w:t>Training logs must include:</w:t>
      </w:r>
    </w:p>
    <w:p w14:paraId="4C795E13" w14:textId="77777777" w:rsidR="00553B41" w:rsidRPr="00EC2564" w:rsidRDefault="00553B41" w:rsidP="00FE72EA">
      <w:pPr>
        <w:numPr>
          <w:ilvl w:val="1"/>
          <w:numId w:val="58"/>
        </w:numPr>
        <w:tabs>
          <w:tab w:val="left" w:pos="5760"/>
        </w:tabs>
        <w:spacing w:before="0" w:line="240" w:lineRule="auto"/>
        <w:rPr>
          <w:rFonts w:ascii="Noto Sans" w:eastAsia="Aptos" w:hAnsi="Noto Sans" w:cs="Noto Sans"/>
        </w:rPr>
      </w:pPr>
      <w:r w:rsidRPr="00EC2564">
        <w:rPr>
          <w:rFonts w:ascii="Noto Sans" w:eastAsia="Aptos" w:hAnsi="Noto Sans" w:cs="Noto Sans"/>
        </w:rPr>
        <w:t>Topic name</w:t>
      </w:r>
    </w:p>
    <w:p w14:paraId="671AD717" w14:textId="77777777" w:rsidR="00553B41" w:rsidRPr="00EC2564" w:rsidRDefault="00553B41" w:rsidP="00FE72EA">
      <w:pPr>
        <w:numPr>
          <w:ilvl w:val="1"/>
          <w:numId w:val="58"/>
        </w:numPr>
        <w:tabs>
          <w:tab w:val="left" w:pos="5760"/>
        </w:tabs>
        <w:spacing w:before="0" w:line="240" w:lineRule="auto"/>
        <w:rPr>
          <w:rFonts w:ascii="Noto Sans" w:eastAsia="Aptos" w:hAnsi="Noto Sans" w:cs="Noto Sans"/>
        </w:rPr>
      </w:pPr>
      <w:r w:rsidRPr="00EC2564">
        <w:rPr>
          <w:rFonts w:ascii="Noto Sans" w:eastAsia="Aptos" w:hAnsi="Noto Sans" w:cs="Noto Sans"/>
        </w:rPr>
        <w:lastRenderedPageBreak/>
        <w:t>Date completed</w:t>
      </w:r>
    </w:p>
    <w:p w14:paraId="0BBA858B" w14:textId="77777777" w:rsidR="00553B41" w:rsidRPr="00EC2564" w:rsidRDefault="00553B41" w:rsidP="00FE72EA">
      <w:pPr>
        <w:numPr>
          <w:ilvl w:val="1"/>
          <w:numId w:val="58"/>
        </w:numPr>
        <w:tabs>
          <w:tab w:val="left" w:pos="5760"/>
        </w:tabs>
        <w:spacing w:before="0" w:line="240" w:lineRule="auto"/>
        <w:rPr>
          <w:rFonts w:ascii="Noto Sans" w:eastAsia="Aptos" w:hAnsi="Noto Sans" w:cs="Noto Sans"/>
        </w:rPr>
      </w:pPr>
      <w:r w:rsidRPr="00EC2564">
        <w:rPr>
          <w:rFonts w:ascii="Noto Sans" w:eastAsia="Aptos" w:hAnsi="Noto Sans" w:cs="Noto Sans"/>
        </w:rPr>
        <w:t>Trainer’s name and credentials</w:t>
      </w:r>
    </w:p>
    <w:p w14:paraId="0DA1E676" w14:textId="77777777" w:rsidR="00553B41" w:rsidRPr="00EC2564" w:rsidRDefault="00553B41" w:rsidP="00FE72EA">
      <w:pPr>
        <w:numPr>
          <w:ilvl w:val="1"/>
          <w:numId w:val="58"/>
        </w:numPr>
        <w:tabs>
          <w:tab w:val="left" w:pos="5760"/>
        </w:tabs>
        <w:spacing w:before="0" w:line="240" w:lineRule="auto"/>
        <w:rPr>
          <w:rFonts w:ascii="Noto Sans" w:eastAsia="Aptos" w:hAnsi="Noto Sans" w:cs="Noto Sans"/>
        </w:rPr>
      </w:pPr>
      <w:r w:rsidRPr="00EC2564">
        <w:rPr>
          <w:rFonts w:ascii="Noto Sans" w:eastAsia="Aptos" w:hAnsi="Noto Sans" w:cs="Noto Sans"/>
        </w:rPr>
        <w:t>Attendee signature</w:t>
      </w:r>
    </w:p>
    <w:p w14:paraId="171302DA" w14:textId="77777777" w:rsidR="00553B41" w:rsidRPr="00EC2564" w:rsidRDefault="00553B41" w:rsidP="00B21FB6">
      <w:pPr>
        <w:numPr>
          <w:ilvl w:val="1"/>
          <w:numId w:val="58"/>
        </w:numPr>
        <w:tabs>
          <w:tab w:val="left" w:pos="5760"/>
        </w:tabs>
        <w:spacing w:before="0" w:line="240" w:lineRule="auto"/>
        <w:rPr>
          <w:rFonts w:ascii="Noto Sans" w:eastAsia="Aptos" w:hAnsi="Noto Sans" w:cs="Noto Sans"/>
        </w:rPr>
      </w:pPr>
      <w:r w:rsidRPr="00EC2564">
        <w:rPr>
          <w:rFonts w:ascii="Noto Sans" w:eastAsia="Aptos" w:hAnsi="Noto Sans" w:cs="Noto Sans"/>
        </w:rPr>
        <w:t>Certificate of completion (when applicable)</w:t>
      </w:r>
    </w:p>
    <w:p w14:paraId="4F6131B2" w14:textId="77777777" w:rsidR="00553B41" w:rsidRPr="00EC2564" w:rsidRDefault="00553B41" w:rsidP="00553B41">
      <w:pPr>
        <w:tabs>
          <w:tab w:val="left" w:pos="5760"/>
        </w:tabs>
        <w:spacing w:before="0" w:line="240" w:lineRule="auto"/>
        <w:ind w:left="0"/>
        <w:rPr>
          <w:rFonts w:ascii="Noto Sans" w:eastAsia="Aptos" w:hAnsi="Noto Sans" w:cs="Noto Sans"/>
        </w:rPr>
      </w:pPr>
    </w:p>
    <w:p w14:paraId="5EBC64F6" w14:textId="77777777" w:rsidR="00553B41" w:rsidRPr="00EC2564" w:rsidRDefault="00553B41" w:rsidP="00553B41">
      <w:pPr>
        <w:tabs>
          <w:tab w:val="left" w:pos="5760"/>
        </w:tabs>
        <w:spacing w:before="0" w:line="240" w:lineRule="auto"/>
        <w:ind w:left="360"/>
        <w:rPr>
          <w:rFonts w:ascii="Noto Sans" w:eastAsia="Aptos" w:hAnsi="Noto Sans" w:cs="Noto Sans"/>
          <w:b/>
          <w:bCs/>
          <w:i/>
          <w:iCs/>
        </w:rPr>
      </w:pPr>
      <w:r w:rsidRPr="00EC2564">
        <w:rPr>
          <w:rFonts w:ascii="Noto Sans" w:eastAsia="Aptos" w:hAnsi="Noto Sans" w:cs="Noto Sans"/>
          <w:b/>
          <w:bCs/>
          <w:i/>
          <w:iCs/>
        </w:rPr>
        <w:t>Purpose</w:t>
      </w:r>
    </w:p>
    <w:p w14:paraId="7C7A0F66" w14:textId="77777777" w:rsidR="00553B41" w:rsidRPr="00EC2564" w:rsidRDefault="00553B41" w:rsidP="00FE72EA">
      <w:pPr>
        <w:numPr>
          <w:ilvl w:val="0"/>
          <w:numId w:val="59"/>
        </w:numPr>
        <w:tabs>
          <w:tab w:val="left" w:pos="5760"/>
        </w:tabs>
        <w:spacing w:before="0" w:after="160" w:line="240" w:lineRule="auto"/>
        <w:rPr>
          <w:rFonts w:ascii="Noto Sans" w:eastAsia="Aptos" w:hAnsi="Noto Sans" w:cs="Noto Sans"/>
        </w:rPr>
      </w:pPr>
      <w:r w:rsidRPr="00EC2564">
        <w:rPr>
          <w:rFonts w:ascii="Noto Sans" w:eastAsia="Aptos" w:hAnsi="Noto Sans" w:cs="Noto Sans"/>
        </w:rPr>
        <w:t>Ensures all staff are competent and prepared to deliver high-quality care</w:t>
      </w:r>
    </w:p>
    <w:p w14:paraId="71ADBAAE" w14:textId="77777777" w:rsidR="00553B41" w:rsidRPr="00EC2564" w:rsidRDefault="00553B41" w:rsidP="00FE72EA">
      <w:pPr>
        <w:numPr>
          <w:ilvl w:val="0"/>
          <w:numId w:val="59"/>
        </w:numPr>
        <w:tabs>
          <w:tab w:val="left" w:pos="5760"/>
        </w:tabs>
        <w:spacing w:before="0" w:after="160" w:line="240" w:lineRule="auto"/>
        <w:rPr>
          <w:rFonts w:ascii="Noto Sans" w:eastAsia="Aptos" w:hAnsi="Noto Sans" w:cs="Noto Sans"/>
        </w:rPr>
      </w:pPr>
      <w:r w:rsidRPr="00EC2564">
        <w:rPr>
          <w:rFonts w:ascii="Noto Sans" w:eastAsia="Aptos" w:hAnsi="Noto Sans" w:cs="Noto Sans"/>
        </w:rPr>
        <w:t>Reduces safety risks and supports regulatory compliance</w:t>
      </w:r>
    </w:p>
    <w:p w14:paraId="30DFA484" w14:textId="77777777" w:rsidR="00553B41" w:rsidRPr="00EC2564" w:rsidRDefault="00553B41" w:rsidP="00FE72EA">
      <w:pPr>
        <w:numPr>
          <w:ilvl w:val="0"/>
          <w:numId w:val="59"/>
        </w:numPr>
        <w:tabs>
          <w:tab w:val="left" w:pos="5760"/>
        </w:tabs>
        <w:spacing w:before="0" w:after="160" w:line="240" w:lineRule="auto"/>
        <w:rPr>
          <w:rFonts w:ascii="Noto Sans" w:eastAsia="Aptos" w:hAnsi="Noto Sans" w:cs="Noto Sans"/>
        </w:rPr>
      </w:pPr>
      <w:r w:rsidRPr="00EC2564">
        <w:rPr>
          <w:rFonts w:ascii="Noto Sans" w:eastAsia="Aptos" w:hAnsi="Noto Sans" w:cs="Noto Sans"/>
        </w:rPr>
        <w:t>Builds a foundation for professional accountability and performance expectations</w:t>
      </w:r>
    </w:p>
    <w:p w14:paraId="0EB726CF" w14:textId="77777777" w:rsidR="00553B41" w:rsidRPr="00EC2564" w:rsidRDefault="00000000" w:rsidP="00553B41">
      <w:pPr>
        <w:tabs>
          <w:tab w:val="left" w:pos="5760"/>
        </w:tabs>
        <w:spacing w:before="0" w:line="240" w:lineRule="auto"/>
        <w:ind w:left="0"/>
        <w:rPr>
          <w:rFonts w:ascii="Noto Sans" w:eastAsia="Aptos" w:hAnsi="Noto Sans" w:cs="Noto Sans"/>
        </w:rPr>
      </w:pPr>
      <w:r>
        <w:rPr>
          <w:rFonts w:ascii="Noto Sans" w:eastAsia="Aptos" w:hAnsi="Noto Sans" w:cs="Noto Sans"/>
        </w:rPr>
        <w:pict w14:anchorId="4FF65AB2">
          <v:rect id="_x0000_i1051" style="width:0;height:1.5pt" o:hralign="center" o:hrstd="t" o:hr="t" fillcolor="#a0a0a0" stroked="f"/>
        </w:pict>
      </w:r>
    </w:p>
    <w:p w14:paraId="23589849" w14:textId="6DC2BAD1" w:rsidR="00553B41" w:rsidRPr="00EC2564" w:rsidRDefault="00553B41" w:rsidP="00553B41">
      <w:pPr>
        <w:tabs>
          <w:tab w:val="left" w:pos="5760"/>
        </w:tabs>
        <w:spacing w:before="0" w:line="240" w:lineRule="auto"/>
        <w:ind w:left="0"/>
        <w:rPr>
          <w:rFonts w:ascii="Noto Sans" w:eastAsia="Aptos" w:hAnsi="Noto Sans" w:cs="Noto Sans"/>
        </w:rPr>
      </w:pPr>
      <w:r w:rsidRPr="00EC2564">
        <w:rPr>
          <w:rFonts w:ascii="Noto Sans" w:eastAsia="Aptos" w:hAnsi="Noto Sans" w:cs="Noto Sans"/>
          <w:b/>
          <w:bCs/>
          <w:i/>
          <w:iCs/>
          <w:color w:val="153D63"/>
        </w:rPr>
        <w:t>Required Trainings</w:t>
      </w:r>
      <w:r w:rsidRPr="00EC2564">
        <w:rPr>
          <w:rFonts w:ascii="Noto Sans" w:eastAsia="Aptos" w:hAnsi="Noto Sans" w:cs="Noto Sans"/>
          <w:color w:val="153D63"/>
        </w:rPr>
        <w:t xml:space="preserve"> </w:t>
      </w:r>
      <w:r w:rsidRPr="00EC2564">
        <w:rPr>
          <w:rFonts w:ascii="Noto Sans" w:eastAsia="Aptos" w:hAnsi="Noto Sans" w:cs="Noto Sans"/>
        </w:rPr>
        <w:t xml:space="preserve">- </w:t>
      </w:r>
      <w:r w:rsidR="00D07714" w:rsidRPr="00EC2564">
        <w:rPr>
          <w:rFonts w:ascii="Noto Sans" w:eastAsia="Aptos" w:hAnsi="Noto Sans" w:cs="Noto Sans"/>
        </w:rPr>
        <w:t>All staff—including the program administrator and direct care personnel—must complete specific, state-mandated trainings before independently working with residents in a licensed residential mental health program. These trainings ensure that staff are competent, trauma-informed, and legally compliant, supporting a safe and high-quality care environment.</w:t>
      </w:r>
    </w:p>
    <w:p w14:paraId="18D6EE21" w14:textId="77777777" w:rsidR="00553B41" w:rsidRPr="00EC2564" w:rsidRDefault="00553B41" w:rsidP="00553B41">
      <w:pPr>
        <w:tabs>
          <w:tab w:val="left" w:pos="5760"/>
        </w:tabs>
        <w:spacing w:before="0" w:line="240" w:lineRule="auto"/>
        <w:ind w:left="0"/>
        <w:rPr>
          <w:rFonts w:ascii="Noto Sans" w:eastAsia="Aptos" w:hAnsi="Noto Sans" w:cs="Noto Sans"/>
        </w:rPr>
      </w:pPr>
    </w:p>
    <w:p w14:paraId="087A3804" w14:textId="679F30CF" w:rsidR="00553B41" w:rsidRPr="00EC2564" w:rsidRDefault="00553B41" w:rsidP="00553B41">
      <w:pPr>
        <w:tabs>
          <w:tab w:val="left" w:pos="5760"/>
        </w:tabs>
        <w:spacing w:before="0" w:line="240" w:lineRule="auto"/>
        <w:ind w:left="360"/>
        <w:rPr>
          <w:rFonts w:ascii="Noto Sans" w:eastAsia="Aptos" w:hAnsi="Noto Sans" w:cs="Noto Sans"/>
          <w:b/>
          <w:bCs/>
          <w:i/>
          <w:iCs/>
        </w:rPr>
      </w:pPr>
      <w:r w:rsidRPr="00EC2564">
        <w:rPr>
          <w:rFonts w:ascii="Noto Sans" w:eastAsia="Aptos" w:hAnsi="Noto Sans" w:cs="Noto Sans"/>
          <w:b/>
          <w:bCs/>
          <w:i/>
          <w:iCs/>
        </w:rPr>
        <w:t>Required Training Areas Include:</w:t>
      </w:r>
    </w:p>
    <w:p w14:paraId="3A6890B3" w14:textId="77777777" w:rsidR="00067C51" w:rsidRPr="00EC2564" w:rsidRDefault="00067C51" w:rsidP="00052517">
      <w:pPr>
        <w:numPr>
          <w:ilvl w:val="0"/>
          <w:numId w:val="60"/>
        </w:numPr>
        <w:tabs>
          <w:tab w:val="left" w:pos="5760"/>
        </w:tabs>
        <w:spacing w:before="120" w:after="120" w:line="240" w:lineRule="auto"/>
        <w:rPr>
          <w:rFonts w:ascii="Noto Sans" w:eastAsia="Aptos" w:hAnsi="Noto Sans" w:cs="Noto Sans"/>
        </w:rPr>
      </w:pPr>
      <w:r w:rsidRPr="00EC2564">
        <w:rPr>
          <w:rFonts w:ascii="Noto Sans" w:eastAsia="Aptos" w:hAnsi="Noto Sans" w:cs="Noto Sans"/>
        </w:rPr>
        <w:t>Culturally Responsive Care</w:t>
      </w:r>
    </w:p>
    <w:p w14:paraId="5A811496" w14:textId="5C2F4A8C" w:rsidR="00067C51" w:rsidRPr="00EC2564" w:rsidRDefault="00067C51" w:rsidP="00067C51">
      <w:pPr>
        <w:numPr>
          <w:ilvl w:val="0"/>
          <w:numId w:val="60"/>
        </w:numPr>
        <w:tabs>
          <w:tab w:val="left" w:pos="5760"/>
        </w:tabs>
        <w:spacing w:before="0" w:after="160" w:line="240" w:lineRule="auto"/>
        <w:rPr>
          <w:rFonts w:ascii="Noto Sans" w:eastAsia="Aptos" w:hAnsi="Noto Sans" w:cs="Noto Sans"/>
        </w:rPr>
      </w:pPr>
      <w:r w:rsidRPr="00EC2564">
        <w:rPr>
          <w:rFonts w:ascii="Noto Sans" w:eastAsia="Aptos" w:hAnsi="Noto Sans" w:cs="Noto Sans"/>
        </w:rPr>
        <w:t>Implementing Person-Centered Service Plans</w:t>
      </w:r>
    </w:p>
    <w:p w14:paraId="7FCA57F1" w14:textId="659B84EE" w:rsidR="00052517" w:rsidRPr="00EC2564" w:rsidRDefault="00052517" w:rsidP="00052517">
      <w:pPr>
        <w:numPr>
          <w:ilvl w:val="0"/>
          <w:numId w:val="60"/>
        </w:numPr>
        <w:tabs>
          <w:tab w:val="left" w:pos="5760"/>
        </w:tabs>
        <w:spacing w:before="0" w:after="160" w:line="240" w:lineRule="auto"/>
        <w:rPr>
          <w:rFonts w:ascii="Noto Sans" w:eastAsia="Aptos" w:hAnsi="Noto Sans" w:cs="Noto Sans"/>
        </w:rPr>
      </w:pPr>
      <w:r w:rsidRPr="00EC2564">
        <w:rPr>
          <w:rFonts w:ascii="Noto Sans" w:eastAsia="Aptos" w:hAnsi="Noto Sans" w:cs="Noto Sans"/>
        </w:rPr>
        <w:t>Behavioral Management, De-escalation and Crisis Intervention</w:t>
      </w:r>
    </w:p>
    <w:p w14:paraId="5C1834CD" w14:textId="740652A6" w:rsidR="00BC22E3" w:rsidRPr="00EC2564" w:rsidRDefault="00BC22E3" w:rsidP="00FE72EA">
      <w:pPr>
        <w:numPr>
          <w:ilvl w:val="0"/>
          <w:numId w:val="60"/>
        </w:numPr>
        <w:tabs>
          <w:tab w:val="left" w:pos="5760"/>
        </w:tabs>
        <w:spacing w:before="0" w:after="160" w:line="240" w:lineRule="auto"/>
        <w:rPr>
          <w:rFonts w:ascii="Noto Sans" w:eastAsia="Aptos" w:hAnsi="Noto Sans" w:cs="Noto Sans"/>
        </w:rPr>
      </w:pPr>
      <w:r w:rsidRPr="00EC2564">
        <w:rPr>
          <w:rFonts w:ascii="Noto Sans" w:eastAsia="Aptos" w:hAnsi="Noto Sans" w:cs="Noto Sans"/>
        </w:rPr>
        <w:t>Daily Living Skills Development</w:t>
      </w:r>
    </w:p>
    <w:p w14:paraId="0918E99A" w14:textId="550359B4" w:rsidR="00BC22E3" w:rsidRPr="00EC2564" w:rsidRDefault="00BC22E3" w:rsidP="00FE72EA">
      <w:pPr>
        <w:numPr>
          <w:ilvl w:val="0"/>
          <w:numId w:val="60"/>
        </w:numPr>
        <w:tabs>
          <w:tab w:val="left" w:pos="5760"/>
        </w:tabs>
        <w:spacing w:before="0" w:after="160" w:line="240" w:lineRule="auto"/>
        <w:rPr>
          <w:rFonts w:ascii="Noto Sans" w:eastAsia="Aptos" w:hAnsi="Noto Sans" w:cs="Noto Sans"/>
        </w:rPr>
      </w:pPr>
      <w:r w:rsidRPr="00EC2564">
        <w:rPr>
          <w:rFonts w:ascii="Noto Sans" w:eastAsia="Aptos" w:hAnsi="Noto Sans" w:cs="Noto Sans"/>
        </w:rPr>
        <w:t>Nutrition</w:t>
      </w:r>
    </w:p>
    <w:p w14:paraId="04DB6714" w14:textId="117FA423" w:rsidR="00BC22E3" w:rsidRPr="00EC2564" w:rsidRDefault="00BC22E3" w:rsidP="00FE72EA">
      <w:pPr>
        <w:numPr>
          <w:ilvl w:val="0"/>
          <w:numId w:val="60"/>
        </w:numPr>
        <w:tabs>
          <w:tab w:val="left" w:pos="5760"/>
        </w:tabs>
        <w:spacing w:before="0" w:after="160" w:line="240" w:lineRule="auto"/>
        <w:rPr>
          <w:rFonts w:ascii="Noto Sans" w:eastAsia="Aptos" w:hAnsi="Noto Sans" w:cs="Noto Sans"/>
        </w:rPr>
      </w:pPr>
      <w:r w:rsidRPr="00EC2564">
        <w:rPr>
          <w:rFonts w:ascii="Noto Sans" w:eastAsia="Aptos" w:hAnsi="Noto Sans" w:cs="Noto Sans"/>
        </w:rPr>
        <w:t>Opioid Overdose Kits and Administrati</w:t>
      </w:r>
      <w:r w:rsidR="00CC1DD2" w:rsidRPr="00EC2564">
        <w:rPr>
          <w:rFonts w:ascii="Noto Sans" w:eastAsia="Aptos" w:hAnsi="Noto Sans" w:cs="Noto Sans"/>
        </w:rPr>
        <w:t>on of Opioid Antagonist Medication</w:t>
      </w:r>
    </w:p>
    <w:p w14:paraId="474B22DC" w14:textId="78E5D6C7" w:rsidR="00331C24" w:rsidRPr="00EC2564" w:rsidRDefault="00331C24" w:rsidP="00331C24">
      <w:pPr>
        <w:numPr>
          <w:ilvl w:val="0"/>
          <w:numId w:val="60"/>
        </w:numPr>
        <w:tabs>
          <w:tab w:val="left" w:pos="5760"/>
        </w:tabs>
        <w:spacing w:before="0" w:after="160" w:line="240" w:lineRule="auto"/>
        <w:rPr>
          <w:rFonts w:ascii="Noto Sans" w:eastAsia="Aptos" w:hAnsi="Noto Sans" w:cs="Noto Sans"/>
        </w:rPr>
      </w:pPr>
      <w:r w:rsidRPr="00EC2564">
        <w:rPr>
          <w:rFonts w:ascii="Noto Sans" w:eastAsia="Aptos" w:hAnsi="Noto Sans" w:cs="Noto Sans"/>
        </w:rPr>
        <w:t>Understanding Mental Illness</w:t>
      </w:r>
    </w:p>
    <w:p w14:paraId="16D7D1B8" w14:textId="6F75A902" w:rsidR="00331C24" w:rsidRPr="00EC2564" w:rsidRDefault="00331C24" w:rsidP="00331C24">
      <w:pPr>
        <w:numPr>
          <w:ilvl w:val="0"/>
          <w:numId w:val="60"/>
        </w:numPr>
        <w:tabs>
          <w:tab w:val="left" w:pos="5760"/>
        </w:tabs>
        <w:spacing w:before="0" w:after="160" w:line="240" w:lineRule="auto"/>
        <w:rPr>
          <w:rFonts w:ascii="Noto Sans" w:eastAsia="Aptos" w:hAnsi="Noto Sans" w:cs="Noto Sans"/>
        </w:rPr>
      </w:pPr>
      <w:r w:rsidRPr="00EC2564">
        <w:rPr>
          <w:rFonts w:ascii="Noto Sans" w:eastAsia="Aptos" w:hAnsi="Noto Sans" w:cs="Noto Sans"/>
        </w:rPr>
        <w:t>Sanitary Food Handling</w:t>
      </w:r>
    </w:p>
    <w:p w14:paraId="303B808F" w14:textId="77777777" w:rsidR="00451947" w:rsidRDefault="00451947" w:rsidP="00451947">
      <w:pPr>
        <w:numPr>
          <w:ilvl w:val="0"/>
          <w:numId w:val="60"/>
        </w:numPr>
        <w:tabs>
          <w:tab w:val="left" w:pos="5760"/>
        </w:tabs>
        <w:spacing w:before="0" w:after="160" w:line="240" w:lineRule="auto"/>
        <w:rPr>
          <w:rFonts w:ascii="Noto Sans" w:eastAsia="Aptos" w:hAnsi="Noto Sans" w:cs="Noto Sans"/>
        </w:rPr>
      </w:pPr>
      <w:r w:rsidRPr="00EC2564">
        <w:rPr>
          <w:rFonts w:ascii="Noto Sans" w:eastAsia="Aptos" w:hAnsi="Noto Sans" w:cs="Noto Sans"/>
        </w:rPr>
        <w:t>Resident Rights, Freedoms and Protections</w:t>
      </w:r>
    </w:p>
    <w:p w14:paraId="1E21C9D5" w14:textId="44063C15" w:rsidR="00551784" w:rsidRPr="00EC2564" w:rsidRDefault="00551784" w:rsidP="00451947">
      <w:pPr>
        <w:numPr>
          <w:ilvl w:val="0"/>
          <w:numId w:val="60"/>
        </w:numPr>
        <w:tabs>
          <w:tab w:val="left" w:pos="5760"/>
        </w:tabs>
        <w:spacing w:before="0" w:after="160" w:line="240" w:lineRule="auto"/>
        <w:rPr>
          <w:rFonts w:ascii="Noto Sans" w:eastAsia="Aptos" w:hAnsi="Noto Sans" w:cs="Noto Sans"/>
        </w:rPr>
      </w:pPr>
      <w:r>
        <w:rPr>
          <w:rFonts w:ascii="Noto Sans" w:eastAsia="Aptos" w:hAnsi="Noto Sans" w:cs="Noto Sans"/>
        </w:rPr>
        <w:t>LGBTQIA2S+</w:t>
      </w:r>
    </w:p>
    <w:p w14:paraId="32159E4A" w14:textId="77777777" w:rsidR="00451947" w:rsidRPr="00EC2564" w:rsidRDefault="00451947" w:rsidP="00451947">
      <w:pPr>
        <w:numPr>
          <w:ilvl w:val="0"/>
          <w:numId w:val="60"/>
        </w:numPr>
        <w:tabs>
          <w:tab w:val="left" w:pos="5760"/>
        </w:tabs>
        <w:spacing w:before="0" w:after="160" w:line="240" w:lineRule="auto"/>
        <w:rPr>
          <w:rFonts w:ascii="Noto Sans" w:eastAsia="Aptos" w:hAnsi="Noto Sans" w:cs="Noto Sans"/>
        </w:rPr>
      </w:pPr>
      <w:r w:rsidRPr="00EC2564">
        <w:rPr>
          <w:rFonts w:ascii="Noto Sans" w:eastAsia="Aptos" w:hAnsi="Noto Sans" w:cs="Noto Sans"/>
        </w:rPr>
        <w:t>Identify Health Care Needs</w:t>
      </w:r>
    </w:p>
    <w:p w14:paraId="7F2B96EC" w14:textId="26701E00" w:rsidR="00451947" w:rsidRPr="00EC2564" w:rsidRDefault="00451947" w:rsidP="00451947">
      <w:pPr>
        <w:numPr>
          <w:ilvl w:val="0"/>
          <w:numId w:val="60"/>
        </w:numPr>
        <w:tabs>
          <w:tab w:val="left" w:pos="5760"/>
        </w:tabs>
        <w:spacing w:before="0" w:after="160" w:line="240" w:lineRule="auto"/>
        <w:rPr>
          <w:rFonts w:ascii="Noto Sans" w:eastAsia="Aptos" w:hAnsi="Noto Sans" w:cs="Noto Sans"/>
        </w:rPr>
      </w:pPr>
      <w:r w:rsidRPr="00EC2564">
        <w:rPr>
          <w:rFonts w:ascii="Noto Sans" w:eastAsia="Aptos" w:hAnsi="Noto Sans" w:cs="Noto Sans"/>
        </w:rPr>
        <w:t>Complaints, Grievances, and Incidents</w:t>
      </w:r>
    </w:p>
    <w:p w14:paraId="330C6F93" w14:textId="77777777" w:rsidR="00451947" w:rsidRPr="00EC2564" w:rsidRDefault="00451947" w:rsidP="00451947">
      <w:pPr>
        <w:numPr>
          <w:ilvl w:val="0"/>
          <w:numId w:val="60"/>
        </w:numPr>
        <w:tabs>
          <w:tab w:val="left" w:pos="5760"/>
        </w:tabs>
        <w:spacing w:before="0" w:after="160" w:line="240" w:lineRule="auto"/>
        <w:rPr>
          <w:rFonts w:ascii="Noto Sans" w:eastAsia="Aptos" w:hAnsi="Noto Sans" w:cs="Noto Sans"/>
        </w:rPr>
      </w:pPr>
      <w:r w:rsidRPr="00EC2564">
        <w:rPr>
          <w:rFonts w:ascii="Noto Sans" w:eastAsia="Aptos" w:hAnsi="Noto Sans" w:cs="Noto Sans"/>
        </w:rPr>
        <w:t>Psychotropic Medications</w:t>
      </w:r>
    </w:p>
    <w:p w14:paraId="6C767699" w14:textId="76B1BCD1" w:rsidR="00451947" w:rsidRPr="00EC2564" w:rsidRDefault="00451947" w:rsidP="00451947">
      <w:pPr>
        <w:numPr>
          <w:ilvl w:val="0"/>
          <w:numId w:val="60"/>
        </w:numPr>
        <w:tabs>
          <w:tab w:val="left" w:pos="5760"/>
        </w:tabs>
        <w:spacing w:before="0" w:after="160" w:line="240" w:lineRule="auto"/>
        <w:rPr>
          <w:rFonts w:ascii="Noto Sans" w:eastAsia="Aptos" w:hAnsi="Noto Sans" w:cs="Noto Sans"/>
        </w:rPr>
      </w:pPr>
      <w:r w:rsidRPr="00EC2564">
        <w:rPr>
          <w:rFonts w:ascii="Noto Sans" w:eastAsia="Aptos" w:hAnsi="Noto Sans" w:cs="Noto Sans"/>
        </w:rPr>
        <w:t>Resident Confidentiality</w:t>
      </w:r>
    </w:p>
    <w:p w14:paraId="53C3A4A1" w14:textId="7CBF05B6" w:rsidR="00553B41" w:rsidRPr="00EC2564" w:rsidRDefault="00553B41" w:rsidP="00331C24">
      <w:pPr>
        <w:numPr>
          <w:ilvl w:val="0"/>
          <w:numId w:val="60"/>
        </w:numPr>
        <w:tabs>
          <w:tab w:val="left" w:pos="5760"/>
        </w:tabs>
        <w:spacing w:before="0" w:after="160" w:line="240" w:lineRule="auto"/>
        <w:rPr>
          <w:rFonts w:ascii="Noto Sans" w:eastAsia="Aptos" w:hAnsi="Noto Sans" w:cs="Noto Sans"/>
        </w:rPr>
      </w:pPr>
      <w:r w:rsidRPr="00EC2564">
        <w:rPr>
          <w:rFonts w:ascii="Noto Sans" w:eastAsia="Aptos" w:hAnsi="Noto Sans" w:cs="Noto Sans"/>
        </w:rPr>
        <w:lastRenderedPageBreak/>
        <w:t>CPR and First Aid Certification (from approved providers)</w:t>
      </w:r>
    </w:p>
    <w:p w14:paraId="05AD1A2F" w14:textId="77777777" w:rsidR="00553B41" w:rsidRPr="00EC2564" w:rsidRDefault="00553B41" w:rsidP="00FE72EA">
      <w:pPr>
        <w:numPr>
          <w:ilvl w:val="0"/>
          <w:numId w:val="60"/>
        </w:numPr>
        <w:tabs>
          <w:tab w:val="left" w:pos="5760"/>
        </w:tabs>
        <w:spacing w:before="0" w:after="160" w:line="240" w:lineRule="auto"/>
        <w:rPr>
          <w:rFonts w:ascii="Noto Sans" w:eastAsia="Aptos" w:hAnsi="Noto Sans" w:cs="Noto Sans"/>
        </w:rPr>
      </w:pPr>
      <w:r w:rsidRPr="00EC2564">
        <w:rPr>
          <w:rFonts w:ascii="Noto Sans" w:eastAsia="Aptos" w:hAnsi="Noto Sans" w:cs="Noto Sans"/>
        </w:rPr>
        <w:t>Medication Administration (if applicable to staff duties)</w:t>
      </w:r>
    </w:p>
    <w:p w14:paraId="5CD22370" w14:textId="77777777" w:rsidR="00553B41" w:rsidRPr="00EC2564" w:rsidRDefault="00553B41" w:rsidP="00FE72EA">
      <w:pPr>
        <w:numPr>
          <w:ilvl w:val="0"/>
          <w:numId w:val="60"/>
        </w:numPr>
        <w:tabs>
          <w:tab w:val="left" w:pos="5760"/>
        </w:tabs>
        <w:spacing w:before="0" w:after="160" w:line="240" w:lineRule="auto"/>
        <w:rPr>
          <w:rFonts w:ascii="Noto Sans" w:eastAsia="Aptos" w:hAnsi="Noto Sans" w:cs="Noto Sans"/>
        </w:rPr>
      </w:pPr>
      <w:r w:rsidRPr="00EC2564">
        <w:rPr>
          <w:rFonts w:ascii="Noto Sans" w:eastAsia="Aptos" w:hAnsi="Noto Sans" w:cs="Noto Sans"/>
        </w:rPr>
        <w:t>Trauma-Informed Care</w:t>
      </w:r>
    </w:p>
    <w:p w14:paraId="3B4282DF" w14:textId="77777777" w:rsidR="00553B41" w:rsidRPr="00EC2564" w:rsidRDefault="00553B41" w:rsidP="00FE72EA">
      <w:pPr>
        <w:numPr>
          <w:ilvl w:val="0"/>
          <w:numId w:val="60"/>
        </w:numPr>
        <w:tabs>
          <w:tab w:val="left" w:pos="5760"/>
        </w:tabs>
        <w:spacing w:before="0" w:after="160" w:line="240" w:lineRule="auto"/>
        <w:rPr>
          <w:rFonts w:ascii="Noto Sans" w:eastAsia="Aptos" w:hAnsi="Noto Sans" w:cs="Noto Sans"/>
        </w:rPr>
      </w:pPr>
      <w:r w:rsidRPr="00EC2564">
        <w:rPr>
          <w:rFonts w:ascii="Noto Sans" w:eastAsia="Aptos" w:hAnsi="Noto Sans" w:cs="Noto Sans"/>
        </w:rPr>
        <w:t>Emergency Preparedness and Safety Protocols</w:t>
      </w:r>
    </w:p>
    <w:p w14:paraId="01A37351" w14:textId="77777777" w:rsidR="00553B41" w:rsidRDefault="00553B41" w:rsidP="00FE72EA">
      <w:pPr>
        <w:numPr>
          <w:ilvl w:val="0"/>
          <w:numId w:val="60"/>
        </w:numPr>
        <w:tabs>
          <w:tab w:val="left" w:pos="5760"/>
        </w:tabs>
        <w:spacing w:before="0" w:after="160" w:line="240" w:lineRule="auto"/>
        <w:rPr>
          <w:rFonts w:ascii="Noto Sans" w:eastAsia="Aptos" w:hAnsi="Noto Sans" w:cs="Noto Sans"/>
        </w:rPr>
      </w:pPr>
      <w:r w:rsidRPr="00EC2564">
        <w:rPr>
          <w:rFonts w:ascii="Noto Sans" w:eastAsia="Aptos" w:hAnsi="Noto Sans" w:cs="Noto Sans"/>
        </w:rPr>
        <w:t>Infection Control and Universal Precautions</w:t>
      </w:r>
    </w:p>
    <w:p w14:paraId="13878283" w14:textId="0AF91DE4" w:rsidR="00551784" w:rsidRPr="00EC2564" w:rsidRDefault="00551784" w:rsidP="00FE72EA">
      <w:pPr>
        <w:numPr>
          <w:ilvl w:val="0"/>
          <w:numId w:val="60"/>
        </w:numPr>
        <w:tabs>
          <w:tab w:val="left" w:pos="5760"/>
        </w:tabs>
        <w:spacing w:before="0" w:after="160" w:line="240" w:lineRule="auto"/>
        <w:rPr>
          <w:rFonts w:ascii="Noto Sans" w:eastAsia="Aptos" w:hAnsi="Noto Sans" w:cs="Noto Sans"/>
        </w:rPr>
      </w:pPr>
      <w:r>
        <w:rPr>
          <w:rFonts w:ascii="Noto Sans" w:eastAsia="Aptos" w:hAnsi="Noto Sans" w:cs="Noto Sans"/>
        </w:rPr>
        <w:t>Worker Safety</w:t>
      </w:r>
    </w:p>
    <w:p w14:paraId="768B96C8" w14:textId="77777777" w:rsidR="00553B41" w:rsidRDefault="00553B41" w:rsidP="001F2FA0">
      <w:pPr>
        <w:numPr>
          <w:ilvl w:val="0"/>
          <w:numId w:val="60"/>
        </w:numPr>
        <w:tabs>
          <w:tab w:val="left" w:pos="5760"/>
        </w:tabs>
        <w:spacing w:before="0" w:line="240" w:lineRule="auto"/>
        <w:rPr>
          <w:rFonts w:ascii="Noto Sans" w:eastAsia="Aptos" w:hAnsi="Noto Sans" w:cs="Noto Sans"/>
        </w:rPr>
      </w:pPr>
      <w:r w:rsidRPr="00EC2564">
        <w:rPr>
          <w:rFonts w:ascii="Noto Sans" w:eastAsia="Aptos" w:hAnsi="Noto Sans" w:cs="Noto Sans"/>
        </w:rPr>
        <w:t>Mandatory Abuse Reporting</w:t>
      </w:r>
    </w:p>
    <w:p w14:paraId="2CD30923" w14:textId="23ECDBEB" w:rsidR="008D43BF" w:rsidRPr="00EC2564" w:rsidRDefault="008D43BF" w:rsidP="00551784">
      <w:pPr>
        <w:tabs>
          <w:tab w:val="left" w:pos="5760"/>
        </w:tabs>
        <w:spacing w:before="0" w:line="240" w:lineRule="auto"/>
        <w:ind w:left="1080"/>
        <w:rPr>
          <w:rFonts w:ascii="Noto Sans" w:eastAsia="Aptos" w:hAnsi="Noto Sans" w:cs="Noto Sans"/>
        </w:rPr>
      </w:pPr>
    </w:p>
    <w:p w14:paraId="633ED23E" w14:textId="77777777" w:rsidR="00553B41" w:rsidRPr="00EC2564" w:rsidRDefault="00553B41" w:rsidP="00553B41">
      <w:pPr>
        <w:tabs>
          <w:tab w:val="left" w:pos="5760"/>
        </w:tabs>
        <w:spacing w:before="0" w:line="240" w:lineRule="auto"/>
        <w:ind w:left="0"/>
        <w:rPr>
          <w:rFonts w:ascii="Noto Sans" w:eastAsia="Aptos" w:hAnsi="Noto Sans" w:cs="Noto Sans"/>
        </w:rPr>
      </w:pPr>
    </w:p>
    <w:p w14:paraId="7C1491CD" w14:textId="0B21E20A" w:rsidR="00553B41" w:rsidRPr="00EC2564" w:rsidRDefault="00553B41" w:rsidP="00553B41">
      <w:pPr>
        <w:tabs>
          <w:tab w:val="left" w:pos="5760"/>
        </w:tabs>
        <w:spacing w:before="0" w:line="240" w:lineRule="auto"/>
        <w:ind w:left="360"/>
        <w:rPr>
          <w:rFonts w:ascii="Noto Sans" w:eastAsia="Aptos" w:hAnsi="Noto Sans" w:cs="Noto Sans"/>
          <w:b/>
          <w:bCs/>
          <w:i/>
          <w:iCs/>
        </w:rPr>
      </w:pPr>
      <w:r w:rsidRPr="00EC2564">
        <w:rPr>
          <w:rFonts w:ascii="Noto Sans" w:eastAsia="Aptos" w:hAnsi="Noto Sans" w:cs="Noto Sans"/>
          <w:b/>
          <w:bCs/>
          <w:i/>
          <w:iCs/>
        </w:rPr>
        <w:t>Acceptable Forms of Evidence</w:t>
      </w:r>
    </w:p>
    <w:p w14:paraId="3C2A5A49" w14:textId="77777777" w:rsidR="00553B41" w:rsidRPr="00EC2564" w:rsidRDefault="00553B41" w:rsidP="00FE72EA">
      <w:pPr>
        <w:numPr>
          <w:ilvl w:val="0"/>
          <w:numId w:val="61"/>
        </w:numPr>
        <w:tabs>
          <w:tab w:val="left" w:pos="5760"/>
        </w:tabs>
        <w:spacing w:before="0" w:line="240" w:lineRule="auto"/>
        <w:rPr>
          <w:rFonts w:ascii="Noto Sans" w:eastAsia="Aptos" w:hAnsi="Noto Sans" w:cs="Noto Sans"/>
        </w:rPr>
      </w:pPr>
      <w:r w:rsidRPr="00EC2564">
        <w:rPr>
          <w:rFonts w:ascii="Noto Sans" w:eastAsia="Aptos" w:hAnsi="Noto Sans" w:cs="Noto Sans"/>
        </w:rPr>
        <w:t>Certificates of Completion with:</w:t>
      </w:r>
    </w:p>
    <w:p w14:paraId="3FD68341" w14:textId="77777777" w:rsidR="00553B41" w:rsidRPr="00EC2564" w:rsidRDefault="00553B41" w:rsidP="00FE72EA">
      <w:pPr>
        <w:numPr>
          <w:ilvl w:val="1"/>
          <w:numId w:val="61"/>
        </w:numPr>
        <w:tabs>
          <w:tab w:val="left" w:pos="5760"/>
        </w:tabs>
        <w:spacing w:before="0" w:line="240" w:lineRule="auto"/>
        <w:rPr>
          <w:rFonts w:ascii="Noto Sans" w:eastAsia="Aptos" w:hAnsi="Noto Sans" w:cs="Noto Sans"/>
        </w:rPr>
      </w:pPr>
      <w:r w:rsidRPr="00EC2564">
        <w:rPr>
          <w:rFonts w:ascii="Noto Sans" w:eastAsia="Aptos" w:hAnsi="Noto Sans" w:cs="Noto Sans"/>
        </w:rPr>
        <w:t>Staff member’s name</w:t>
      </w:r>
    </w:p>
    <w:p w14:paraId="23761B33" w14:textId="77777777" w:rsidR="00553B41" w:rsidRPr="00EC2564" w:rsidRDefault="00553B41" w:rsidP="00FE72EA">
      <w:pPr>
        <w:numPr>
          <w:ilvl w:val="1"/>
          <w:numId w:val="61"/>
        </w:numPr>
        <w:tabs>
          <w:tab w:val="left" w:pos="5760"/>
        </w:tabs>
        <w:spacing w:before="0" w:line="240" w:lineRule="auto"/>
        <w:rPr>
          <w:rFonts w:ascii="Noto Sans" w:eastAsia="Aptos" w:hAnsi="Noto Sans" w:cs="Noto Sans"/>
        </w:rPr>
      </w:pPr>
      <w:r w:rsidRPr="00EC2564">
        <w:rPr>
          <w:rFonts w:ascii="Noto Sans" w:eastAsia="Aptos" w:hAnsi="Noto Sans" w:cs="Noto Sans"/>
        </w:rPr>
        <w:t>Date of completion</w:t>
      </w:r>
    </w:p>
    <w:p w14:paraId="04FE2B0E" w14:textId="77777777" w:rsidR="00553B41" w:rsidRPr="00EC2564" w:rsidRDefault="00553B41" w:rsidP="00FE72EA">
      <w:pPr>
        <w:numPr>
          <w:ilvl w:val="1"/>
          <w:numId w:val="61"/>
        </w:numPr>
        <w:tabs>
          <w:tab w:val="left" w:pos="5760"/>
        </w:tabs>
        <w:spacing w:before="0" w:line="240" w:lineRule="auto"/>
        <w:rPr>
          <w:rFonts w:ascii="Noto Sans" w:eastAsia="Aptos" w:hAnsi="Noto Sans" w:cs="Noto Sans"/>
        </w:rPr>
      </w:pPr>
      <w:r w:rsidRPr="00EC2564">
        <w:rPr>
          <w:rFonts w:ascii="Noto Sans" w:eastAsia="Aptos" w:hAnsi="Noto Sans" w:cs="Noto Sans"/>
        </w:rPr>
        <w:t>Name of course/training</w:t>
      </w:r>
    </w:p>
    <w:p w14:paraId="25C65C0E" w14:textId="77777777" w:rsidR="00553B41" w:rsidRPr="00EC2564" w:rsidRDefault="00553B41" w:rsidP="00FE72EA">
      <w:pPr>
        <w:numPr>
          <w:ilvl w:val="1"/>
          <w:numId w:val="61"/>
        </w:numPr>
        <w:tabs>
          <w:tab w:val="left" w:pos="5760"/>
        </w:tabs>
        <w:spacing w:before="0" w:line="240" w:lineRule="auto"/>
        <w:rPr>
          <w:rFonts w:ascii="Noto Sans" w:eastAsia="Aptos" w:hAnsi="Noto Sans" w:cs="Noto Sans"/>
        </w:rPr>
      </w:pPr>
      <w:r w:rsidRPr="00EC2564">
        <w:rPr>
          <w:rFonts w:ascii="Noto Sans" w:eastAsia="Aptos" w:hAnsi="Noto Sans" w:cs="Noto Sans"/>
        </w:rPr>
        <w:t>Name and credentials of trainer or training organization</w:t>
      </w:r>
    </w:p>
    <w:p w14:paraId="45C63FC1" w14:textId="77777777" w:rsidR="00553B41" w:rsidRPr="00EC2564" w:rsidRDefault="00553B41" w:rsidP="00FE72EA">
      <w:pPr>
        <w:numPr>
          <w:ilvl w:val="1"/>
          <w:numId w:val="61"/>
        </w:numPr>
        <w:tabs>
          <w:tab w:val="left" w:pos="5760"/>
        </w:tabs>
        <w:spacing w:before="0" w:line="240" w:lineRule="auto"/>
        <w:rPr>
          <w:rFonts w:ascii="Noto Sans" w:eastAsia="Aptos" w:hAnsi="Noto Sans" w:cs="Noto Sans"/>
        </w:rPr>
      </w:pPr>
      <w:r w:rsidRPr="00EC2564">
        <w:rPr>
          <w:rFonts w:ascii="Noto Sans" w:eastAsia="Aptos" w:hAnsi="Noto Sans" w:cs="Noto Sans"/>
        </w:rPr>
        <w:t>Duration or number of training hours</w:t>
      </w:r>
    </w:p>
    <w:p w14:paraId="6188B191" w14:textId="77777777" w:rsidR="00553B41" w:rsidRPr="00EC2564" w:rsidRDefault="00553B41" w:rsidP="00FE72EA">
      <w:pPr>
        <w:numPr>
          <w:ilvl w:val="0"/>
          <w:numId w:val="61"/>
        </w:numPr>
        <w:tabs>
          <w:tab w:val="left" w:pos="5760"/>
        </w:tabs>
        <w:spacing w:before="0" w:line="240" w:lineRule="auto"/>
        <w:rPr>
          <w:rFonts w:ascii="Noto Sans" w:eastAsia="Aptos" w:hAnsi="Noto Sans" w:cs="Noto Sans"/>
        </w:rPr>
      </w:pPr>
      <w:r w:rsidRPr="00EC2564">
        <w:rPr>
          <w:rFonts w:ascii="Noto Sans" w:eastAsia="Aptos" w:hAnsi="Noto Sans" w:cs="Noto Sans"/>
        </w:rPr>
        <w:t>Training Log or Tracker for each staff member</w:t>
      </w:r>
    </w:p>
    <w:p w14:paraId="5410FB70" w14:textId="77777777" w:rsidR="00553B41" w:rsidRPr="00EC2564" w:rsidRDefault="00553B41" w:rsidP="00FE72EA">
      <w:pPr>
        <w:numPr>
          <w:ilvl w:val="1"/>
          <w:numId w:val="61"/>
        </w:numPr>
        <w:tabs>
          <w:tab w:val="left" w:pos="5760"/>
        </w:tabs>
        <w:spacing w:before="0" w:line="240" w:lineRule="auto"/>
        <w:rPr>
          <w:rFonts w:ascii="Noto Sans" w:eastAsia="Aptos" w:hAnsi="Noto Sans" w:cs="Noto Sans"/>
        </w:rPr>
      </w:pPr>
      <w:r w:rsidRPr="00EC2564">
        <w:rPr>
          <w:rFonts w:ascii="Noto Sans" w:eastAsia="Aptos" w:hAnsi="Noto Sans" w:cs="Noto Sans"/>
        </w:rPr>
        <w:t>Can include all required pre-service and ongoing trainings</w:t>
      </w:r>
    </w:p>
    <w:p w14:paraId="2A8AE9E1" w14:textId="551CE540" w:rsidR="00553B41" w:rsidRPr="00EC2564" w:rsidRDefault="00D22245" w:rsidP="00FE72EA">
      <w:pPr>
        <w:numPr>
          <w:ilvl w:val="1"/>
          <w:numId w:val="61"/>
        </w:numPr>
        <w:tabs>
          <w:tab w:val="left" w:pos="5760"/>
        </w:tabs>
        <w:spacing w:before="0" w:after="160" w:line="240" w:lineRule="auto"/>
        <w:rPr>
          <w:rFonts w:ascii="Noto Sans" w:eastAsia="Aptos" w:hAnsi="Noto Sans" w:cs="Noto Sans"/>
        </w:rPr>
      </w:pPr>
      <w:r w:rsidRPr="00EC2564">
        <w:rPr>
          <w:rFonts w:ascii="Noto Sans" w:eastAsia="Aptos" w:hAnsi="Noto Sans" w:cs="Noto Sans"/>
        </w:rPr>
        <w:t>Must</w:t>
      </w:r>
      <w:r w:rsidR="00553B41" w:rsidRPr="00EC2564">
        <w:rPr>
          <w:rFonts w:ascii="Noto Sans" w:eastAsia="Aptos" w:hAnsi="Noto Sans" w:cs="Noto Sans"/>
        </w:rPr>
        <w:t xml:space="preserve"> be signed by trainer or supervisor if internal training was provided</w:t>
      </w:r>
    </w:p>
    <w:p w14:paraId="2E3B2FAF" w14:textId="77777777" w:rsidR="00553B41" w:rsidRPr="00EC2564" w:rsidRDefault="00553B41" w:rsidP="00FE72EA">
      <w:pPr>
        <w:numPr>
          <w:ilvl w:val="0"/>
          <w:numId w:val="61"/>
        </w:numPr>
        <w:tabs>
          <w:tab w:val="left" w:pos="5760"/>
        </w:tabs>
        <w:spacing w:before="0" w:after="160" w:line="240" w:lineRule="auto"/>
        <w:rPr>
          <w:rFonts w:ascii="Noto Sans" w:eastAsia="Aptos" w:hAnsi="Noto Sans" w:cs="Noto Sans"/>
        </w:rPr>
      </w:pPr>
      <w:r w:rsidRPr="00EC2564">
        <w:rPr>
          <w:rFonts w:ascii="Noto Sans" w:eastAsia="Aptos" w:hAnsi="Noto Sans" w:cs="Noto Sans"/>
        </w:rPr>
        <w:t>CPR/First Aid Cards (current and not expired)</w:t>
      </w:r>
    </w:p>
    <w:p w14:paraId="2FA12956" w14:textId="77777777" w:rsidR="00553B41" w:rsidRPr="00EC2564" w:rsidRDefault="00553B41" w:rsidP="00B21FB6">
      <w:pPr>
        <w:numPr>
          <w:ilvl w:val="0"/>
          <w:numId w:val="61"/>
        </w:numPr>
        <w:tabs>
          <w:tab w:val="left" w:pos="5760"/>
        </w:tabs>
        <w:spacing w:before="0" w:line="240" w:lineRule="auto"/>
        <w:rPr>
          <w:rFonts w:ascii="Noto Sans" w:eastAsia="Aptos" w:hAnsi="Noto Sans" w:cs="Noto Sans"/>
        </w:rPr>
      </w:pPr>
      <w:r w:rsidRPr="00EC2564">
        <w:rPr>
          <w:rFonts w:ascii="Noto Sans" w:eastAsia="Aptos" w:hAnsi="Noto Sans" w:cs="Noto Sans"/>
        </w:rPr>
        <w:t>Course Transcripts or records from approved online training platforms</w:t>
      </w:r>
    </w:p>
    <w:p w14:paraId="54BB9D23" w14:textId="77777777" w:rsidR="00553B41" w:rsidRPr="00EC2564" w:rsidRDefault="00553B41" w:rsidP="00553B41">
      <w:pPr>
        <w:tabs>
          <w:tab w:val="left" w:pos="5760"/>
        </w:tabs>
        <w:spacing w:before="0" w:line="240" w:lineRule="auto"/>
        <w:ind w:left="0"/>
        <w:rPr>
          <w:rFonts w:ascii="Noto Sans" w:eastAsia="Aptos" w:hAnsi="Noto Sans" w:cs="Noto Sans"/>
        </w:rPr>
      </w:pPr>
    </w:p>
    <w:p w14:paraId="3C8819D6" w14:textId="77777777" w:rsidR="00553B41" w:rsidRPr="00EC2564" w:rsidRDefault="00553B41" w:rsidP="00553B41">
      <w:pPr>
        <w:tabs>
          <w:tab w:val="left" w:pos="5760"/>
        </w:tabs>
        <w:spacing w:before="0" w:line="240" w:lineRule="auto"/>
        <w:ind w:left="360"/>
        <w:rPr>
          <w:rFonts w:ascii="Noto Sans" w:eastAsia="Aptos" w:hAnsi="Noto Sans" w:cs="Noto Sans"/>
          <w:b/>
          <w:bCs/>
          <w:i/>
          <w:iCs/>
        </w:rPr>
      </w:pPr>
      <w:r w:rsidRPr="00EC2564">
        <w:rPr>
          <w:rFonts w:ascii="Noto Sans" w:eastAsia="Aptos" w:hAnsi="Noto Sans" w:cs="Noto Sans"/>
          <w:b/>
          <w:bCs/>
          <w:i/>
          <w:iCs/>
        </w:rPr>
        <w:t>Purpose</w:t>
      </w:r>
    </w:p>
    <w:p w14:paraId="4C540394" w14:textId="77777777" w:rsidR="00553B41" w:rsidRPr="00EC2564" w:rsidRDefault="00553B41" w:rsidP="00FE72EA">
      <w:pPr>
        <w:numPr>
          <w:ilvl w:val="0"/>
          <w:numId w:val="62"/>
        </w:numPr>
        <w:tabs>
          <w:tab w:val="left" w:pos="5760"/>
        </w:tabs>
        <w:spacing w:before="0" w:after="160" w:line="240" w:lineRule="auto"/>
        <w:rPr>
          <w:rFonts w:ascii="Noto Sans" w:eastAsia="Aptos" w:hAnsi="Noto Sans" w:cs="Noto Sans"/>
        </w:rPr>
      </w:pPr>
      <w:r w:rsidRPr="00EC2564">
        <w:rPr>
          <w:rFonts w:ascii="Noto Sans" w:eastAsia="Aptos" w:hAnsi="Noto Sans" w:cs="Noto Sans"/>
        </w:rPr>
        <w:t>Verifies that staff are properly trained before providing care</w:t>
      </w:r>
    </w:p>
    <w:p w14:paraId="4E1A20A1" w14:textId="7F20F30F" w:rsidR="00553B41" w:rsidRPr="00EC2564" w:rsidRDefault="00553B41" w:rsidP="00FE72EA">
      <w:pPr>
        <w:numPr>
          <w:ilvl w:val="0"/>
          <w:numId w:val="62"/>
        </w:numPr>
        <w:tabs>
          <w:tab w:val="left" w:pos="5760"/>
        </w:tabs>
        <w:spacing w:before="0" w:after="160" w:line="240" w:lineRule="auto"/>
        <w:rPr>
          <w:rFonts w:ascii="Noto Sans" w:eastAsia="Aptos" w:hAnsi="Noto Sans" w:cs="Noto Sans"/>
        </w:rPr>
      </w:pPr>
      <w:r w:rsidRPr="00EC2564">
        <w:rPr>
          <w:rFonts w:ascii="Noto Sans" w:eastAsia="Aptos" w:hAnsi="Noto Sans" w:cs="Noto Sans"/>
        </w:rPr>
        <w:t xml:space="preserve">Demonstrates compliance with </w:t>
      </w:r>
      <w:hyperlink r:id="rId59" w:history="1">
        <w:r w:rsidRPr="00EC2564">
          <w:rPr>
            <w:rStyle w:val="Hyperlink"/>
            <w:rFonts w:ascii="Noto Sans" w:eastAsia="Aptos" w:hAnsi="Noto Sans" w:cs="Noto Sans"/>
          </w:rPr>
          <w:t>OAR 309-035</w:t>
        </w:r>
      </w:hyperlink>
      <w:r w:rsidRPr="00EC2564">
        <w:rPr>
          <w:rFonts w:ascii="Noto Sans" w:eastAsia="Aptos" w:hAnsi="Noto Sans" w:cs="Noto Sans"/>
        </w:rPr>
        <w:t xml:space="preserve"> standards</w:t>
      </w:r>
    </w:p>
    <w:p w14:paraId="5B628E7D" w14:textId="77777777" w:rsidR="00553B41" w:rsidRPr="00EC2564" w:rsidRDefault="00553B41" w:rsidP="00FE72EA">
      <w:pPr>
        <w:numPr>
          <w:ilvl w:val="0"/>
          <w:numId w:val="62"/>
        </w:numPr>
        <w:tabs>
          <w:tab w:val="left" w:pos="5760"/>
        </w:tabs>
        <w:spacing w:before="0" w:after="160" w:line="240" w:lineRule="auto"/>
        <w:rPr>
          <w:rFonts w:ascii="Noto Sans" w:eastAsia="Aptos" w:hAnsi="Noto Sans" w:cs="Noto Sans"/>
        </w:rPr>
      </w:pPr>
      <w:r w:rsidRPr="00EC2564">
        <w:rPr>
          <w:rFonts w:ascii="Noto Sans" w:eastAsia="Aptos" w:hAnsi="Noto Sans" w:cs="Noto Sans"/>
        </w:rPr>
        <w:t>Supports resident safety, rights protection, and quality care delivery</w:t>
      </w:r>
    </w:p>
    <w:p w14:paraId="6F012E9E" w14:textId="77777777" w:rsidR="00553B41" w:rsidRPr="00EC2564" w:rsidRDefault="00000000" w:rsidP="00553B41">
      <w:pPr>
        <w:tabs>
          <w:tab w:val="left" w:pos="5760"/>
        </w:tabs>
        <w:spacing w:before="0" w:line="240" w:lineRule="auto"/>
        <w:ind w:left="0"/>
        <w:rPr>
          <w:rFonts w:ascii="Noto Sans" w:eastAsia="Aptos" w:hAnsi="Noto Sans" w:cs="Noto Sans"/>
        </w:rPr>
      </w:pPr>
      <w:r>
        <w:rPr>
          <w:rFonts w:ascii="Noto Sans" w:eastAsia="Aptos" w:hAnsi="Noto Sans" w:cs="Noto Sans"/>
        </w:rPr>
        <w:pict w14:anchorId="39023E93">
          <v:rect id="_x0000_i1052" style="width:0;height:1.5pt" o:hralign="center" o:hrstd="t" o:hr="t" fillcolor="#a0a0a0" stroked="f"/>
        </w:pict>
      </w:r>
    </w:p>
    <w:p w14:paraId="1B66621B" w14:textId="6067325B" w:rsidR="00553B41" w:rsidRPr="00EC2564" w:rsidRDefault="00553B41" w:rsidP="00553B41">
      <w:pPr>
        <w:tabs>
          <w:tab w:val="left" w:pos="5760"/>
        </w:tabs>
        <w:spacing w:before="0" w:line="240" w:lineRule="auto"/>
        <w:ind w:left="0"/>
        <w:rPr>
          <w:rFonts w:ascii="Noto Sans" w:eastAsia="Aptos" w:hAnsi="Noto Sans" w:cs="Noto Sans"/>
        </w:rPr>
      </w:pPr>
      <w:r w:rsidRPr="00EC2564">
        <w:rPr>
          <w:rFonts w:ascii="Noto Sans" w:eastAsia="Aptos" w:hAnsi="Noto Sans" w:cs="Noto Sans"/>
          <w:b/>
          <w:bCs/>
          <w:i/>
          <w:iCs/>
          <w:color w:val="153D63"/>
        </w:rPr>
        <w:t>Professional Licenses and Certifications</w:t>
      </w:r>
      <w:r w:rsidRPr="00EC2564">
        <w:rPr>
          <w:rFonts w:ascii="Noto Sans" w:eastAsia="Aptos" w:hAnsi="Noto Sans" w:cs="Noto Sans"/>
          <w:color w:val="153D63"/>
        </w:rPr>
        <w:t xml:space="preserve"> </w:t>
      </w:r>
      <w:r w:rsidRPr="00EC2564">
        <w:rPr>
          <w:rFonts w:ascii="Noto Sans" w:eastAsia="Aptos" w:hAnsi="Noto Sans" w:cs="Noto Sans"/>
        </w:rPr>
        <w:t xml:space="preserve">- Applicants must submit proof of current, valid professional licenses and certifications for </w:t>
      </w:r>
      <w:r w:rsidR="00505B06" w:rsidRPr="00EC2564">
        <w:rPr>
          <w:rFonts w:ascii="Noto Sans" w:eastAsia="Aptos" w:hAnsi="Noto Sans" w:cs="Noto Sans"/>
        </w:rPr>
        <w:t>all</w:t>
      </w:r>
      <w:r w:rsidRPr="00EC2564">
        <w:rPr>
          <w:rFonts w:ascii="Noto Sans" w:eastAsia="Aptos" w:hAnsi="Noto Sans" w:cs="Noto Sans"/>
        </w:rPr>
        <w:t xml:space="preserve"> staff members whose roles require them. This confirms that individuals providing or supervising services meet Oregon’s regulatory and professional standards</w:t>
      </w:r>
      <w:r w:rsidR="007C43C5" w:rsidRPr="00EC2564">
        <w:rPr>
          <w:rFonts w:ascii="Noto Sans" w:eastAsia="Aptos" w:hAnsi="Noto Sans" w:cs="Noto Sans"/>
        </w:rPr>
        <w:t xml:space="preserve"> boards</w:t>
      </w:r>
      <w:r w:rsidRPr="00EC2564">
        <w:rPr>
          <w:rFonts w:ascii="Noto Sans" w:eastAsia="Aptos" w:hAnsi="Noto Sans" w:cs="Noto Sans"/>
        </w:rPr>
        <w:t>.</w:t>
      </w:r>
    </w:p>
    <w:p w14:paraId="5D99186F" w14:textId="77777777" w:rsidR="00482FDA" w:rsidRDefault="00482FDA" w:rsidP="00553B41">
      <w:pPr>
        <w:tabs>
          <w:tab w:val="left" w:pos="5760"/>
        </w:tabs>
        <w:spacing w:before="0" w:line="240" w:lineRule="auto"/>
        <w:ind w:left="360"/>
        <w:rPr>
          <w:rFonts w:ascii="Noto Sans" w:eastAsia="Aptos" w:hAnsi="Noto Sans" w:cs="Noto Sans"/>
          <w:b/>
          <w:bCs/>
          <w:i/>
          <w:iCs/>
        </w:rPr>
      </w:pPr>
    </w:p>
    <w:p w14:paraId="1EE61D19" w14:textId="77777777" w:rsidR="00FA0129" w:rsidRDefault="00FA0129">
      <w:pPr>
        <w:spacing w:before="0" w:line="240" w:lineRule="auto"/>
        <w:ind w:left="0"/>
        <w:rPr>
          <w:rFonts w:ascii="Noto Sans" w:eastAsia="Aptos" w:hAnsi="Noto Sans" w:cs="Noto Sans"/>
          <w:b/>
          <w:bCs/>
          <w:i/>
          <w:iCs/>
        </w:rPr>
      </w:pPr>
      <w:r>
        <w:rPr>
          <w:rFonts w:ascii="Noto Sans" w:eastAsia="Aptos" w:hAnsi="Noto Sans" w:cs="Noto Sans"/>
          <w:b/>
          <w:bCs/>
          <w:i/>
          <w:iCs/>
        </w:rPr>
        <w:br w:type="page"/>
      </w:r>
    </w:p>
    <w:p w14:paraId="252A0CD9" w14:textId="2AF1F238" w:rsidR="00553B41" w:rsidRPr="00EC2564" w:rsidRDefault="00553B41" w:rsidP="00553B41">
      <w:pPr>
        <w:tabs>
          <w:tab w:val="left" w:pos="5760"/>
        </w:tabs>
        <w:spacing w:before="0" w:line="240" w:lineRule="auto"/>
        <w:ind w:left="360"/>
        <w:rPr>
          <w:rFonts w:ascii="Noto Sans" w:eastAsia="Aptos" w:hAnsi="Noto Sans" w:cs="Noto Sans"/>
          <w:b/>
          <w:bCs/>
          <w:i/>
          <w:iCs/>
        </w:rPr>
      </w:pPr>
      <w:r w:rsidRPr="00EC2564">
        <w:rPr>
          <w:rFonts w:ascii="Noto Sans" w:eastAsia="Aptos" w:hAnsi="Noto Sans" w:cs="Noto Sans"/>
          <w:b/>
          <w:bCs/>
          <w:i/>
          <w:iCs/>
        </w:rPr>
        <w:lastRenderedPageBreak/>
        <w:t>Who Needs to Provide This Documentation?</w:t>
      </w:r>
    </w:p>
    <w:p w14:paraId="593BA371" w14:textId="77777777" w:rsidR="00553B41" w:rsidRPr="00EC2564" w:rsidRDefault="00553B41" w:rsidP="00FE72EA">
      <w:pPr>
        <w:numPr>
          <w:ilvl w:val="0"/>
          <w:numId w:val="63"/>
        </w:numPr>
        <w:tabs>
          <w:tab w:val="left" w:pos="5760"/>
        </w:tabs>
        <w:spacing w:before="0" w:line="240" w:lineRule="auto"/>
        <w:rPr>
          <w:rFonts w:ascii="Noto Sans" w:eastAsia="Aptos" w:hAnsi="Noto Sans" w:cs="Noto Sans"/>
        </w:rPr>
      </w:pPr>
      <w:r w:rsidRPr="00EC2564">
        <w:rPr>
          <w:rFonts w:ascii="Noto Sans" w:eastAsia="Aptos" w:hAnsi="Noto Sans" w:cs="Noto Sans"/>
        </w:rPr>
        <w:t>Licensed Clinical Staff</w:t>
      </w:r>
    </w:p>
    <w:p w14:paraId="5FFA123F" w14:textId="77777777" w:rsidR="00553B41" w:rsidRPr="00EC2564" w:rsidRDefault="00553B41" w:rsidP="00FE72EA">
      <w:pPr>
        <w:numPr>
          <w:ilvl w:val="1"/>
          <w:numId w:val="63"/>
        </w:numPr>
        <w:tabs>
          <w:tab w:val="left" w:pos="5760"/>
        </w:tabs>
        <w:spacing w:before="0" w:after="160" w:line="240" w:lineRule="auto"/>
        <w:rPr>
          <w:rFonts w:ascii="Noto Sans" w:eastAsia="Aptos" w:hAnsi="Noto Sans" w:cs="Noto Sans"/>
        </w:rPr>
      </w:pPr>
      <w:r w:rsidRPr="00EC2564">
        <w:rPr>
          <w:rFonts w:ascii="Noto Sans" w:eastAsia="Aptos" w:hAnsi="Noto Sans" w:cs="Noto Sans"/>
        </w:rPr>
        <w:t>Examples: Licensed Clinical Social Worker (LCSW), Licensed Professional Counselor (LPC), Psychologist (PhD/PsyD), Psychiatric Mental Health Nurse Practitioner (PMHNP)</w:t>
      </w:r>
    </w:p>
    <w:p w14:paraId="179ADFD1" w14:textId="77777777" w:rsidR="00553B41" w:rsidRPr="00EC2564" w:rsidRDefault="00553B41" w:rsidP="00FE72EA">
      <w:pPr>
        <w:numPr>
          <w:ilvl w:val="0"/>
          <w:numId w:val="63"/>
        </w:numPr>
        <w:tabs>
          <w:tab w:val="left" w:pos="5760"/>
        </w:tabs>
        <w:spacing w:before="0" w:line="240" w:lineRule="auto"/>
        <w:rPr>
          <w:rFonts w:ascii="Noto Sans" w:eastAsia="Aptos" w:hAnsi="Noto Sans" w:cs="Noto Sans"/>
        </w:rPr>
      </w:pPr>
      <w:r w:rsidRPr="00EC2564">
        <w:rPr>
          <w:rFonts w:ascii="Noto Sans" w:eastAsia="Aptos" w:hAnsi="Noto Sans" w:cs="Noto Sans"/>
        </w:rPr>
        <w:t>Medical Staff</w:t>
      </w:r>
    </w:p>
    <w:p w14:paraId="2B89221A" w14:textId="77777777" w:rsidR="00553B41" w:rsidRPr="00EC2564" w:rsidRDefault="00553B41" w:rsidP="00FE72EA">
      <w:pPr>
        <w:numPr>
          <w:ilvl w:val="1"/>
          <w:numId w:val="63"/>
        </w:numPr>
        <w:tabs>
          <w:tab w:val="left" w:pos="5760"/>
        </w:tabs>
        <w:spacing w:before="0" w:after="160" w:line="240" w:lineRule="auto"/>
        <w:rPr>
          <w:rFonts w:ascii="Noto Sans" w:eastAsia="Aptos" w:hAnsi="Noto Sans" w:cs="Noto Sans"/>
        </w:rPr>
      </w:pPr>
      <w:r w:rsidRPr="00EC2564">
        <w:rPr>
          <w:rFonts w:ascii="Noto Sans" w:eastAsia="Aptos" w:hAnsi="Noto Sans" w:cs="Noto Sans"/>
        </w:rPr>
        <w:t>Examples: Registered Nurse (RN), Nurse Practitioner (NP), Medical Doctor (MD), Naturopathic Physician (ND)</w:t>
      </w:r>
    </w:p>
    <w:p w14:paraId="46EE1CBB" w14:textId="77777777" w:rsidR="00553B41" w:rsidRPr="00EC2564" w:rsidRDefault="00553B41" w:rsidP="00FE72EA">
      <w:pPr>
        <w:numPr>
          <w:ilvl w:val="0"/>
          <w:numId w:val="63"/>
        </w:numPr>
        <w:tabs>
          <w:tab w:val="left" w:pos="5760"/>
        </w:tabs>
        <w:spacing w:before="0" w:line="240" w:lineRule="auto"/>
        <w:rPr>
          <w:rFonts w:ascii="Noto Sans" w:eastAsia="Aptos" w:hAnsi="Noto Sans" w:cs="Noto Sans"/>
        </w:rPr>
      </w:pPr>
      <w:r w:rsidRPr="00EC2564">
        <w:rPr>
          <w:rFonts w:ascii="Noto Sans" w:eastAsia="Aptos" w:hAnsi="Noto Sans" w:cs="Noto Sans"/>
        </w:rPr>
        <w:t>Qualified Mental Health Professionals (QMHPs)</w:t>
      </w:r>
    </w:p>
    <w:p w14:paraId="37D1113E" w14:textId="77777777" w:rsidR="00553B41" w:rsidRPr="00EC2564" w:rsidRDefault="00553B41" w:rsidP="00FE72EA">
      <w:pPr>
        <w:numPr>
          <w:ilvl w:val="1"/>
          <w:numId w:val="63"/>
        </w:numPr>
        <w:tabs>
          <w:tab w:val="left" w:pos="5760"/>
        </w:tabs>
        <w:spacing w:before="0" w:after="160" w:line="240" w:lineRule="auto"/>
        <w:rPr>
          <w:rFonts w:ascii="Noto Sans" w:eastAsia="Aptos" w:hAnsi="Noto Sans" w:cs="Noto Sans"/>
        </w:rPr>
      </w:pPr>
      <w:r w:rsidRPr="00EC2564">
        <w:rPr>
          <w:rFonts w:ascii="Noto Sans" w:eastAsia="Aptos" w:hAnsi="Noto Sans" w:cs="Noto Sans"/>
        </w:rPr>
        <w:t>Certification through MHACBO or equivalent required</w:t>
      </w:r>
    </w:p>
    <w:p w14:paraId="6A8F5329" w14:textId="77777777" w:rsidR="00553B41" w:rsidRPr="00EC2564" w:rsidRDefault="00553B41" w:rsidP="00FE72EA">
      <w:pPr>
        <w:numPr>
          <w:ilvl w:val="0"/>
          <w:numId w:val="63"/>
        </w:numPr>
        <w:tabs>
          <w:tab w:val="left" w:pos="5760"/>
        </w:tabs>
        <w:spacing w:before="0" w:line="240" w:lineRule="auto"/>
        <w:rPr>
          <w:rFonts w:ascii="Noto Sans" w:eastAsia="Aptos" w:hAnsi="Noto Sans" w:cs="Noto Sans"/>
        </w:rPr>
      </w:pPr>
      <w:r w:rsidRPr="00EC2564">
        <w:rPr>
          <w:rFonts w:ascii="Noto Sans" w:eastAsia="Aptos" w:hAnsi="Noto Sans" w:cs="Noto Sans"/>
        </w:rPr>
        <w:t>Qualified Mental Health Associates (QMHAs)</w:t>
      </w:r>
    </w:p>
    <w:p w14:paraId="17762B5B" w14:textId="77777777" w:rsidR="00553B41" w:rsidRPr="00EC2564" w:rsidRDefault="00553B41" w:rsidP="00B21FB6">
      <w:pPr>
        <w:numPr>
          <w:ilvl w:val="1"/>
          <w:numId w:val="63"/>
        </w:numPr>
        <w:tabs>
          <w:tab w:val="left" w:pos="5760"/>
        </w:tabs>
        <w:spacing w:before="0" w:line="240" w:lineRule="auto"/>
        <w:rPr>
          <w:rFonts w:ascii="Noto Sans" w:eastAsia="Aptos" w:hAnsi="Noto Sans" w:cs="Noto Sans"/>
        </w:rPr>
      </w:pPr>
      <w:r w:rsidRPr="00EC2564">
        <w:rPr>
          <w:rFonts w:ascii="Noto Sans" w:eastAsia="Aptos" w:hAnsi="Noto Sans" w:cs="Noto Sans"/>
        </w:rPr>
        <w:t>Certification through MHACBO or equivalent required</w:t>
      </w:r>
    </w:p>
    <w:p w14:paraId="1F0D8F5A" w14:textId="77777777" w:rsidR="00B21FB6" w:rsidRPr="00EC2564" w:rsidRDefault="00B21FB6" w:rsidP="00553B41">
      <w:pPr>
        <w:tabs>
          <w:tab w:val="left" w:pos="5760"/>
        </w:tabs>
        <w:spacing w:before="0" w:line="240" w:lineRule="auto"/>
        <w:ind w:left="360"/>
        <w:rPr>
          <w:rFonts w:ascii="Noto Sans" w:eastAsia="Aptos" w:hAnsi="Noto Sans" w:cs="Noto Sans"/>
          <w:b/>
          <w:bCs/>
          <w:i/>
          <w:iCs/>
        </w:rPr>
      </w:pPr>
    </w:p>
    <w:p w14:paraId="1D58FF49" w14:textId="79BE92AA" w:rsidR="00553B41" w:rsidRPr="00EC2564" w:rsidRDefault="00553B41" w:rsidP="00553B41">
      <w:pPr>
        <w:tabs>
          <w:tab w:val="left" w:pos="5760"/>
        </w:tabs>
        <w:spacing w:before="0" w:line="240" w:lineRule="auto"/>
        <w:ind w:left="360"/>
        <w:rPr>
          <w:rFonts w:ascii="Noto Sans" w:eastAsia="Aptos" w:hAnsi="Noto Sans" w:cs="Noto Sans"/>
          <w:b/>
          <w:bCs/>
          <w:i/>
          <w:iCs/>
        </w:rPr>
      </w:pPr>
      <w:r w:rsidRPr="00EC2564">
        <w:rPr>
          <w:rFonts w:ascii="Noto Sans" w:eastAsia="Aptos" w:hAnsi="Noto Sans" w:cs="Noto Sans"/>
          <w:b/>
          <w:bCs/>
          <w:i/>
          <w:iCs/>
        </w:rPr>
        <w:t>Required Documentation</w:t>
      </w:r>
    </w:p>
    <w:p w14:paraId="7A46577A" w14:textId="77777777" w:rsidR="00553B41" w:rsidRPr="00EC2564" w:rsidRDefault="00553B41" w:rsidP="00FE72EA">
      <w:pPr>
        <w:numPr>
          <w:ilvl w:val="0"/>
          <w:numId w:val="64"/>
        </w:numPr>
        <w:tabs>
          <w:tab w:val="left" w:pos="5760"/>
        </w:tabs>
        <w:spacing w:before="0" w:line="240" w:lineRule="auto"/>
        <w:rPr>
          <w:rFonts w:ascii="Noto Sans" w:eastAsia="Aptos" w:hAnsi="Noto Sans" w:cs="Noto Sans"/>
        </w:rPr>
      </w:pPr>
      <w:r w:rsidRPr="00EC2564">
        <w:rPr>
          <w:rFonts w:ascii="Noto Sans" w:eastAsia="Aptos" w:hAnsi="Noto Sans" w:cs="Noto Sans"/>
        </w:rPr>
        <w:t>Copy of current license or certification clearly showing:</w:t>
      </w:r>
    </w:p>
    <w:p w14:paraId="7796D9DB" w14:textId="77777777" w:rsidR="00553B41" w:rsidRPr="00EC2564" w:rsidRDefault="00553B41" w:rsidP="00FE72EA">
      <w:pPr>
        <w:numPr>
          <w:ilvl w:val="1"/>
          <w:numId w:val="64"/>
        </w:numPr>
        <w:tabs>
          <w:tab w:val="left" w:pos="5760"/>
        </w:tabs>
        <w:spacing w:before="0" w:line="240" w:lineRule="auto"/>
        <w:rPr>
          <w:rFonts w:ascii="Noto Sans" w:eastAsia="Aptos" w:hAnsi="Noto Sans" w:cs="Noto Sans"/>
        </w:rPr>
      </w:pPr>
      <w:r w:rsidRPr="00EC2564">
        <w:rPr>
          <w:rFonts w:ascii="Noto Sans" w:eastAsia="Aptos" w:hAnsi="Noto Sans" w:cs="Noto Sans"/>
        </w:rPr>
        <w:t>Name of the licensee</w:t>
      </w:r>
    </w:p>
    <w:p w14:paraId="71308E2F" w14:textId="77777777" w:rsidR="00553B41" w:rsidRPr="00EC2564" w:rsidRDefault="00553B41" w:rsidP="00FE72EA">
      <w:pPr>
        <w:numPr>
          <w:ilvl w:val="1"/>
          <w:numId w:val="64"/>
        </w:numPr>
        <w:tabs>
          <w:tab w:val="left" w:pos="5760"/>
        </w:tabs>
        <w:spacing w:before="0" w:line="240" w:lineRule="auto"/>
        <w:rPr>
          <w:rFonts w:ascii="Noto Sans" w:eastAsia="Aptos" w:hAnsi="Noto Sans" w:cs="Noto Sans"/>
        </w:rPr>
      </w:pPr>
      <w:r w:rsidRPr="00EC2564">
        <w:rPr>
          <w:rFonts w:ascii="Noto Sans" w:eastAsia="Aptos" w:hAnsi="Noto Sans" w:cs="Noto Sans"/>
        </w:rPr>
        <w:t>Credential type and level</w:t>
      </w:r>
    </w:p>
    <w:p w14:paraId="6ECB8301" w14:textId="77777777" w:rsidR="00553B41" w:rsidRPr="00EC2564" w:rsidRDefault="00553B41" w:rsidP="00FE72EA">
      <w:pPr>
        <w:numPr>
          <w:ilvl w:val="1"/>
          <w:numId w:val="64"/>
        </w:numPr>
        <w:tabs>
          <w:tab w:val="left" w:pos="5760"/>
        </w:tabs>
        <w:spacing w:before="0" w:line="240" w:lineRule="auto"/>
        <w:rPr>
          <w:rFonts w:ascii="Noto Sans" w:eastAsia="Aptos" w:hAnsi="Noto Sans" w:cs="Noto Sans"/>
        </w:rPr>
      </w:pPr>
      <w:r w:rsidRPr="00EC2564">
        <w:rPr>
          <w:rFonts w:ascii="Noto Sans" w:eastAsia="Aptos" w:hAnsi="Noto Sans" w:cs="Noto Sans"/>
        </w:rPr>
        <w:t>Issuing authority (e.g., Oregon State Board of Nursing, Oregon Board of Licensed Professional Counselors and Therapists, MHACBO)</w:t>
      </w:r>
    </w:p>
    <w:p w14:paraId="106DA6CA" w14:textId="77777777" w:rsidR="00553B41" w:rsidRPr="00EC2564" w:rsidRDefault="00553B41" w:rsidP="00FE72EA">
      <w:pPr>
        <w:numPr>
          <w:ilvl w:val="1"/>
          <w:numId w:val="64"/>
        </w:numPr>
        <w:tabs>
          <w:tab w:val="left" w:pos="5760"/>
        </w:tabs>
        <w:spacing w:before="0" w:line="240" w:lineRule="auto"/>
        <w:rPr>
          <w:rFonts w:ascii="Noto Sans" w:eastAsia="Aptos" w:hAnsi="Noto Sans" w:cs="Noto Sans"/>
        </w:rPr>
      </w:pPr>
      <w:r w:rsidRPr="00EC2564">
        <w:rPr>
          <w:rFonts w:ascii="Noto Sans" w:eastAsia="Aptos" w:hAnsi="Noto Sans" w:cs="Noto Sans"/>
        </w:rPr>
        <w:t>License or certificate number</w:t>
      </w:r>
    </w:p>
    <w:p w14:paraId="59A45CBD" w14:textId="77777777" w:rsidR="00553B41" w:rsidRPr="00EC2564" w:rsidRDefault="00553B41" w:rsidP="00FE72EA">
      <w:pPr>
        <w:numPr>
          <w:ilvl w:val="1"/>
          <w:numId w:val="64"/>
        </w:numPr>
        <w:tabs>
          <w:tab w:val="left" w:pos="5760"/>
        </w:tabs>
        <w:spacing w:before="0" w:after="160" w:line="240" w:lineRule="auto"/>
        <w:rPr>
          <w:rFonts w:ascii="Noto Sans" w:eastAsia="Aptos" w:hAnsi="Noto Sans" w:cs="Noto Sans"/>
        </w:rPr>
      </w:pPr>
      <w:r w:rsidRPr="00EC2564">
        <w:rPr>
          <w:rFonts w:ascii="Noto Sans" w:eastAsia="Aptos" w:hAnsi="Noto Sans" w:cs="Noto Sans"/>
        </w:rPr>
        <w:t>Expiration date</w:t>
      </w:r>
    </w:p>
    <w:p w14:paraId="118691D5" w14:textId="77777777" w:rsidR="00553B41" w:rsidRPr="00EC2564" w:rsidRDefault="00553B41" w:rsidP="00FE72EA">
      <w:pPr>
        <w:numPr>
          <w:ilvl w:val="0"/>
          <w:numId w:val="64"/>
        </w:numPr>
        <w:tabs>
          <w:tab w:val="left" w:pos="5760"/>
        </w:tabs>
        <w:spacing w:before="0" w:line="240" w:lineRule="auto"/>
        <w:rPr>
          <w:rFonts w:ascii="Noto Sans" w:eastAsia="Aptos" w:hAnsi="Noto Sans" w:cs="Noto Sans"/>
        </w:rPr>
      </w:pPr>
      <w:r w:rsidRPr="00EC2564">
        <w:rPr>
          <w:rFonts w:ascii="Noto Sans" w:eastAsia="Aptos" w:hAnsi="Noto Sans" w:cs="Noto Sans"/>
        </w:rPr>
        <w:t>Verification from official licensing board (optional but recommended)</w:t>
      </w:r>
    </w:p>
    <w:p w14:paraId="729563AE" w14:textId="77777777" w:rsidR="00553B41" w:rsidRPr="00EC2564" w:rsidRDefault="00553B41" w:rsidP="00B21FB6">
      <w:pPr>
        <w:numPr>
          <w:ilvl w:val="1"/>
          <w:numId w:val="64"/>
        </w:numPr>
        <w:tabs>
          <w:tab w:val="left" w:pos="5760"/>
        </w:tabs>
        <w:spacing w:before="0" w:line="240" w:lineRule="auto"/>
        <w:rPr>
          <w:rFonts w:ascii="Noto Sans" w:eastAsia="Aptos" w:hAnsi="Noto Sans" w:cs="Noto Sans"/>
        </w:rPr>
      </w:pPr>
      <w:r w:rsidRPr="00EC2564">
        <w:rPr>
          <w:rFonts w:ascii="Noto Sans" w:eastAsia="Aptos" w:hAnsi="Noto Sans" w:cs="Noto Sans"/>
        </w:rPr>
        <w:t>Screenshots or PDFs from online license lookup systems accepted if directly from the board’s site</w:t>
      </w:r>
    </w:p>
    <w:p w14:paraId="6E398645" w14:textId="77777777" w:rsidR="00B21FB6" w:rsidRPr="00EC2564" w:rsidRDefault="00B21FB6" w:rsidP="00553B41">
      <w:pPr>
        <w:tabs>
          <w:tab w:val="left" w:pos="5760"/>
        </w:tabs>
        <w:spacing w:before="0" w:line="240" w:lineRule="auto"/>
        <w:ind w:left="360"/>
        <w:rPr>
          <w:rFonts w:ascii="Noto Sans" w:eastAsia="Aptos" w:hAnsi="Noto Sans" w:cs="Noto Sans"/>
          <w:b/>
          <w:bCs/>
          <w:i/>
          <w:iCs/>
        </w:rPr>
      </w:pPr>
    </w:p>
    <w:p w14:paraId="60EA540D" w14:textId="66413274" w:rsidR="00553B41" w:rsidRPr="00EC2564" w:rsidRDefault="00553B41" w:rsidP="00553B41">
      <w:pPr>
        <w:tabs>
          <w:tab w:val="left" w:pos="5760"/>
        </w:tabs>
        <w:spacing w:before="0" w:line="240" w:lineRule="auto"/>
        <w:ind w:left="360"/>
        <w:rPr>
          <w:rFonts w:ascii="Noto Sans" w:eastAsia="Aptos" w:hAnsi="Noto Sans" w:cs="Noto Sans"/>
          <w:b/>
          <w:bCs/>
          <w:i/>
          <w:iCs/>
        </w:rPr>
      </w:pPr>
      <w:r w:rsidRPr="00EC2564">
        <w:rPr>
          <w:rFonts w:ascii="Noto Sans" w:eastAsia="Aptos" w:hAnsi="Noto Sans" w:cs="Noto Sans"/>
          <w:b/>
          <w:bCs/>
          <w:i/>
          <w:iCs/>
        </w:rPr>
        <w:t>Purpose</w:t>
      </w:r>
    </w:p>
    <w:p w14:paraId="18A76F5C" w14:textId="77777777" w:rsidR="00553B41" w:rsidRPr="00EC2564" w:rsidRDefault="00553B41" w:rsidP="00FE72EA">
      <w:pPr>
        <w:numPr>
          <w:ilvl w:val="0"/>
          <w:numId w:val="65"/>
        </w:numPr>
        <w:tabs>
          <w:tab w:val="left" w:pos="5760"/>
        </w:tabs>
        <w:spacing w:before="0" w:after="160" w:line="240" w:lineRule="auto"/>
        <w:rPr>
          <w:rFonts w:ascii="Noto Sans" w:eastAsia="Aptos" w:hAnsi="Noto Sans" w:cs="Noto Sans"/>
        </w:rPr>
      </w:pPr>
      <w:r w:rsidRPr="00EC2564">
        <w:rPr>
          <w:rFonts w:ascii="Noto Sans" w:eastAsia="Aptos" w:hAnsi="Noto Sans" w:cs="Noto Sans"/>
        </w:rPr>
        <w:t>Ensures that services are delivered and supervised by qualified professionals</w:t>
      </w:r>
    </w:p>
    <w:p w14:paraId="6A67E0D4" w14:textId="76595B54" w:rsidR="00553B41" w:rsidRPr="00EC2564" w:rsidRDefault="00553B41" w:rsidP="00FE72EA">
      <w:pPr>
        <w:numPr>
          <w:ilvl w:val="0"/>
          <w:numId w:val="65"/>
        </w:numPr>
        <w:tabs>
          <w:tab w:val="left" w:pos="5760"/>
        </w:tabs>
        <w:spacing w:before="0" w:after="160" w:line="240" w:lineRule="auto"/>
        <w:rPr>
          <w:rFonts w:ascii="Noto Sans" w:eastAsia="Aptos" w:hAnsi="Noto Sans" w:cs="Noto Sans"/>
        </w:rPr>
      </w:pPr>
      <w:r w:rsidRPr="00EC2564">
        <w:rPr>
          <w:rFonts w:ascii="Noto Sans" w:eastAsia="Aptos" w:hAnsi="Noto Sans" w:cs="Noto Sans"/>
        </w:rPr>
        <w:t>Confirms compliance with Oregon Administrative Rules (</w:t>
      </w:r>
      <w:hyperlink r:id="rId60" w:history="1">
        <w:r w:rsidRPr="00EC2564">
          <w:rPr>
            <w:rStyle w:val="Hyperlink"/>
            <w:rFonts w:ascii="Noto Sans" w:eastAsia="Aptos" w:hAnsi="Noto Sans" w:cs="Noto Sans"/>
          </w:rPr>
          <w:t>OAR 309-035</w:t>
        </w:r>
      </w:hyperlink>
      <w:r w:rsidRPr="00EC2564">
        <w:rPr>
          <w:rFonts w:ascii="Noto Sans" w:eastAsia="Aptos" w:hAnsi="Noto Sans" w:cs="Noto Sans"/>
        </w:rPr>
        <w:t>)</w:t>
      </w:r>
    </w:p>
    <w:p w14:paraId="2E291F00" w14:textId="77777777" w:rsidR="00553B41" w:rsidRPr="00EC2564" w:rsidRDefault="00553B41" w:rsidP="00FE72EA">
      <w:pPr>
        <w:numPr>
          <w:ilvl w:val="0"/>
          <w:numId w:val="65"/>
        </w:numPr>
        <w:tabs>
          <w:tab w:val="left" w:pos="5760"/>
        </w:tabs>
        <w:spacing w:before="0" w:after="160" w:line="240" w:lineRule="auto"/>
        <w:rPr>
          <w:rFonts w:ascii="Noto Sans" w:eastAsia="Aptos" w:hAnsi="Noto Sans" w:cs="Noto Sans"/>
        </w:rPr>
      </w:pPr>
      <w:r w:rsidRPr="00EC2564">
        <w:rPr>
          <w:rFonts w:ascii="Noto Sans" w:eastAsia="Aptos" w:hAnsi="Noto Sans" w:cs="Noto Sans"/>
        </w:rPr>
        <w:t>Protects resident safety and promotes quality care</w:t>
      </w:r>
    </w:p>
    <w:p w14:paraId="7A9711BF" w14:textId="77777777" w:rsidR="00553B41" w:rsidRPr="00EC2564" w:rsidRDefault="00000000" w:rsidP="00553B41">
      <w:pPr>
        <w:tabs>
          <w:tab w:val="left" w:pos="5760"/>
        </w:tabs>
        <w:spacing w:before="0" w:line="240" w:lineRule="auto"/>
        <w:ind w:left="0"/>
        <w:rPr>
          <w:rFonts w:ascii="Noto Sans" w:eastAsia="Aptos" w:hAnsi="Noto Sans" w:cs="Noto Sans"/>
        </w:rPr>
      </w:pPr>
      <w:r>
        <w:rPr>
          <w:rFonts w:ascii="Noto Sans" w:eastAsia="Aptos" w:hAnsi="Noto Sans" w:cs="Noto Sans"/>
        </w:rPr>
        <w:pict w14:anchorId="26275410">
          <v:rect id="_x0000_i1053" style="width:0;height:1.5pt" o:hralign="center" o:hrstd="t" o:hr="t" fillcolor="#a0a0a0" stroked="f"/>
        </w:pict>
      </w:r>
    </w:p>
    <w:p w14:paraId="1090C8EC" w14:textId="7779A771" w:rsidR="00553B41" w:rsidRPr="00EC2564" w:rsidRDefault="00553B41" w:rsidP="00553B41">
      <w:pPr>
        <w:tabs>
          <w:tab w:val="left" w:pos="5760"/>
        </w:tabs>
        <w:spacing w:before="0" w:line="240" w:lineRule="auto"/>
        <w:ind w:left="0"/>
        <w:rPr>
          <w:rFonts w:ascii="Noto Sans" w:eastAsia="Aptos" w:hAnsi="Noto Sans" w:cs="Noto Sans"/>
        </w:rPr>
      </w:pPr>
      <w:r w:rsidRPr="00EC2564">
        <w:rPr>
          <w:rFonts w:ascii="Noto Sans" w:eastAsia="Aptos" w:hAnsi="Noto Sans" w:cs="Noto Sans"/>
          <w:b/>
          <w:bCs/>
          <w:i/>
          <w:iCs/>
          <w:color w:val="153D63"/>
        </w:rPr>
        <w:t>HCBS Self-Assessment</w:t>
      </w:r>
      <w:r w:rsidRPr="00EC2564">
        <w:rPr>
          <w:rFonts w:ascii="Noto Sans" w:eastAsia="Aptos" w:hAnsi="Noto Sans" w:cs="Noto Sans"/>
          <w:color w:val="153D63"/>
        </w:rPr>
        <w:t xml:space="preserve"> </w:t>
      </w:r>
      <w:r w:rsidRPr="00EC2564">
        <w:rPr>
          <w:rFonts w:ascii="Noto Sans" w:eastAsia="Aptos" w:hAnsi="Noto Sans" w:cs="Noto Sans"/>
        </w:rPr>
        <w:t xml:space="preserve">- </w:t>
      </w:r>
      <w:r w:rsidR="009A1A12" w:rsidRPr="00EC2564">
        <w:rPr>
          <w:rFonts w:ascii="Noto Sans" w:eastAsia="Aptos" w:hAnsi="Noto Sans" w:cs="Noto Sans"/>
        </w:rPr>
        <w:t>A</w:t>
      </w:r>
      <w:r w:rsidRPr="00EC2564">
        <w:rPr>
          <w:rFonts w:ascii="Noto Sans" w:eastAsia="Aptos" w:hAnsi="Noto Sans" w:cs="Noto Sans"/>
        </w:rPr>
        <w:t>ll residential mental health programs must complete a Home and Community-Based Services (HCBS) Self-Assessment to demonstrate compliance with federal HCBS Settings Rule requirements. This</w:t>
      </w:r>
      <w:r w:rsidR="00283A1D" w:rsidRPr="00EC2564">
        <w:rPr>
          <w:rFonts w:ascii="Noto Sans" w:eastAsia="Aptos" w:hAnsi="Noto Sans" w:cs="Noto Sans"/>
        </w:rPr>
        <w:t xml:space="preserve"> assessment</w:t>
      </w:r>
      <w:r w:rsidRPr="00EC2564">
        <w:rPr>
          <w:rFonts w:ascii="Noto Sans" w:eastAsia="Aptos" w:hAnsi="Noto Sans" w:cs="Noto Sans"/>
        </w:rPr>
        <w:t xml:space="preserve"> ensures the program </w:t>
      </w:r>
      <w:r w:rsidR="00283A1D" w:rsidRPr="00EC2564">
        <w:rPr>
          <w:rFonts w:ascii="Noto Sans" w:eastAsia="Aptos" w:hAnsi="Noto Sans" w:cs="Noto Sans"/>
        </w:rPr>
        <w:t>operates in a non-institutional, person-centered manner that supports</w:t>
      </w:r>
      <w:r w:rsidRPr="00EC2564">
        <w:rPr>
          <w:rFonts w:ascii="Noto Sans" w:eastAsia="Aptos" w:hAnsi="Noto Sans" w:cs="Noto Sans"/>
        </w:rPr>
        <w:t xml:space="preserve"> resident autonomy, integration, and rights.</w:t>
      </w:r>
    </w:p>
    <w:p w14:paraId="1D78B504" w14:textId="77777777" w:rsidR="00553B41" w:rsidRPr="00EC2564" w:rsidRDefault="00553B41" w:rsidP="00553B41">
      <w:pPr>
        <w:tabs>
          <w:tab w:val="left" w:pos="5760"/>
        </w:tabs>
        <w:spacing w:before="0" w:line="240" w:lineRule="auto"/>
        <w:ind w:left="0"/>
        <w:rPr>
          <w:rFonts w:ascii="Noto Sans" w:eastAsia="Aptos" w:hAnsi="Noto Sans" w:cs="Noto Sans"/>
          <w:b/>
          <w:bCs/>
        </w:rPr>
      </w:pPr>
    </w:p>
    <w:p w14:paraId="3AC52588" w14:textId="77777777" w:rsidR="00553B41" w:rsidRPr="00EC2564" w:rsidRDefault="00553B41" w:rsidP="00553B41">
      <w:pPr>
        <w:tabs>
          <w:tab w:val="left" w:pos="5760"/>
        </w:tabs>
        <w:spacing w:before="0" w:line="240" w:lineRule="auto"/>
        <w:ind w:left="360"/>
        <w:rPr>
          <w:rFonts w:ascii="Noto Sans" w:eastAsia="Aptos" w:hAnsi="Noto Sans" w:cs="Noto Sans"/>
          <w:b/>
          <w:bCs/>
          <w:i/>
          <w:iCs/>
        </w:rPr>
      </w:pPr>
      <w:r w:rsidRPr="00EC2564">
        <w:rPr>
          <w:rFonts w:ascii="Noto Sans" w:eastAsia="Aptos" w:hAnsi="Noto Sans" w:cs="Noto Sans"/>
          <w:b/>
          <w:bCs/>
          <w:i/>
          <w:iCs/>
        </w:rPr>
        <w:lastRenderedPageBreak/>
        <w:t>What is the HCBS Self-Assessment?</w:t>
      </w:r>
    </w:p>
    <w:p w14:paraId="383DAC65" w14:textId="77777777" w:rsidR="00553B41" w:rsidRPr="00EC2564" w:rsidRDefault="00553B41" w:rsidP="000E1A36">
      <w:pPr>
        <w:tabs>
          <w:tab w:val="left" w:pos="5760"/>
        </w:tabs>
        <w:spacing w:before="0" w:line="240" w:lineRule="auto"/>
        <w:ind w:left="720"/>
        <w:rPr>
          <w:rFonts w:ascii="Noto Sans" w:eastAsia="Aptos" w:hAnsi="Noto Sans" w:cs="Noto Sans"/>
        </w:rPr>
      </w:pPr>
      <w:r w:rsidRPr="00EC2564">
        <w:rPr>
          <w:rFonts w:ascii="Noto Sans" w:eastAsia="Aptos" w:hAnsi="Noto Sans" w:cs="Noto Sans"/>
        </w:rPr>
        <w:t>The HCBS Provider Self-Assessment is a structured tool developed by the Oregon Health Authority (OHA) that helps providers:</w:t>
      </w:r>
    </w:p>
    <w:p w14:paraId="310B7E4D" w14:textId="77777777" w:rsidR="00553B41" w:rsidRPr="00EC2564" w:rsidRDefault="00553B41" w:rsidP="00FE72EA">
      <w:pPr>
        <w:numPr>
          <w:ilvl w:val="0"/>
          <w:numId w:val="66"/>
        </w:numPr>
        <w:tabs>
          <w:tab w:val="num" w:pos="1080"/>
          <w:tab w:val="left" w:pos="5760"/>
        </w:tabs>
        <w:spacing w:before="0" w:after="160" w:line="240" w:lineRule="auto"/>
        <w:ind w:left="1440"/>
        <w:rPr>
          <w:rFonts w:ascii="Noto Sans" w:eastAsia="Aptos" w:hAnsi="Noto Sans" w:cs="Noto Sans"/>
        </w:rPr>
      </w:pPr>
      <w:r w:rsidRPr="00EC2564">
        <w:rPr>
          <w:rFonts w:ascii="Noto Sans" w:eastAsia="Aptos" w:hAnsi="Noto Sans" w:cs="Noto Sans"/>
        </w:rPr>
        <w:t>Evaluate their setting’s compliance with HCBS criteria</w:t>
      </w:r>
    </w:p>
    <w:p w14:paraId="20F9211F" w14:textId="77777777" w:rsidR="00553B41" w:rsidRPr="00EC2564" w:rsidRDefault="00553B41" w:rsidP="00FE72EA">
      <w:pPr>
        <w:numPr>
          <w:ilvl w:val="0"/>
          <w:numId w:val="66"/>
        </w:numPr>
        <w:tabs>
          <w:tab w:val="num" w:pos="1080"/>
          <w:tab w:val="left" w:pos="5760"/>
        </w:tabs>
        <w:spacing w:before="0" w:after="160" w:line="240" w:lineRule="auto"/>
        <w:ind w:left="1440"/>
        <w:rPr>
          <w:rFonts w:ascii="Noto Sans" w:eastAsia="Aptos" w:hAnsi="Noto Sans" w:cs="Noto Sans"/>
        </w:rPr>
      </w:pPr>
      <w:r w:rsidRPr="00EC2564">
        <w:rPr>
          <w:rFonts w:ascii="Noto Sans" w:eastAsia="Aptos" w:hAnsi="Noto Sans" w:cs="Noto Sans"/>
        </w:rPr>
        <w:t>Identify areas for remediation (if needed)</w:t>
      </w:r>
    </w:p>
    <w:p w14:paraId="1078713D" w14:textId="77777777" w:rsidR="00553B41" w:rsidRPr="00EC2564" w:rsidRDefault="00553B41" w:rsidP="00B21FB6">
      <w:pPr>
        <w:numPr>
          <w:ilvl w:val="0"/>
          <w:numId w:val="66"/>
        </w:numPr>
        <w:tabs>
          <w:tab w:val="num" w:pos="1080"/>
          <w:tab w:val="left" w:pos="5760"/>
        </w:tabs>
        <w:spacing w:before="0" w:line="240" w:lineRule="auto"/>
        <w:ind w:left="1440"/>
        <w:rPr>
          <w:rFonts w:ascii="Noto Sans" w:eastAsia="Aptos" w:hAnsi="Noto Sans" w:cs="Noto Sans"/>
        </w:rPr>
      </w:pPr>
      <w:r w:rsidRPr="00EC2564">
        <w:rPr>
          <w:rFonts w:ascii="Noto Sans" w:eastAsia="Aptos" w:hAnsi="Noto Sans" w:cs="Noto Sans"/>
        </w:rPr>
        <w:t>Submit documentation for OHA review and validation</w:t>
      </w:r>
    </w:p>
    <w:p w14:paraId="670134E6" w14:textId="77777777" w:rsidR="00B21FB6" w:rsidRPr="00EC2564" w:rsidRDefault="00B21FB6" w:rsidP="00553B41">
      <w:pPr>
        <w:tabs>
          <w:tab w:val="left" w:pos="5760"/>
        </w:tabs>
        <w:spacing w:before="0" w:line="240" w:lineRule="auto"/>
        <w:ind w:left="360"/>
        <w:rPr>
          <w:rFonts w:ascii="Noto Sans" w:eastAsia="Aptos" w:hAnsi="Noto Sans" w:cs="Noto Sans"/>
          <w:b/>
          <w:bCs/>
          <w:i/>
          <w:iCs/>
        </w:rPr>
      </w:pPr>
    </w:p>
    <w:p w14:paraId="5B913524" w14:textId="2FE1081E" w:rsidR="00553B41" w:rsidRPr="00EC2564" w:rsidRDefault="00553B41" w:rsidP="00553B41">
      <w:pPr>
        <w:tabs>
          <w:tab w:val="left" w:pos="5760"/>
        </w:tabs>
        <w:spacing w:before="0" w:line="240" w:lineRule="auto"/>
        <w:ind w:left="360"/>
        <w:rPr>
          <w:rFonts w:ascii="Noto Sans" w:eastAsia="Aptos" w:hAnsi="Noto Sans" w:cs="Noto Sans"/>
          <w:b/>
          <w:bCs/>
          <w:i/>
          <w:iCs/>
        </w:rPr>
      </w:pPr>
      <w:r w:rsidRPr="00EC2564">
        <w:rPr>
          <w:rFonts w:ascii="Noto Sans" w:eastAsia="Aptos" w:hAnsi="Noto Sans" w:cs="Noto Sans"/>
          <w:b/>
          <w:bCs/>
          <w:i/>
          <w:iCs/>
        </w:rPr>
        <w:t>The assessment typically includes questions in these domains:</w:t>
      </w:r>
    </w:p>
    <w:p w14:paraId="6CB08AB4" w14:textId="77777777" w:rsidR="00553B41" w:rsidRPr="00EC2564" w:rsidRDefault="00553B41" w:rsidP="00FE72EA">
      <w:pPr>
        <w:numPr>
          <w:ilvl w:val="0"/>
          <w:numId w:val="67"/>
        </w:numPr>
        <w:tabs>
          <w:tab w:val="left" w:pos="5760"/>
        </w:tabs>
        <w:spacing w:before="0" w:after="160" w:line="240" w:lineRule="auto"/>
        <w:rPr>
          <w:rFonts w:ascii="Noto Sans" w:eastAsia="Aptos" w:hAnsi="Noto Sans" w:cs="Noto Sans"/>
        </w:rPr>
      </w:pPr>
      <w:r w:rsidRPr="00EC2564">
        <w:rPr>
          <w:rFonts w:ascii="Noto Sans" w:eastAsia="Aptos" w:hAnsi="Noto Sans" w:cs="Noto Sans"/>
        </w:rPr>
        <w:t>Resident Rights &amp; Choice</w:t>
      </w:r>
    </w:p>
    <w:p w14:paraId="4BC6196B" w14:textId="77777777" w:rsidR="00553B41" w:rsidRPr="00EC2564" w:rsidRDefault="00553B41" w:rsidP="00FE72EA">
      <w:pPr>
        <w:numPr>
          <w:ilvl w:val="0"/>
          <w:numId w:val="67"/>
        </w:numPr>
        <w:tabs>
          <w:tab w:val="left" w:pos="5760"/>
        </w:tabs>
        <w:spacing w:before="0" w:after="160" w:line="240" w:lineRule="auto"/>
        <w:rPr>
          <w:rFonts w:ascii="Noto Sans" w:eastAsia="Aptos" w:hAnsi="Noto Sans" w:cs="Noto Sans"/>
        </w:rPr>
      </w:pPr>
      <w:r w:rsidRPr="00EC2564">
        <w:rPr>
          <w:rFonts w:ascii="Noto Sans" w:eastAsia="Aptos" w:hAnsi="Noto Sans" w:cs="Noto Sans"/>
        </w:rPr>
        <w:t>Community Integration &amp; Access</w:t>
      </w:r>
    </w:p>
    <w:p w14:paraId="09CA0BCB" w14:textId="77777777" w:rsidR="00553B41" w:rsidRPr="00EC2564" w:rsidRDefault="00553B41" w:rsidP="00FE72EA">
      <w:pPr>
        <w:numPr>
          <w:ilvl w:val="0"/>
          <w:numId w:val="67"/>
        </w:numPr>
        <w:tabs>
          <w:tab w:val="left" w:pos="5760"/>
        </w:tabs>
        <w:spacing w:before="0" w:after="160" w:line="240" w:lineRule="auto"/>
        <w:rPr>
          <w:rFonts w:ascii="Noto Sans" w:eastAsia="Aptos" w:hAnsi="Noto Sans" w:cs="Noto Sans"/>
        </w:rPr>
      </w:pPr>
      <w:r w:rsidRPr="00EC2564">
        <w:rPr>
          <w:rFonts w:ascii="Noto Sans" w:eastAsia="Aptos" w:hAnsi="Noto Sans" w:cs="Noto Sans"/>
        </w:rPr>
        <w:t>Autonomy &amp; Decision-Making</w:t>
      </w:r>
    </w:p>
    <w:p w14:paraId="27333022" w14:textId="77777777" w:rsidR="00553B41" w:rsidRPr="00EC2564" w:rsidRDefault="00553B41" w:rsidP="00FE72EA">
      <w:pPr>
        <w:numPr>
          <w:ilvl w:val="0"/>
          <w:numId w:val="67"/>
        </w:numPr>
        <w:tabs>
          <w:tab w:val="left" w:pos="5760"/>
        </w:tabs>
        <w:spacing w:before="0" w:after="160" w:line="240" w:lineRule="auto"/>
        <w:rPr>
          <w:rFonts w:ascii="Noto Sans" w:eastAsia="Aptos" w:hAnsi="Noto Sans" w:cs="Noto Sans"/>
        </w:rPr>
      </w:pPr>
      <w:r w:rsidRPr="00EC2564">
        <w:rPr>
          <w:rFonts w:ascii="Noto Sans" w:eastAsia="Aptos" w:hAnsi="Noto Sans" w:cs="Noto Sans"/>
        </w:rPr>
        <w:t>Physical Environment</w:t>
      </w:r>
    </w:p>
    <w:p w14:paraId="71CA4378" w14:textId="77777777" w:rsidR="00553B41" w:rsidRPr="00EC2564" w:rsidRDefault="00553B41" w:rsidP="00B21FB6">
      <w:pPr>
        <w:numPr>
          <w:ilvl w:val="0"/>
          <w:numId w:val="67"/>
        </w:numPr>
        <w:tabs>
          <w:tab w:val="left" w:pos="5760"/>
        </w:tabs>
        <w:spacing w:before="0" w:line="240" w:lineRule="auto"/>
        <w:rPr>
          <w:rFonts w:ascii="Noto Sans" w:eastAsia="Aptos" w:hAnsi="Noto Sans" w:cs="Noto Sans"/>
        </w:rPr>
      </w:pPr>
      <w:r w:rsidRPr="00EC2564">
        <w:rPr>
          <w:rFonts w:ascii="Noto Sans" w:eastAsia="Aptos" w:hAnsi="Noto Sans" w:cs="Noto Sans"/>
        </w:rPr>
        <w:t>Service Delivery Practices</w:t>
      </w:r>
    </w:p>
    <w:p w14:paraId="778B387E" w14:textId="77777777" w:rsidR="00553B41" w:rsidRPr="00EC2564" w:rsidRDefault="00553B41" w:rsidP="00553B41">
      <w:pPr>
        <w:tabs>
          <w:tab w:val="left" w:pos="5760"/>
        </w:tabs>
        <w:spacing w:before="0" w:line="240" w:lineRule="auto"/>
        <w:ind w:left="0"/>
        <w:rPr>
          <w:rFonts w:ascii="Noto Sans" w:eastAsia="Aptos" w:hAnsi="Noto Sans" w:cs="Noto Sans"/>
        </w:rPr>
      </w:pPr>
    </w:p>
    <w:p w14:paraId="33033B2D" w14:textId="77777777" w:rsidR="00553B41" w:rsidRPr="00EC2564" w:rsidRDefault="00553B41" w:rsidP="00553B41">
      <w:pPr>
        <w:tabs>
          <w:tab w:val="left" w:pos="5760"/>
        </w:tabs>
        <w:spacing w:before="0" w:line="240" w:lineRule="auto"/>
        <w:ind w:left="360"/>
        <w:rPr>
          <w:rFonts w:ascii="Noto Sans" w:eastAsia="Aptos" w:hAnsi="Noto Sans" w:cs="Noto Sans"/>
          <w:b/>
          <w:bCs/>
          <w:i/>
          <w:iCs/>
        </w:rPr>
      </w:pPr>
      <w:r w:rsidRPr="00EC2564">
        <w:rPr>
          <w:rFonts w:ascii="Noto Sans" w:eastAsia="Aptos" w:hAnsi="Noto Sans" w:cs="Noto Sans"/>
          <w:b/>
          <w:bCs/>
          <w:i/>
          <w:iCs/>
        </w:rPr>
        <w:t>What You Must Submit</w:t>
      </w:r>
    </w:p>
    <w:p w14:paraId="1E01FB80" w14:textId="77777777" w:rsidR="00553B41" w:rsidRPr="00EC2564" w:rsidRDefault="00553B41" w:rsidP="00FE72EA">
      <w:pPr>
        <w:numPr>
          <w:ilvl w:val="0"/>
          <w:numId w:val="68"/>
        </w:numPr>
        <w:tabs>
          <w:tab w:val="left" w:pos="5760"/>
        </w:tabs>
        <w:spacing w:before="0" w:after="160" w:line="240" w:lineRule="auto"/>
        <w:rPr>
          <w:rFonts w:ascii="Noto Sans" w:eastAsia="Aptos" w:hAnsi="Noto Sans" w:cs="Noto Sans"/>
        </w:rPr>
      </w:pPr>
      <w:r w:rsidRPr="00EC2564">
        <w:rPr>
          <w:rFonts w:ascii="Noto Sans" w:eastAsia="Aptos" w:hAnsi="Noto Sans" w:cs="Noto Sans"/>
        </w:rPr>
        <w:t xml:space="preserve">Completed HCBS Self-Assessment form </w:t>
      </w:r>
    </w:p>
    <w:p w14:paraId="4D1A2249" w14:textId="7E4F1D95" w:rsidR="00553B41" w:rsidRPr="00EC2564" w:rsidRDefault="00553B41" w:rsidP="00FE72EA">
      <w:pPr>
        <w:numPr>
          <w:ilvl w:val="0"/>
          <w:numId w:val="68"/>
        </w:numPr>
        <w:tabs>
          <w:tab w:val="left" w:pos="5760"/>
        </w:tabs>
        <w:spacing w:before="0" w:after="160" w:line="240" w:lineRule="auto"/>
        <w:rPr>
          <w:rFonts w:ascii="Noto Sans" w:eastAsia="Aptos" w:hAnsi="Noto Sans" w:cs="Noto Sans"/>
        </w:rPr>
      </w:pPr>
      <w:r w:rsidRPr="00EC2564">
        <w:rPr>
          <w:rFonts w:ascii="Noto Sans" w:eastAsia="Aptos" w:hAnsi="Noto Sans" w:cs="Noto Sans"/>
        </w:rPr>
        <w:t xml:space="preserve">Supporting documentation or policies that verify compliance (e.g., </w:t>
      </w:r>
      <w:r w:rsidR="00185266" w:rsidRPr="00EC2564">
        <w:rPr>
          <w:rFonts w:ascii="Noto Sans" w:eastAsia="Aptos" w:hAnsi="Noto Sans" w:cs="Noto Sans"/>
        </w:rPr>
        <w:t>social covenants</w:t>
      </w:r>
      <w:r w:rsidRPr="00EC2564">
        <w:rPr>
          <w:rFonts w:ascii="Noto Sans" w:eastAsia="Aptos" w:hAnsi="Noto Sans" w:cs="Noto Sans"/>
        </w:rPr>
        <w:t>, service plans, rights postings)</w:t>
      </w:r>
    </w:p>
    <w:p w14:paraId="7EA21A9D" w14:textId="77777777" w:rsidR="00553B41" w:rsidRPr="00EC2564" w:rsidRDefault="00553B41" w:rsidP="00B21FB6">
      <w:pPr>
        <w:numPr>
          <w:ilvl w:val="0"/>
          <w:numId w:val="68"/>
        </w:numPr>
        <w:tabs>
          <w:tab w:val="left" w:pos="5760"/>
        </w:tabs>
        <w:spacing w:before="0" w:line="240" w:lineRule="auto"/>
        <w:rPr>
          <w:rFonts w:ascii="Noto Sans" w:eastAsia="Aptos" w:hAnsi="Noto Sans" w:cs="Noto Sans"/>
        </w:rPr>
      </w:pPr>
      <w:r w:rsidRPr="00EC2564">
        <w:rPr>
          <w:rFonts w:ascii="Noto Sans" w:eastAsia="Aptos" w:hAnsi="Noto Sans" w:cs="Noto Sans"/>
        </w:rPr>
        <w:t>Remediation plan if any responses indicate non-compliance</w:t>
      </w:r>
    </w:p>
    <w:p w14:paraId="2A100E54" w14:textId="77777777" w:rsidR="00EC4809" w:rsidRPr="00EC2564" w:rsidRDefault="00EC4809" w:rsidP="00553B41">
      <w:pPr>
        <w:tabs>
          <w:tab w:val="left" w:pos="5760"/>
        </w:tabs>
        <w:spacing w:before="0" w:line="240" w:lineRule="auto"/>
        <w:ind w:left="360"/>
        <w:rPr>
          <w:rFonts w:ascii="Noto Sans" w:eastAsia="Aptos" w:hAnsi="Noto Sans" w:cs="Noto Sans"/>
        </w:rPr>
      </w:pPr>
    </w:p>
    <w:p w14:paraId="64DD3F52" w14:textId="4B557FAE" w:rsidR="00553B41" w:rsidRPr="00EC2564" w:rsidRDefault="00553B41" w:rsidP="00553B41">
      <w:pPr>
        <w:tabs>
          <w:tab w:val="left" w:pos="5760"/>
        </w:tabs>
        <w:spacing w:before="0" w:line="240" w:lineRule="auto"/>
        <w:ind w:left="360"/>
        <w:rPr>
          <w:rFonts w:ascii="Noto Sans" w:eastAsia="Aptos" w:hAnsi="Noto Sans" w:cs="Noto Sans"/>
        </w:rPr>
      </w:pPr>
      <w:r w:rsidRPr="00EC2564">
        <w:rPr>
          <w:rFonts w:ascii="Noto Sans" w:eastAsia="Aptos" w:hAnsi="Noto Sans" w:cs="Noto Sans"/>
        </w:rPr>
        <w:t>The form must be completed honestly and thoroughly, signed by the Administrator, and submitted with your application packet.</w:t>
      </w:r>
    </w:p>
    <w:p w14:paraId="1DB8675E" w14:textId="77777777" w:rsidR="00AA0630" w:rsidRPr="00EC2564" w:rsidRDefault="00AA0630" w:rsidP="00553B41">
      <w:pPr>
        <w:tabs>
          <w:tab w:val="left" w:pos="5760"/>
        </w:tabs>
        <w:spacing w:before="0" w:line="240" w:lineRule="auto"/>
        <w:ind w:left="360"/>
        <w:rPr>
          <w:rFonts w:ascii="Noto Sans" w:eastAsia="Aptos" w:hAnsi="Noto Sans" w:cs="Noto Sans"/>
          <w:b/>
          <w:bCs/>
          <w:i/>
          <w:iCs/>
        </w:rPr>
      </w:pPr>
    </w:p>
    <w:p w14:paraId="3B27A3D7" w14:textId="111996BC" w:rsidR="00553B41" w:rsidRPr="00EC2564" w:rsidRDefault="00553B41" w:rsidP="00553B41">
      <w:pPr>
        <w:tabs>
          <w:tab w:val="left" w:pos="5760"/>
        </w:tabs>
        <w:spacing w:before="0" w:line="240" w:lineRule="auto"/>
        <w:ind w:left="360"/>
        <w:rPr>
          <w:rFonts w:ascii="Noto Sans" w:eastAsia="Aptos" w:hAnsi="Noto Sans" w:cs="Noto Sans"/>
          <w:b/>
          <w:bCs/>
          <w:i/>
          <w:iCs/>
        </w:rPr>
      </w:pPr>
      <w:r w:rsidRPr="00EC2564">
        <w:rPr>
          <w:rFonts w:ascii="Noto Sans" w:eastAsia="Aptos" w:hAnsi="Noto Sans" w:cs="Noto Sans"/>
          <w:b/>
          <w:bCs/>
          <w:i/>
          <w:iCs/>
        </w:rPr>
        <w:t>Where to Find It</w:t>
      </w:r>
    </w:p>
    <w:p w14:paraId="7AC53456" w14:textId="77777777" w:rsidR="00553B41" w:rsidRPr="00EC2564" w:rsidRDefault="00553B41" w:rsidP="00553B41">
      <w:pPr>
        <w:tabs>
          <w:tab w:val="left" w:pos="5760"/>
        </w:tabs>
        <w:spacing w:before="0" w:line="240" w:lineRule="auto"/>
        <w:ind w:left="720"/>
        <w:rPr>
          <w:rFonts w:ascii="Noto Sans" w:eastAsia="Aptos" w:hAnsi="Noto Sans" w:cs="Noto Sans"/>
        </w:rPr>
      </w:pPr>
      <w:r w:rsidRPr="00EC2564">
        <w:rPr>
          <w:rFonts w:ascii="Noto Sans" w:eastAsia="Aptos" w:hAnsi="Noto Sans" w:cs="Noto Sans"/>
        </w:rPr>
        <w:t>You can download the most current self-assessment form and guidance at:</w:t>
      </w:r>
      <w:r w:rsidRPr="00EC2564">
        <w:rPr>
          <w:rFonts w:ascii="Noto Sans" w:eastAsia="Aptos" w:hAnsi="Noto Sans" w:cs="Noto Sans"/>
        </w:rPr>
        <w:br/>
      </w:r>
      <w:hyperlink r:id="rId61" w:history="1">
        <w:r w:rsidRPr="00EC2564">
          <w:rPr>
            <w:rFonts w:ascii="Noto Sans" w:eastAsia="Aptos" w:hAnsi="Noto Sans" w:cs="Noto Sans"/>
            <w:color w:val="467886"/>
            <w:u w:val="single"/>
          </w:rPr>
          <w:t>https://www.oregon.gov/odhs/providers-partners/Pages/hcbs.aspx</w:t>
        </w:r>
      </w:hyperlink>
      <w:r w:rsidRPr="00EC2564">
        <w:rPr>
          <w:rFonts w:ascii="Noto Sans" w:eastAsia="Aptos" w:hAnsi="Noto Sans" w:cs="Noto Sans"/>
        </w:rPr>
        <w:t xml:space="preserve"> </w:t>
      </w:r>
    </w:p>
    <w:p w14:paraId="7A75C126" w14:textId="77777777" w:rsidR="00553B41" w:rsidRPr="00EC2564" w:rsidRDefault="00553B41" w:rsidP="00553B41">
      <w:pPr>
        <w:tabs>
          <w:tab w:val="left" w:pos="5760"/>
        </w:tabs>
        <w:spacing w:before="0" w:line="240" w:lineRule="auto"/>
        <w:ind w:left="0"/>
        <w:rPr>
          <w:rFonts w:ascii="Noto Sans" w:eastAsia="Aptos" w:hAnsi="Noto Sans" w:cs="Noto Sans"/>
          <w:b/>
          <w:bCs/>
          <w:i/>
          <w:iCs/>
        </w:rPr>
      </w:pPr>
    </w:p>
    <w:p w14:paraId="127FBD07" w14:textId="77777777" w:rsidR="00553B41" w:rsidRPr="00EC2564" w:rsidRDefault="00553B41" w:rsidP="00553B41">
      <w:pPr>
        <w:tabs>
          <w:tab w:val="left" w:pos="5760"/>
        </w:tabs>
        <w:spacing w:before="0" w:line="240" w:lineRule="auto"/>
        <w:ind w:left="360"/>
        <w:rPr>
          <w:rFonts w:ascii="Noto Sans" w:eastAsia="Aptos" w:hAnsi="Noto Sans" w:cs="Noto Sans"/>
          <w:b/>
          <w:bCs/>
          <w:i/>
          <w:iCs/>
        </w:rPr>
      </w:pPr>
      <w:r w:rsidRPr="00EC2564">
        <w:rPr>
          <w:rFonts w:ascii="Noto Sans" w:eastAsia="Aptos" w:hAnsi="Noto Sans" w:cs="Noto Sans"/>
          <w:b/>
          <w:bCs/>
          <w:i/>
          <w:iCs/>
        </w:rPr>
        <w:t>Purpose</w:t>
      </w:r>
    </w:p>
    <w:p w14:paraId="49837083" w14:textId="77777777" w:rsidR="00553B41" w:rsidRPr="00EC2564" w:rsidRDefault="00553B41" w:rsidP="00FE72EA">
      <w:pPr>
        <w:numPr>
          <w:ilvl w:val="0"/>
          <w:numId w:val="69"/>
        </w:numPr>
        <w:tabs>
          <w:tab w:val="left" w:pos="5760"/>
        </w:tabs>
        <w:spacing w:before="0" w:after="160" w:line="240" w:lineRule="auto"/>
        <w:rPr>
          <w:rFonts w:ascii="Noto Sans" w:eastAsia="Aptos" w:hAnsi="Noto Sans" w:cs="Noto Sans"/>
        </w:rPr>
      </w:pPr>
      <w:r w:rsidRPr="00EC2564">
        <w:rPr>
          <w:rFonts w:ascii="Noto Sans" w:eastAsia="Aptos" w:hAnsi="Noto Sans" w:cs="Noto Sans"/>
        </w:rPr>
        <w:t>Ensures the facility aligns with the federal HCBS Final Rule (</w:t>
      </w:r>
      <w:hyperlink r:id="rId62" w:history="1">
        <w:r w:rsidRPr="00EC2564">
          <w:rPr>
            <w:rFonts w:ascii="Noto Sans" w:eastAsia="Aptos" w:hAnsi="Noto Sans" w:cs="Noto Sans"/>
            <w:color w:val="467886"/>
            <w:u w:val="single"/>
          </w:rPr>
          <w:t>42 CFR §441.301</w:t>
        </w:r>
      </w:hyperlink>
      <w:r w:rsidRPr="00EC2564">
        <w:rPr>
          <w:rFonts w:ascii="Noto Sans" w:eastAsia="Aptos" w:hAnsi="Noto Sans" w:cs="Noto Sans"/>
        </w:rPr>
        <w:t>)</w:t>
      </w:r>
    </w:p>
    <w:p w14:paraId="5280298E" w14:textId="77777777" w:rsidR="00553B41" w:rsidRPr="00EC2564" w:rsidRDefault="00553B41" w:rsidP="00FE72EA">
      <w:pPr>
        <w:numPr>
          <w:ilvl w:val="0"/>
          <w:numId w:val="69"/>
        </w:numPr>
        <w:tabs>
          <w:tab w:val="left" w:pos="5760"/>
        </w:tabs>
        <w:spacing w:before="0" w:after="160" w:line="240" w:lineRule="auto"/>
        <w:rPr>
          <w:rFonts w:ascii="Noto Sans" w:eastAsia="Aptos" w:hAnsi="Noto Sans" w:cs="Noto Sans"/>
        </w:rPr>
      </w:pPr>
      <w:r w:rsidRPr="00EC2564">
        <w:rPr>
          <w:rFonts w:ascii="Noto Sans" w:eastAsia="Aptos" w:hAnsi="Noto Sans" w:cs="Noto Sans"/>
        </w:rPr>
        <w:t>Promotes individual dignity, inclusion, and person-driven services</w:t>
      </w:r>
    </w:p>
    <w:p w14:paraId="19C70FDE" w14:textId="5630A8FF" w:rsidR="00553B41" w:rsidRPr="00EC2564" w:rsidRDefault="00A94AAE" w:rsidP="00FE72EA">
      <w:pPr>
        <w:numPr>
          <w:ilvl w:val="0"/>
          <w:numId w:val="69"/>
        </w:numPr>
        <w:tabs>
          <w:tab w:val="left" w:pos="5760"/>
        </w:tabs>
        <w:spacing w:before="0" w:after="160" w:line="240" w:lineRule="auto"/>
        <w:rPr>
          <w:rFonts w:ascii="Noto Sans" w:eastAsia="Aptos" w:hAnsi="Noto Sans" w:cs="Noto Sans"/>
        </w:rPr>
      </w:pPr>
      <w:r w:rsidRPr="00EC2564">
        <w:rPr>
          <w:rFonts w:ascii="Noto Sans" w:eastAsia="Aptos" w:hAnsi="Noto Sans" w:cs="Noto Sans"/>
        </w:rPr>
        <w:t>Supports Medicaid Funding eligibility and participation in Medicaid-based service programs</w:t>
      </w:r>
    </w:p>
    <w:p w14:paraId="04B884FA" w14:textId="77777777" w:rsidR="00553B41" w:rsidRPr="00EC2564" w:rsidRDefault="00000000" w:rsidP="00553B41">
      <w:pPr>
        <w:tabs>
          <w:tab w:val="left" w:pos="5760"/>
        </w:tabs>
        <w:spacing w:before="0" w:line="240" w:lineRule="auto"/>
        <w:ind w:left="0"/>
        <w:rPr>
          <w:rFonts w:ascii="Noto Sans" w:eastAsia="Aptos" w:hAnsi="Noto Sans" w:cs="Noto Sans"/>
        </w:rPr>
      </w:pPr>
      <w:r>
        <w:rPr>
          <w:rFonts w:ascii="Noto Sans" w:eastAsia="Aptos" w:hAnsi="Noto Sans" w:cs="Noto Sans"/>
        </w:rPr>
        <w:pict w14:anchorId="4DD0A84D">
          <v:rect id="_x0000_i1054" style="width:0;height:1.5pt" o:hralign="center" o:hrstd="t" o:hr="t" fillcolor="#a0a0a0" stroked="f"/>
        </w:pict>
      </w:r>
    </w:p>
    <w:p w14:paraId="09A8C0D4" w14:textId="70EA5956" w:rsidR="00C153CF" w:rsidRPr="00EC2564" w:rsidRDefault="007601A5" w:rsidP="00C153CF">
      <w:pPr>
        <w:tabs>
          <w:tab w:val="left" w:pos="5760"/>
        </w:tabs>
        <w:spacing w:before="0" w:line="240" w:lineRule="auto"/>
        <w:ind w:left="0"/>
        <w:rPr>
          <w:rFonts w:ascii="Noto Sans" w:eastAsia="Aptos" w:hAnsi="Noto Sans" w:cs="Noto Sans"/>
        </w:rPr>
      </w:pPr>
      <w:r w:rsidRPr="00EC2564">
        <w:rPr>
          <w:rFonts w:ascii="Noto Sans" w:eastAsia="Aptos" w:hAnsi="Noto Sans" w:cs="Noto Sans"/>
          <w:b/>
          <w:bCs/>
          <w:i/>
          <w:iCs/>
          <w:color w:val="153D63"/>
        </w:rPr>
        <w:lastRenderedPageBreak/>
        <w:t>Social Covenants</w:t>
      </w:r>
      <w:r w:rsidR="00553B41" w:rsidRPr="00EC2564">
        <w:rPr>
          <w:rFonts w:ascii="Noto Sans" w:eastAsia="Aptos" w:hAnsi="Noto Sans" w:cs="Noto Sans"/>
          <w:color w:val="153D63"/>
        </w:rPr>
        <w:t xml:space="preserve"> </w:t>
      </w:r>
      <w:r w:rsidR="00F227D2" w:rsidRPr="00EC2564">
        <w:rPr>
          <w:rFonts w:ascii="Noto Sans" w:eastAsia="Aptos" w:hAnsi="Noto Sans" w:cs="Noto Sans"/>
        </w:rPr>
        <w:t>–</w:t>
      </w:r>
      <w:r w:rsidR="00553B41" w:rsidRPr="00EC2564">
        <w:rPr>
          <w:rFonts w:ascii="Noto Sans" w:eastAsia="Aptos" w:hAnsi="Noto Sans" w:cs="Noto Sans"/>
        </w:rPr>
        <w:t xml:space="preserve"> </w:t>
      </w:r>
      <w:r w:rsidR="00D808FD" w:rsidRPr="00EC2564">
        <w:rPr>
          <w:rFonts w:ascii="Noto Sans" w:eastAsia="Aptos" w:hAnsi="Noto Sans" w:cs="Noto Sans"/>
        </w:rPr>
        <w:t>Social covenants are voluntary</w:t>
      </w:r>
      <w:r w:rsidR="00C05A38" w:rsidRPr="00EC2564">
        <w:rPr>
          <w:rFonts w:ascii="Noto Sans" w:eastAsia="Aptos" w:hAnsi="Noto Sans" w:cs="Noto Sans"/>
        </w:rPr>
        <w:t xml:space="preserve"> agreements among resident that</w:t>
      </w:r>
      <w:r w:rsidR="00C153CF" w:rsidRPr="00EC2564">
        <w:rPr>
          <w:rFonts w:ascii="Noto Sans" w:eastAsia="Aptos" w:hAnsi="Noto Sans" w:cs="Noto Sans"/>
        </w:rPr>
        <w:t xml:space="preserve"> promote a safe, respectful, and recovery-oriented living environment</w:t>
      </w:r>
      <w:r w:rsidR="00D2400D" w:rsidRPr="00EC2564">
        <w:rPr>
          <w:rFonts w:ascii="Noto Sans" w:eastAsia="Aptos" w:hAnsi="Noto Sans" w:cs="Noto Sans"/>
        </w:rPr>
        <w:t xml:space="preserve"> by</w:t>
      </w:r>
      <w:r w:rsidR="00C153CF" w:rsidRPr="00EC2564">
        <w:rPr>
          <w:rFonts w:ascii="Noto Sans" w:eastAsia="Aptos" w:hAnsi="Noto Sans" w:cs="Noto Sans"/>
        </w:rPr>
        <w:t xml:space="preserve"> support</w:t>
      </w:r>
      <w:r w:rsidR="00D2400D" w:rsidRPr="00EC2564">
        <w:rPr>
          <w:rFonts w:ascii="Noto Sans" w:eastAsia="Aptos" w:hAnsi="Noto Sans" w:cs="Noto Sans"/>
        </w:rPr>
        <w:t>ing</w:t>
      </w:r>
      <w:r w:rsidR="00C153CF" w:rsidRPr="00EC2564">
        <w:rPr>
          <w:rFonts w:ascii="Noto Sans" w:eastAsia="Aptos" w:hAnsi="Noto Sans" w:cs="Noto Sans"/>
        </w:rPr>
        <w:t xml:space="preserve"> structure, well-being, and community living</w:t>
      </w:r>
      <w:r w:rsidR="00D2400D" w:rsidRPr="00EC2564">
        <w:rPr>
          <w:rFonts w:ascii="Noto Sans" w:eastAsia="Aptos" w:hAnsi="Noto Sans" w:cs="Noto Sans"/>
        </w:rPr>
        <w:t>,</w:t>
      </w:r>
      <w:r w:rsidR="00D25551" w:rsidRPr="00EC2564">
        <w:rPr>
          <w:rFonts w:ascii="Noto Sans" w:eastAsia="Aptos" w:hAnsi="Noto Sans" w:cs="Noto Sans"/>
        </w:rPr>
        <w:t xml:space="preserve"> </w:t>
      </w:r>
      <w:r w:rsidR="00C153CF" w:rsidRPr="00EC2564">
        <w:rPr>
          <w:rFonts w:ascii="Noto Sans" w:eastAsia="Aptos" w:hAnsi="Noto Sans" w:cs="Noto Sans"/>
        </w:rPr>
        <w:t>while protecting resident rights, autonomy, and dignity.</w:t>
      </w:r>
      <w:r w:rsidR="00D25551" w:rsidRPr="00EC2564">
        <w:rPr>
          <w:rFonts w:ascii="Noto Sans" w:eastAsia="Aptos" w:hAnsi="Noto Sans" w:cs="Noto Sans"/>
        </w:rPr>
        <w:t xml:space="preserve">  </w:t>
      </w:r>
      <w:r w:rsidR="00F227D2" w:rsidRPr="00EC2564">
        <w:rPr>
          <w:rFonts w:ascii="Noto Sans" w:eastAsia="Aptos" w:hAnsi="Noto Sans" w:cs="Noto Sans"/>
        </w:rPr>
        <w:t xml:space="preserve">If a licensed mental health residential program establishes </w:t>
      </w:r>
      <w:r w:rsidR="00C05A38" w:rsidRPr="00EC2564">
        <w:rPr>
          <w:rFonts w:ascii="Noto Sans" w:eastAsia="Aptos" w:hAnsi="Noto Sans" w:cs="Noto Sans"/>
        </w:rPr>
        <w:t>s</w:t>
      </w:r>
      <w:r w:rsidR="00F227D2" w:rsidRPr="00EC2564">
        <w:rPr>
          <w:rFonts w:ascii="Noto Sans" w:eastAsia="Aptos" w:hAnsi="Noto Sans" w:cs="Noto Sans"/>
        </w:rPr>
        <w:t xml:space="preserve">ocial </w:t>
      </w:r>
      <w:r w:rsidR="00C05A38" w:rsidRPr="00EC2564">
        <w:rPr>
          <w:rFonts w:ascii="Noto Sans" w:eastAsia="Aptos" w:hAnsi="Noto Sans" w:cs="Noto Sans"/>
        </w:rPr>
        <w:t>c</w:t>
      </w:r>
      <w:r w:rsidR="00F227D2" w:rsidRPr="00EC2564">
        <w:rPr>
          <w:rFonts w:ascii="Noto Sans" w:eastAsia="Aptos" w:hAnsi="Noto Sans" w:cs="Noto Sans"/>
        </w:rPr>
        <w:t>ovenants, they must be posted</w:t>
      </w:r>
      <w:r w:rsidR="00D2400D" w:rsidRPr="00EC2564">
        <w:rPr>
          <w:rFonts w:ascii="Noto Sans" w:eastAsia="Aptos" w:hAnsi="Noto Sans" w:cs="Noto Sans"/>
        </w:rPr>
        <w:t xml:space="preserve"> in the setting and</w:t>
      </w:r>
      <w:r w:rsidR="00D25551" w:rsidRPr="00EC2564">
        <w:rPr>
          <w:rFonts w:ascii="Noto Sans" w:eastAsia="Aptos" w:hAnsi="Noto Sans" w:cs="Noto Sans"/>
        </w:rPr>
        <w:t xml:space="preserve"> included in the Residency Agreement.  </w:t>
      </w:r>
    </w:p>
    <w:p w14:paraId="5B7BFD47" w14:textId="29FA4036" w:rsidR="00553B41" w:rsidRPr="00EC2564" w:rsidRDefault="00553B41" w:rsidP="00553B41">
      <w:pPr>
        <w:tabs>
          <w:tab w:val="left" w:pos="5760"/>
        </w:tabs>
        <w:spacing w:before="0" w:line="240" w:lineRule="auto"/>
        <w:ind w:left="0"/>
        <w:rPr>
          <w:rFonts w:ascii="Noto Sans" w:eastAsia="Aptos" w:hAnsi="Noto Sans" w:cs="Noto Sans"/>
        </w:rPr>
      </w:pPr>
    </w:p>
    <w:p w14:paraId="3EB0692E" w14:textId="7A4F1D72" w:rsidR="00553B41" w:rsidRPr="00EC2564" w:rsidRDefault="00553B41" w:rsidP="00553B41">
      <w:pPr>
        <w:tabs>
          <w:tab w:val="left" w:pos="5760"/>
        </w:tabs>
        <w:spacing w:before="0" w:line="240" w:lineRule="auto"/>
        <w:ind w:left="360"/>
        <w:rPr>
          <w:rFonts w:ascii="Noto Sans" w:eastAsia="Aptos" w:hAnsi="Noto Sans" w:cs="Noto Sans"/>
          <w:b/>
          <w:bCs/>
          <w:i/>
          <w:iCs/>
        </w:rPr>
      </w:pPr>
      <w:r w:rsidRPr="00EC2564">
        <w:rPr>
          <w:rFonts w:ascii="Noto Sans" w:eastAsia="Aptos" w:hAnsi="Noto Sans" w:cs="Noto Sans"/>
          <w:b/>
          <w:bCs/>
          <w:i/>
          <w:iCs/>
        </w:rPr>
        <w:t xml:space="preserve">What to Include in Your </w:t>
      </w:r>
      <w:r w:rsidR="002F0108" w:rsidRPr="00EC2564">
        <w:rPr>
          <w:rFonts w:ascii="Noto Sans" w:eastAsia="Aptos" w:hAnsi="Noto Sans" w:cs="Noto Sans"/>
          <w:b/>
          <w:bCs/>
          <w:i/>
          <w:iCs/>
        </w:rPr>
        <w:t>Social Covenants</w:t>
      </w:r>
      <w:r w:rsidRPr="00EC2564">
        <w:rPr>
          <w:rFonts w:ascii="Noto Sans" w:eastAsia="Aptos" w:hAnsi="Noto Sans" w:cs="Noto Sans"/>
          <w:b/>
          <w:bCs/>
          <w:i/>
          <w:iCs/>
        </w:rPr>
        <w:t xml:space="preserve"> Document</w:t>
      </w:r>
    </w:p>
    <w:p w14:paraId="7F7673A8" w14:textId="05711F23" w:rsidR="00553B41" w:rsidRPr="00EC2564" w:rsidRDefault="002F0108" w:rsidP="00C153CF">
      <w:pPr>
        <w:tabs>
          <w:tab w:val="left" w:pos="5760"/>
        </w:tabs>
        <w:spacing w:before="0" w:after="160" w:line="240" w:lineRule="auto"/>
        <w:ind w:left="360"/>
        <w:rPr>
          <w:rFonts w:ascii="Noto Sans" w:eastAsia="Aptos" w:hAnsi="Noto Sans" w:cs="Noto Sans"/>
        </w:rPr>
      </w:pPr>
      <w:r w:rsidRPr="00EC2564">
        <w:rPr>
          <w:rFonts w:ascii="Noto Sans" w:eastAsia="Aptos" w:hAnsi="Noto Sans" w:cs="Noto Sans"/>
        </w:rPr>
        <w:t>Social covenants</w:t>
      </w:r>
      <w:r w:rsidR="00553B41" w:rsidRPr="00EC2564">
        <w:rPr>
          <w:rFonts w:ascii="Noto Sans" w:eastAsia="Aptos" w:hAnsi="Noto Sans" w:cs="Noto Sans"/>
        </w:rPr>
        <w:t xml:space="preserve"> </w:t>
      </w:r>
      <w:r w:rsidR="00D22245" w:rsidRPr="00EC2564">
        <w:rPr>
          <w:rFonts w:ascii="Noto Sans" w:eastAsia="Aptos" w:hAnsi="Noto Sans" w:cs="Noto Sans"/>
        </w:rPr>
        <w:t>must</w:t>
      </w:r>
      <w:r w:rsidR="00553B41" w:rsidRPr="00EC2564">
        <w:rPr>
          <w:rFonts w:ascii="Noto Sans" w:eastAsia="Aptos" w:hAnsi="Noto Sans" w:cs="Noto Sans"/>
        </w:rPr>
        <w:t xml:space="preserve"> be written in plain language, posted visibly in the facility, and reviewed with residents during admission and orientation.</w:t>
      </w:r>
      <w:r w:rsidR="00C153CF" w:rsidRPr="00EC2564">
        <w:rPr>
          <w:rFonts w:ascii="Noto Sans" w:eastAsia="Aptos" w:hAnsi="Noto Sans" w:cs="Noto Sans"/>
        </w:rPr>
        <w:t xml:space="preserve">  </w:t>
      </w:r>
      <w:r w:rsidR="00553B41" w:rsidRPr="00EC2564">
        <w:rPr>
          <w:rFonts w:ascii="Noto Sans" w:eastAsia="Aptos" w:hAnsi="Noto Sans" w:cs="Noto Sans"/>
        </w:rPr>
        <w:t xml:space="preserve">Key topics </w:t>
      </w:r>
      <w:r w:rsidR="00185266" w:rsidRPr="00EC2564">
        <w:rPr>
          <w:rFonts w:ascii="Noto Sans" w:eastAsia="Aptos" w:hAnsi="Noto Sans" w:cs="Noto Sans"/>
        </w:rPr>
        <w:t>may</w:t>
      </w:r>
      <w:r w:rsidR="00553B41" w:rsidRPr="00EC2564">
        <w:rPr>
          <w:rFonts w:ascii="Noto Sans" w:eastAsia="Aptos" w:hAnsi="Noto Sans" w:cs="Noto Sans"/>
        </w:rPr>
        <w:t xml:space="preserve"> include:</w:t>
      </w:r>
    </w:p>
    <w:p w14:paraId="7E3FE17F" w14:textId="77777777" w:rsidR="00553B41" w:rsidRPr="00EC2564" w:rsidRDefault="00553B41" w:rsidP="00FE72EA">
      <w:pPr>
        <w:numPr>
          <w:ilvl w:val="0"/>
          <w:numId w:val="70"/>
        </w:numPr>
        <w:tabs>
          <w:tab w:val="left" w:pos="5760"/>
        </w:tabs>
        <w:spacing w:before="0" w:after="160" w:line="240" w:lineRule="auto"/>
        <w:rPr>
          <w:rFonts w:ascii="Noto Sans" w:eastAsia="Aptos" w:hAnsi="Noto Sans" w:cs="Noto Sans"/>
        </w:rPr>
      </w:pPr>
      <w:r w:rsidRPr="00EC2564">
        <w:rPr>
          <w:rFonts w:ascii="Noto Sans" w:eastAsia="Aptos" w:hAnsi="Noto Sans" w:cs="Noto Sans"/>
        </w:rPr>
        <w:t xml:space="preserve">Mealtimes and shared responsibilities </w:t>
      </w:r>
    </w:p>
    <w:p w14:paraId="73BAD3DF" w14:textId="77777777" w:rsidR="00553B41" w:rsidRPr="00EC2564" w:rsidRDefault="00553B41" w:rsidP="00FE72EA">
      <w:pPr>
        <w:numPr>
          <w:ilvl w:val="0"/>
          <w:numId w:val="70"/>
        </w:numPr>
        <w:tabs>
          <w:tab w:val="left" w:pos="5760"/>
        </w:tabs>
        <w:spacing w:before="0" w:after="160" w:line="240" w:lineRule="auto"/>
        <w:rPr>
          <w:rFonts w:ascii="Noto Sans" w:eastAsia="Aptos" w:hAnsi="Noto Sans" w:cs="Noto Sans"/>
        </w:rPr>
      </w:pPr>
      <w:r w:rsidRPr="00EC2564">
        <w:rPr>
          <w:rFonts w:ascii="Noto Sans" w:eastAsia="Aptos" w:hAnsi="Noto Sans" w:cs="Noto Sans"/>
        </w:rPr>
        <w:t>Quiet hours</w:t>
      </w:r>
    </w:p>
    <w:p w14:paraId="615F1343" w14:textId="77777777" w:rsidR="00553B41" w:rsidRPr="00EC2564" w:rsidRDefault="00553B41" w:rsidP="00FE72EA">
      <w:pPr>
        <w:numPr>
          <w:ilvl w:val="0"/>
          <w:numId w:val="70"/>
        </w:numPr>
        <w:tabs>
          <w:tab w:val="left" w:pos="5760"/>
        </w:tabs>
        <w:spacing w:before="0" w:after="160" w:line="240" w:lineRule="auto"/>
        <w:rPr>
          <w:rFonts w:ascii="Noto Sans" w:eastAsia="Aptos" w:hAnsi="Noto Sans" w:cs="Noto Sans"/>
        </w:rPr>
      </w:pPr>
      <w:r w:rsidRPr="00EC2564">
        <w:rPr>
          <w:rFonts w:ascii="Noto Sans" w:eastAsia="Aptos" w:hAnsi="Noto Sans" w:cs="Noto Sans"/>
        </w:rPr>
        <w:t>Personal space boundaries</w:t>
      </w:r>
    </w:p>
    <w:p w14:paraId="1772D7EB" w14:textId="77777777" w:rsidR="00553B41" w:rsidRPr="00EC2564" w:rsidRDefault="00553B41" w:rsidP="00FE72EA">
      <w:pPr>
        <w:numPr>
          <w:ilvl w:val="0"/>
          <w:numId w:val="71"/>
        </w:numPr>
        <w:tabs>
          <w:tab w:val="left" w:pos="5760"/>
        </w:tabs>
        <w:spacing w:before="0" w:after="160" w:line="240" w:lineRule="auto"/>
        <w:rPr>
          <w:rFonts w:ascii="Noto Sans" w:eastAsia="Aptos" w:hAnsi="Noto Sans" w:cs="Noto Sans"/>
        </w:rPr>
      </w:pPr>
      <w:r w:rsidRPr="00EC2564">
        <w:rPr>
          <w:rFonts w:ascii="Noto Sans" w:eastAsia="Aptos" w:hAnsi="Noto Sans" w:cs="Noto Sans"/>
        </w:rPr>
        <w:t>Prohibition of weapons or drugs</w:t>
      </w:r>
    </w:p>
    <w:p w14:paraId="2BD21F66" w14:textId="77777777" w:rsidR="00553B41" w:rsidRPr="00EC2564" w:rsidRDefault="00553B41" w:rsidP="00FE72EA">
      <w:pPr>
        <w:numPr>
          <w:ilvl w:val="0"/>
          <w:numId w:val="71"/>
        </w:numPr>
        <w:tabs>
          <w:tab w:val="left" w:pos="5760"/>
        </w:tabs>
        <w:spacing w:before="0" w:after="160" w:line="240" w:lineRule="auto"/>
        <w:rPr>
          <w:rFonts w:ascii="Noto Sans" w:eastAsia="Aptos" w:hAnsi="Noto Sans" w:cs="Noto Sans"/>
        </w:rPr>
      </w:pPr>
      <w:r w:rsidRPr="00EC2564">
        <w:rPr>
          <w:rFonts w:ascii="Noto Sans" w:eastAsia="Aptos" w:hAnsi="Noto Sans" w:cs="Noto Sans"/>
        </w:rPr>
        <w:t>Smoking/vaping rules (including designated areas if allowed)</w:t>
      </w:r>
    </w:p>
    <w:p w14:paraId="370B5B68" w14:textId="77777777" w:rsidR="00553B41" w:rsidRPr="00EC2564" w:rsidRDefault="00553B41" w:rsidP="00FE72EA">
      <w:pPr>
        <w:numPr>
          <w:ilvl w:val="0"/>
          <w:numId w:val="72"/>
        </w:numPr>
        <w:tabs>
          <w:tab w:val="left" w:pos="5760"/>
        </w:tabs>
        <w:spacing w:before="0" w:after="160" w:line="240" w:lineRule="auto"/>
        <w:rPr>
          <w:rFonts w:ascii="Noto Sans" w:eastAsia="Aptos" w:hAnsi="Noto Sans" w:cs="Noto Sans"/>
        </w:rPr>
      </w:pPr>
      <w:r w:rsidRPr="00EC2564">
        <w:rPr>
          <w:rFonts w:ascii="Noto Sans" w:eastAsia="Aptos" w:hAnsi="Noto Sans" w:cs="Noto Sans"/>
        </w:rPr>
        <w:t>Respectful communication</w:t>
      </w:r>
    </w:p>
    <w:p w14:paraId="49BE65F8" w14:textId="77777777" w:rsidR="00553B41" w:rsidRPr="00EC2564" w:rsidRDefault="00553B41" w:rsidP="00FE72EA">
      <w:pPr>
        <w:numPr>
          <w:ilvl w:val="0"/>
          <w:numId w:val="72"/>
        </w:numPr>
        <w:tabs>
          <w:tab w:val="left" w:pos="5760"/>
        </w:tabs>
        <w:spacing w:before="0" w:after="160" w:line="240" w:lineRule="auto"/>
        <w:rPr>
          <w:rFonts w:ascii="Noto Sans" w:eastAsia="Aptos" w:hAnsi="Noto Sans" w:cs="Noto Sans"/>
        </w:rPr>
      </w:pPr>
      <w:r w:rsidRPr="00EC2564">
        <w:rPr>
          <w:rFonts w:ascii="Noto Sans" w:eastAsia="Aptos" w:hAnsi="Noto Sans" w:cs="Noto Sans"/>
        </w:rPr>
        <w:t>No violence, harassment, or bullying</w:t>
      </w:r>
    </w:p>
    <w:p w14:paraId="285AB5FC" w14:textId="77777777" w:rsidR="00553B41" w:rsidRPr="00EC2564" w:rsidRDefault="00553B41" w:rsidP="00FE72EA">
      <w:pPr>
        <w:numPr>
          <w:ilvl w:val="0"/>
          <w:numId w:val="72"/>
        </w:numPr>
        <w:tabs>
          <w:tab w:val="left" w:pos="5760"/>
        </w:tabs>
        <w:spacing w:before="0" w:after="160" w:line="240" w:lineRule="auto"/>
        <w:rPr>
          <w:rFonts w:ascii="Noto Sans" w:eastAsia="Aptos" w:hAnsi="Noto Sans" w:cs="Noto Sans"/>
        </w:rPr>
      </w:pPr>
      <w:r w:rsidRPr="00EC2564">
        <w:rPr>
          <w:rFonts w:ascii="Noto Sans" w:eastAsia="Aptos" w:hAnsi="Noto Sans" w:cs="Noto Sans"/>
        </w:rPr>
        <w:t>Conflict resolution process</w:t>
      </w:r>
    </w:p>
    <w:p w14:paraId="3B0444B0" w14:textId="77777777" w:rsidR="00553B41" w:rsidRPr="00EC2564" w:rsidRDefault="00553B41" w:rsidP="00FE72EA">
      <w:pPr>
        <w:numPr>
          <w:ilvl w:val="0"/>
          <w:numId w:val="73"/>
        </w:numPr>
        <w:tabs>
          <w:tab w:val="left" w:pos="5760"/>
        </w:tabs>
        <w:spacing w:before="0" w:after="160" w:line="240" w:lineRule="auto"/>
        <w:rPr>
          <w:rFonts w:ascii="Noto Sans" w:eastAsia="Aptos" w:hAnsi="Noto Sans" w:cs="Noto Sans"/>
        </w:rPr>
      </w:pPr>
      <w:r w:rsidRPr="00EC2564">
        <w:rPr>
          <w:rFonts w:ascii="Noto Sans" w:eastAsia="Aptos" w:hAnsi="Noto Sans" w:cs="Noto Sans"/>
        </w:rPr>
        <w:t>Confidentiality and privacy</w:t>
      </w:r>
    </w:p>
    <w:p w14:paraId="2DCBD9FF" w14:textId="77777777" w:rsidR="00553B41" w:rsidRPr="00EC2564" w:rsidRDefault="00553B41" w:rsidP="00FE72EA">
      <w:pPr>
        <w:numPr>
          <w:ilvl w:val="0"/>
          <w:numId w:val="73"/>
        </w:numPr>
        <w:tabs>
          <w:tab w:val="left" w:pos="5760"/>
        </w:tabs>
        <w:spacing w:before="0" w:after="160" w:line="240" w:lineRule="auto"/>
        <w:rPr>
          <w:rFonts w:ascii="Noto Sans" w:eastAsia="Aptos" w:hAnsi="Noto Sans" w:cs="Noto Sans"/>
        </w:rPr>
      </w:pPr>
      <w:r w:rsidRPr="00EC2564">
        <w:rPr>
          <w:rFonts w:ascii="Noto Sans" w:eastAsia="Aptos" w:hAnsi="Noto Sans" w:cs="Noto Sans"/>
        </w:rPr>
        <w:t>Freedom from discrimination, retaliation, or restriction</w:t>
      </w:r>
    </w:p>
    <w:p w14:paraId="0076DF1C" w14:textId="77777777" w:rsidR="00553B41" w:rsidRPr="00EC2564" w:rsidRDefault="00553B41" w:rsidP="00FE72EA">
      <w:pPr>
        <w:numPr>
          <w:ilvl w:val="0"/>
          <w:numId w:val="73"/>
        </w:numPr>
        <w:tabs>
          <w:tab w:val="left" w:pos="5760"/>
        </w:tabs>
        <w:spacing w:before="0" w:after="160" w:line="240" w:lineRule="auto"/>
        <w:rPr>
          <w:rFonts w:ascii="Noto Sans" w:eastAsia="Aptos" w:hAnsi="Noto Sans" w:cs="Noto Sans"/>
        </w:rPr>
      </w:pPr>
      <w:r w:rsidRPr="00EC2564">
        <w:rPr>
          <w:rFonts w:ascii="Noto Sans" w:eastAsia="Aptos" w:hAnsi="Noto Sans" w:cs="Noto Sans"/>
        </w:rPr>
        <w:t>Complaint procedures and access to grievance forms</w:t>
      </w:r>
    </w:p>
    <w:p w14:paraId="6B59F5FC" w14:textId="77777777" w:rsidR="00553B41" w:rsidRPr="00EC2564" w:rsidRDefault="00553B41" w:rsidP="00FE72EA">
      <w:pPr>
        <w:numPr>
          <w:ilvl w:val="0"/>
          <w:numId w:val="73"/>
        </w:numPr>
        <w:tabs>
          <w:tab w:val="left" w:pos="5760"/>
        </w:tabs>
        <w:spacing w:before="0" w:after="160" w:line="240" w:lineRule="auto"/>
        <w:rPr>
          <w:rFonts w:ascii="Noto Sans" w:eastAsia="Aptos" w:hAnsi="Noto Sans" w:cs="Noto Sans"/>
        </w:rPr>
      </w:pPr>
      <w:r w:rsidRPr="00EC2564">
        <w:rPr>
          <w:rFonts w:ascii="Noto Sans" w:eastAsia="Aptos" w:hAnsi="Noto Sans" w:cs="Noto Sans"/>
        </w:rPr>
        <w:t>Personal decision-making and access to belongings</w:t>
      </w:r>
    </w:p>
    <w:p w14:paraId="7EFE7149" w14:textId="6488622B" w:rsidR="00553B41" w:rsidRPr="00EC2564" w:rsidRDefault="00553B41" w:rsidP="00553B41">
      <w:pPr>
        <w:tabs>
          <w:tab w:val="left" w:pos="5760"/>
        </w:tabs>
        <w:spacing w:before="0" w:line="240" w:lineRule="auto"/>
        <w:ind w:left="360"/>
        <w:rPr>
          <w:rFonts w:ascii="Noto Sans" w:eastAsia="Aptos" w:hAnsi="Noto Sans" w:cs="Noto Sans"/>
          <w:b/>
          <w:bCs/>
          <w:i/>
          <w:iCs/>
        </w:rPr>
      </w:pPr>
      <w:r w:rsidRPr="00EC2564">
        <w:rPr>
          <w:rFonts w:ascii="Noto Sans" w:eastAsia="Aptos" w:hAnsi="Noto Sans" w:cs="Noto Sans"/>
          <w:b/>
          <w:bCs/>
          <w:i/>
          <w:iCs/>
        </w:rPr>
        <w:t>Important Notes</w:t>
      </w:r>
    </w:p>
    <w:p w14:paraId="024CE719" w14:textId="4F609E52" w:rsidR="00553B41" w:rsidRPr="00EC2564" w:rsidRDefault="00185266" w:rsidP="00FE72EA">
      <w:pPr>
        <w:numPr>
          <w:ilvl w:val="0"/>
          <w:numId w:val="74"/>
        </w:numPr>
        <w:tabs>
          <w:tab w:val="left" w:pos="5760"/>
        </w:tabs>
        <w:spacing w:before="0" w:after="160" w:line="240" w:lineRule="auto"/>
        <w:rPr>
          <w:rFonts w:ascii="Noto Sans" w:eastAsia="Aptos" w:hAnsi="Noto Sans" w:cs="Noto Sans"/>
        </w:rPr>
      </w:pPr>
      <w:r w:rsidRPr="00EC2564">
        <w:rPr>
          <w:rFonts w:ascii="Noto Sans" w:eastAsia="Aptos" w:hAnsi="Noto Sans" w:cs="Noto Sans"/>
        </w:rPr>
        <w:t>Social covenants</w:t>
      </w:r>
      <w:r w:rsidR="00553B41" w:rsidRPr="00EC2564">
        <w:rPr>
          <w:rFonts w:ascii="Noto Sans" w:eastAsia="Aptos" w:hAnsi="Noto Sans" w:cs="Noto Sans"/>
        </w:rPr>
        <w:t xml:space="preserve"> must not conflict with rights under </w:t>
      </w:r>
      <w:hyperlink r:id="rId63" w:history="1">
        <w:r w:rsidR="00553B41" w:rsidRPr="00EC2564">
          <w:rPr>
            <w:rStyle w:val="Hyperlink"/>
            <w:rFonts w:ascii="Noto Sans" w:eastAsia="Aptos" w:hAnsi="Noto Sans" w:cs="Noto Sans"/>
          </w:rPr>
          <w:t>OAR 309-035-0190</w:t>
        </w:r>
      </w:hyperlink>
      <w:r w:rsidR="00553B41" w:rsidRPr="00EC2564">
        <w:rPr>
          <w:rFonts w:ascii="Noto Sans" w:eastAsia="Aptos" w:hAnsi="Noto Sans" w:cs="Noto Sans"/>
        </w:rPr>
        <w:t xml:space="preserve"> (Resident Rights)</w:t>
      </w:r>
    </w:p>
    <w:p w14:paraId="5B4A5B02" w14:textId="5B1DF1A1" w:rsidR="00553B41" w:rsidRPr="00EC2564" w:rsidRDefault="00553B41" w:rsidP="00FE72EA">
      <w:pPr>
        <w:numPr>
          <w:ilvl w:val="0"/>
          <w:numId w:val="74"/>
        </w:numPr>
        <w:tabs>
          <w:tab w:val="left" w:pos="5760"/>
        </w:tabs>
        <w:spacing w:before="0" w:after="160" w:line="240" w:lineRule="auto"/>
        <w:rPr>
          <w:rFonts w:ascii="Noto Sans" w:eastAsia="Aptos" w:hAnsi="Noto Sans" w:cs="Noto Sans"/>
        </w:rPr>
      </w:pPr>
      <w:r w:rsidRPr="00EC2564">
        <w:rPr>
          <w:rFonts w:ascii="Noto Sans" w:eastAsia="Aptos" w:hAnsi="Noto Sans" w:cs="Noto Sans"/>
        </w:rPr>
        <w:t xml:space="preserve">Facilities may not use overly restrictive </w:t>
      </w:r>
      <w:r w:rsidR="00185266" w:rsidRPr="00EC2564">
        <w:rPr>
          <w:rFonts w:ascii="Noto Sans" w:eastAsia="Aptos" w:hAnsi="Noto Sans" w:cs="Noto Sans"/>
        </w:rPr>
        <w:t>social covenants</w:t>
      </w:r>
      <w:r w:rsidRPr="00EC2564">
        <w:rPr>
          <w:rFonts w:ascii="Noto Sans" w:eastAsia="Aptos" w:hAnsi="Noto Sans" w:cs="Noto Sans"/>
        </w:rPr>
        <w:t xml:space="preserve"> that violate HCBS principles</w:t>
      </w:r>
    </w:p>
    <w:p w14:paraId="4E924D05" w14:textId="35A9AD2C" w:rsidR="00553B41" w:rsidRPr="00EC2564" w:rsidRDefault="00185266" w:rsidP="00B21FB6">
      <w:pPr>
        <w:numPr>
          <w:ilvl w:val="0"/>
          <w:numId w:val="74"/>
        </w:numPr>
        <w:tabs>
          <w:tab w:val="left" w:pos="5760"/>
        </w:tabs>
        <w:spacing w:before="0" w:line="240" w:lineRule="auto"/>
        <w:rPr>
          <w:rFonts w:ascii="Noto Sans" w:eastAsia="Aptos" w:hAnsi="Noto Sans" w:cs="Noto Sans"/>
        </w:rPr>
      </w:pPr>
      <w:r w:rsidRPr="00EC2564">
        <w:rPr>
          <w:rFonts w:ascii="Noto Sans" w:eastAsia="Aptos" w:hAnsi="Noto Sans" w:cs="Noto Sans"/>
        </w:rPr>
        <w:t>Social covenants</w:t>
      </w:r>
      <w:r w:rsidR="00553B41" w:rsidRPr="00EC2564">
        <w:rPr>
          <w:rFonts w:ascii="Noto Sans" w:eastAsia="Aptos" w:hAnsi="Noto Sans" w:cs="Noto Sans"/>
        </w:rPr>
        <w:t xml:space="preserve"> must be approved by the licensing body and reviewed during inspections</w:t>
      </w:r>
    </w:p>
    <w:p w14:paraId="5DA19BDF" w14:textId="77777777" w:rsidR="00553B41" w:rsidRPr="00EC2564" w:rsidRDefault="00553B41" w:rsidP="00553B41">
      <w:pPr>
        <w:tabs>
          <w:tab w:val="left" w:pos="5760"/>
        </w:tabs>
        <w:spacing w:before="0" w:line="240" w:lineRule="auto"/>
        <w:ind w:left="0"/>
        <w:rPr>
          <w:rFonts w:ascii="Noto Sans" w:eastAsia="Aptos" w:hAnsi="Noto Sans" w:cs="Noto Sans"/>
        </w:rPr>
      </w:pPr>
    </w:p>
    <w:p w14:paraId="1BE598CC" w14:textId="28300618" w:rsidR="00553B41" w:rsidRPr="00EC2564" w:rsidRDefault="00553B41" w:rsidP="00553B41">
      <w:pPr>
        <w:tabs>
          <w:tab w:val="left" w:pos="5760"/>
        </w:tabs>
        <w:spacing w:before="0" w:line="240" w:lineRule="auto"/>
        <w:ind w:left="360"/>
        <w:rPr>
          <w:rFonts w:ascii="Noto Sans" w:eastAsia="Aptos" w:hAnsi="Noto Sans" w:cs="Noto Sans"/>
        </w:rPr>
      </w:pPr>
      <w:r w:rsidRPr="00EC2564">
        <w:rPr>
          <w:rFonts w:ascii="Noto Sans" w:eastAsia="Aptos" w:hAnsi="Noto Sans" w:cs="Noto Sans"/>
        </w:rPr>
        <w:lastRenderedPageBreak/>
        <w:t xml:space="preserve">Residents must receive a copy of the </w:t>
      </w:r>
      <w:r w:rsidR="00185266" w:rsidRPr="00EC2564">
        <w:rPr>
          <w:rFonts w:ascii="Noto Sans" w:eastAsia="Aptos" w:hAnsi="Noto Sans" w:cs="Noto Sans"/>
        </w:rPr>
        <w:t>social covenants</w:t>
      </w:r>
      <w:r w:rsidRPr="00EC2564">
        <w:rPr>
          <w:rFonts w:ascii="Noto Sans" w:eastAsia="Aptos" w:hAnsi="Noto Sans" w:cs="Noto Sans"/>
        </w:rPr>
        <w:t xml:space="preserve"> at admission, and any changes </w:t>
      </w:r>
      <w:r w:rsidR="001555F3" w:rsidRPr="00EC2564">
        <w:rPr>
          <w:rFonts w:ascii="Noto Sans" w:eastAsia="Aptos" w:hAnsi="Noto Sans" w:cs="Noto Sans"/>
        </w:rPr>
        <w:t>must</w:t>
      </w:r>
      <w:r w:rsidRPr="00EC2564">
        <w:rPr>
          <w:rFonts w:ascii="Noto Sans" w:eastAsia="Aptos" w:hAnsi="Noto Sans" w:cs="Noto Sans"/>
        </w:rPr>
        <w:t xml:space="preserve"> be communicated in writing and explained in person.</w:t>
      </w:r>
    </w:p>
    <w:p w14:paraId="52239B55" w14:textId="77777777" w:rsidR="00553B41" w:rsidRPr="00EC2564" w:rsidRDefault="00000000" w:rsidP="00553B41">
      <w:pPr>
        <w:tabs>
          <w:tab w:val="left" w:pos="5760"/>
        </w:tabs>
        <w:spacing w:before="0" w:line="240" w:lineRule="auto"/>
        <w:ind w:left="0"/>
        <w:rPr>
          <w:rFonts w:ascii="Noto Sans" w:eastAsia="Aptos" w:hAnsi="Noto Sans" w:cs="Noto Sans"/>
        </w:rPr>
      </w:pPr>
      <w:r>
        <w:rPr>
          <w:rFonts w:ascii="Noto Sans" w:eastAsia="Aptos" w:hAnsi="Noto Sans" w:cs="Noto Sans"/>
        </w:rPr>
        <w:pict w14:anchorId="58D57E8B">
          <v:rect id="_x0000_i1055" style="width:0;height:1.5pt" o:hralign="center" o:hrstd="t" o:hr="t" fillcolor="#a0a0a0" stroked="f"/>
        </w:pict>
      </w:r>
    </w:p>
    <w:p w14:paraId="3B0AE1D3" w14:textId="575144BA" w:rsidR="00553B41" w:rsidRPr="00EC2564" w:rsidRDefault="00553B41" w:rsidP="00553B41">
      <w:pPr>
        <w:tabs>
          <w:tab w:val="left" w:pos="5760"/>
        </w:tabs>
        <w:spacing w:before="0" w:line="240" w:lineRule="auto"/>
        <w:ind w:left="0"/>
        <w:rPr>
          <w:rFonts w:ascii="Noto Sans" w:eastAsia="Aptos" w:hAnsi="Noto Sans" w:cs="Noto Sans"/>
        </w:rPr>
      </w:pPr>
      <w:r w:rsidRPr="00EC2564">
        <w:rPr>
          <w:rFonts w:ascii="Noto Sans" w:eastAsia="Aptos" w:hAnsi="Noto Sans" w:cs="Noto Sans"/>
          <w:b/>
          <w:bCs/>
          <w:i/>
          <w:iCs/>
          <w:color w:val="153D63"/>
        </w:rPr>
        <w:t>Residency Agreement</w:t>
      </w:r>
      <w:r w:rsidRPr="00EC2564">
        <w:rPr>
          <w:rFonts w:ascii="Noto Sans" w:eastAsia="Aptos" w:hAnsi="Noto Sans" w:cs="Noto Sans"/>
          <w:color w:val="153D63"/>
        </w:rPr>
        <w:t xml:space="preserve"> </w:t>
      </w:r>
      <w:r w:rsidRPr="00EC2564">
        <w:rPr>
          <w:rFonts w:ascii="Noto Sans" w:eastAsia="Aptos" w:hAnsi="Noto Sans" w:cs="Noto Sans"/>
        </w:rPr>
        <w:t xml:space="preserve">- A Residency Agreement is a written document that outlines the terms, rights, and responsibilities of both the resident and the residential program. It serves as a legal and ethical framework for residency and must reflect compliance with </w:t>
      </w:r>
      <w:hyperlink r:id="rId64" w:history="1">
        <w:r w:rsidRPr="00EC2564">
          <w:rPr>
            <w:rStyle w:val="Hyperlink"/>
            <w:rFonts w:ascii="Noto Sans" w:eastAsia="Aptos" w:hAnsi="Noto Sans" w:cs="Noto Sans"/>
          </w:rPr>
          <w:t>OAR 309-035-0190</w:t>
        </w:r>
      </w:hyperlink>
      <w:r w:rsidRPr="00EC2564">
        <w:rPr>
          <w:rFonts w:ascii="Noto Sans" w:eastAsia="Aptos" w:hAnsi="Noto Sans" w:cs="Noto Sans"/>
        </w:rPr>
        <w:t xml:space="preserve"> (Resident Rights), HCBS rules, and general landlord-tenant principles where applicable.</w:t>
      </w:r>
      <w:r w:rsidR="00B55ECD" w:rsidRPr="00EC2564">
        <w:rPr>
          <w:rFonts w:ascii="Noto Sans" w:eastAsia="Aptos" w:hAnsi="Noto Sans" w:cs="Noto Sans"/>
        </w:rPr>
        <w:t xml:space="preserve">  The Residency Agreement must be provided to the </w:t>
      </w:r>
      <w:r w:rsidR="002041F6" w:rsidRPr="00EC2564">
        <w:rPr>
          <w:rFonts w:ascii="Noto Sans" w:eastAsia="Aptos" w:hAnsi="Noto Sans" w:cs="Noto Sans"/>
        </w:rPr>
        <w:t>potential resident in their preferred language.</w:t>
      </w:r>
    </w:p>
    <w:p w14:paraId="2046E70A" w14:textId="77777777" w:rsidR="004E29B7" w:rsidRPr="00EC2564" w:rsidRDefault="004E29B7" w:rsidP="00553B41">
      <w:pPr>
        <w:tabs>
          <w:tab w:val="left" w:pos="5760"/>
        </w:tabs>
        <w:spacing w:before="0" w:line="240" w:lineRule="auto"/>
        <w:ind w:left="360"/>
        <w:rPr>
          <w:rFonts w:ascii="Noto Sans" w:eastAsia="Aptos" w:hAnsi="Noto Sans" w:cs="Noto Sans"/>
          <w:b/>
          <w:bCs/>
          <w:i/>
          <w:iCs/>
        </w:rPr>
      </w:pPr>
    </w:p>
    <w:p w14:paraId="52F64007" w14:textId="7F0FE812" w:rsidR="00553B41" w:rsidRPr="00EC2564" w:rsidRDefault="00553B41" w:rsidP="00553B41">
      <w:pPr>
        <w:tabs>
          <w:tab w:val="left" w:pos="5760"/>
        </w:tabs>
        <w:spacing w:before="0" w:line="240" w:lineRule="auto"/>
        <w:ind w:left="360"/>
        <w:rPr>
          <w:rFonts w:ascii="Noto Sans" w:eastAsia="Aptos" w:hAnsi="Noto Sans" w:cs="Noto Sans"/>
          <w:b/>
          <w:bCs/>
          <w:i/>
          <w:iCs/>
        </w:rPr>
      </w:pPr>
      <w:r w:rsidRPr="00EC2564">
        <w:rPr>
          <w:rFonts w:ascii="Noto Sans" w:eastAsia="Aptos" w:hAnsi="Noto Sans" w:cs="Noto Sans"/>
          <w:b/>
          <w:bCs/>
          <w:i/>
          <w:iCs/>
        </w:rPr>
        <w:t>Purpose of the Residency Agreement</w:t>
      </w:r>
    </w:p>
    <w:p w14:paraId="4C032DA6" w14:textId="77777777" w:rsidR="00553B41" w:rsidRPr="00EC2564" w:rsidRDefault="00553B41" w:rsidP="00FE72EA">
      <w:pPr>
        <w:numPr>
          <w:ilvl w:val="0"/>
          <w:numId w:val="75"/>
        </w:numPr>
        <w:tabs>
          <w:tab w:val="left" w:pos="5760"/>
        </w:tabs>
        <w:spacing w:before="0" w:after="160" w:line="240" w:lineRule="auto"/>
        <w:rPr>
          <w:rFonts w:ascii="Noto Sans" w:eastAsia="Aptos" w:hAnsi="Noto Sans" w:cs="Noto Sans"/>
        </w:rPr>
      </w:pPr>
      <w:r w:rsidRPr="00EC2564">
        <w:rPr>
          <w:rFonts w:ascii="Noto Sans" w:eastAsia="Aptos" w:hAnsi="Noto Sans" w:cs="Noto Sans"/>
        </w:rPr>
        <w:t>Establish clear expectations between the facility and the resident</w:t>
      </w:r>
    </w:p>
    <w:p w14:paraId="30FB22BB" w14:textId="77777777" w:rsidR="00553B41" w:rsidRPr="00EC2564" w:rsidRDefault="00553B41" w:rsidP="00FE72EA">
      <w:pPr>
        <w:numPr>
          <w:ilvl w:val="0"/>
          <w:numId w:val="75"/>
        </w:numPr>
        <w:tabs>
          <w:tab w:val="left" w:pos="5760"/>
        </w:tabs>
        <w:spacing w:before="0" w:after="160" w:line="240" w:lineRule="auto"/>
        <w:rPr>
          <w:rFonts w:ascii="Noto Sans" w:eastAsia="Aptos" w:hAnsi="Noto Sans" w:cs="Noto Sans"/>
        </w:rPr>
      </w:pPr>
      <w:r w:rsidRPr="00EC2564">
        <w:rPr>
          <w:rFonts w:ascii="Noto Sans" w:eastAsia="Aptos" w:hAnsi="Noto Sans" w:cs="Noto Sans"/>
        </w:rPr>
        <w:t>Promote transparency, mutual respect, and accountability</w:t>
      </w:r>
    </w:p>
    <w:p w14:paraId="2D702937" w14:textId="77777777" w:rsidR="00553B41" w:rsidRPr="00EC2564" w:rsidRDefault="00553B41" w:rsidP="00FE72EA">
      <w:pPr>
        <w:numPr>
          <w:ilvl w:val="0"/>
          <w:numId w:val="75"/>
        </w:numPr>
        <w:tabs>
          <w:tab w:val="left" w:pos="5760"/>
        </w:tabs>
        <w:spacing w:before="0" w:after="160" w:line="240" w:lineRule="auto"/>
        <w:rPr>
          <w:rFonts w:ascii="Noto Sans" w:eastAsia="Aptos" w:hAnsi="Noto Sans" w:cs="Noto Sans"/>
        </w:rPr>
      </w:pPr>
      <w:r w:rsidRPr="00EC2564">
        <w:rPr>
          <w:rFonts w:ascii="Noto Sans" w:eastAsia="Aptos" w:hAnsi="Noto Sans" w:cs="Noto Sans"/>
        </w:rPr>
        <w:t>Protect residents’ legal rights while supporting safety and recovery</w:t>
      </w:r>
    </w:p>
    <w:p w14:paraId="42E9EF2F" w14:textId="77777777" w:rsidR="00553B41" w:rsidRPr="00EC2564" w:rsidRDefault="00553B41" w:rsidP="00B21FB6">
      <w:pPr>
        <w:numPr>
          <w:ilvl w:val="0"/>
          <w:numId w:val="75"/>
        </w:numPr>
        <w:tabs>
          <w:tab w:val="left" w:pos="5760"/>
        </w:tabs>
        <w:spacing w:before="0" w:line="240" w:lineRule="auto"/>
        <w:rPr>
          <w:rFonts w:ascii="Noto Sans" w:eastAsia="Aptos" w:hAnsi="Noto Sans" w:cs="Noto Sans"/>
        </w:rPr>
      </w:pPr>
      <w:r w:rsidRPr="00EC2564">
        <w:rPr>
          <w:rFonts w:ascii="Noto Sans" w:eastAsia="Aptos" w:hAnsi="Noto Sans" w:cs="Noto Sans"/>
        </w:rPr>
        <w:t>Satisfy Home and Community-Based Services (HCBS) requirements for person-centered and non-institutional housing</w:t>
      </w:r>
    </w:p>
    <w:p w14:paraId="2389AD80" w14:textId="77777777" w:rsidR="00553B41" w:rsidRPr="00EC2564" w:rsidRDefault="00553B41" w:rsidP="00553B41">
      <w:pPr>
        <w:tabs>
          <w:tab w:val="left" w:pos="5760"/>
        </w:tabs>
        <w:spacing w:before="0" w:line="240" w:lineRule="auto"/>
        <w:ind w:left="0"/>
        <w:rPr>
          <w:rFonts w:ascii="Noto Sans" w:eastAsia="Aptos" w:hAnsi="Noto Sans" w:cs="Noto Sans"/>
        </w:rPr>
      </w:pPr>
    </w:p>
    <w:p w14:paraId="73D1CFA7" w14:textId="554B51FC" w:rsidR="00553B41" w:rsidRPr="00EC2564" w:rsidRDefault="002E243F" w:rsidP="00553B41">
      <w:pPr>
        <w:tabs>
          <w:tab w:val="left" w:pos="5760"/>
        </w:tabs>
        <w:spacing w:before="0" w:line="240" w:lineRule="auto"/>
        <w:ind w:left="360"/>
        <w:rPr>
          <w:rFonts w:ascii="Noto Sans" w:eastAsia="Aptos" w:hAnsi="Noto Sans" w:cs="Noto Sans"/>
          <w:b/>
          <w:bCs/>
          <w:i/>
          <w:iCs/>
        </w:rPr>
      </w:pPr>
      <w:r w:rsidRPr="00EC2564">
        <w:rPr>
          <w:rFonts w:ascii="Noto Sans" w:eastAsia="Aptos" w:hAnsi="Noto Sans" w:cs="Noto Sans"/>
          <w:b/>
          <w:bCs/>
          <w:i/>
          <w:iCs/>
        </w:rPr>
        <w:t>Minimum Required Elements</w:t>
      </w:r>
    </w:p>
    <w:p w14:paraId="531836CC" w14:textId="77777777" w:rsidR="00553B41" w:rsidRPr="00EC2564" w:rsidRDefault="00553B41" w:rsidP="00FE72EA">
      <w:pPr>
        <w:numPr>
          <w:ilvl w:val="0"/>
          <w:numId w:val="76"/>
        </w:numPr>
        <w:tabs>
          <w:tab w:val="left" w:pos="5760"/>
        </w:tabs>
        <w:spacing w:before="0" w:after="160" w:line="240" w:lineRule="auto"/>
        <w:rPr>
          <w:rFonts w:ascii="Noto Sans" w:eastAsia="Aptos" w:hAnsi="Noto Sans" w:cs="Noto Sans"/>
        </w:rPr>
      </w:pPr>
      <w:r w:rsidRPr="00EC2564">
        <w:rPr>
          <w:rFonts w:ascii="Noto Sans" w:eastAsia="Aptos" w:hAnsi="Noto Sans" w:cs="Noto Sans"/>
        </w:rPr>
        <w:t>Room and board rate describing the estimated public and private pay portions of the rate</w:t>
      </w:r>
    </w:p>
    <w:p w14:paraId="62FB1722" w14:textId="77777777" w:rsidR="00553B41" w:rsidRPr="00EC2564" w:rsidRDefault="00553B41" w:rsidP="00FE72EA">
      <w:pPr>
        <w:numPr>
          <w:ilvl w:val="0"/>
          <w:numId w:val="76"/>
        </w:numPr>
        <w:tabs>
          <w:tab w:val="left" w:pos="5760"/>
        </w:tabs>
        <w:spacing w:before="0" w:after="160" w:line="240" w:lineRule="auto"/>
        <w:rPr>
          <w:rFonts w:ascii="Noto Sans" w:eastAsia="Aptos" w:hAnsi="Noto Sans" w:cs="Noto Sans"/>
        </w:rPr>
      </w:pPr>
      <w:r w:rsidRPr="00EC2564">
        <w:rPr>
          <w:rFonts w:ascii="Noto Sans" w:eastAsia="Aptos" w:hAnsi="Noto Sans" w:cs="Noto Sans"/>
        </w:rPr>
        <w:t>Services and supports provided in exchange for payment of room and board rate</w:t>
      </w:r>
    </w:p>
    <w:p w14:paraId="55B36A30" w14:textId="77777777" w:rsidR="00553B41" w:rsidRPr="00EC2564" w:rsidRDefault="00553B41" w:rsidP="00FE72EA">
      <w:pPr>
        <w:numPr>
          <w:ilvl w:val="0"/>
          <w:numId w:val="76"/>
        </w:numPr>
        <w:tabs>
          <w:tab w:val="left" w:pos="5760"/>
        </w:tabs>
        <w:spacing w:before="0" w:after="160" w:line="240" w:lineRule="auto"/>
        <w:rPr>
          <w:rFonts w:ascii="Noto Sans" w:eastAsia="Aptos" w:hAnsi="Noto Sans" w:cs="Noto Sans"/>
        </w:rPr>
      </w:pPr>
      <w:r w:rsidRPr="00EC2564">
        <w:rPr>
          <w:rFonts w:ascii="Noto Sans" w:eastAsia="Aptos" w:hAnsi="Noto Sans" w:cs="Noto Sans"/>
        </w:rPr>
        <w:t>Conditions under which the program may change the rates and apply charges or fees</w:t>
      </w:r>
    </w:p>
    <w:p w14:paraId="5EFD906C" w14:textId="77777777" w:rsidR="00553B41" w:rsidRPr="00EC2564" w:rsidRDefault="00553B41" w:rsidP="00FE72EA">
      <w:pPr>
        <w:numPr>
          <w:ilvl w:val="0"/>
          <w:numId w:val="76"/>
        </w:numPr>
        <w:tabs>
          <w:tab w:val="left" w:pos="5760"/>
        </w:tabs>
        <w:spacing w:before="0" w:after="160" w:line="240" w:lineRule="auto"/>
        <w:rPr>
          <w:rFonts w:ascii="Noto Sans" w:eastAsia="Aptos" w:hAnsi="Noto Sans" w:cs="Noto Sans"/>
        </w:rPr>
      </w:pPr>
      <w:r w:rsidRPr="00EC2564">
        <w:rPr>
          <w:rFonts w:ascii="Noto Sans" w:eastAsia="Aptos" w:hAnsi="Noto Sans" w:cs="Noto Sans"/>
        </w:rPr>
        <w:t>A statement indicating the resident is not liable for damages considered normal wear and tear</w:t>
      </w:r>
    </w:p>
    <w:p w14:paraId="409A6909" w14:textId="77777777" w:rsidR="00553B41" w:rsidRPr="00EC2564" w:rsidRDefault="00553B41" w:rsidP="00FE72EA">
      <w:pPr>
        <w:numPr>
          <w:ilvl w:val="0"/>
          <w:numId w:val="76"/>
        </w:numPr>
        <w:tabs>
          <w:tab w:val="left" w:pos="5760"/>
        </w:tabs>
        <w:spacing w:before="0" w:after="160" w:line="240" w:lineRule="auto"/>
        <w:rPr>
          <w:rFonts w:ascii="Noto Sans" w:eastAsia="Aptos" w:hAnsi="Noto Sans" w:cs="Noto Sans"/>
        </w:rPr>
      </w:pPr>
      <w:r w:rsidRPr="00EC2564">
        <w:rPr>
          <w:rFonts w:ascii="Noto Sans" w:eastAsia="Aptos" w:hAnsi="Noto Sans" w:cs="Noto Sans"/>
        </w:rPr>
        <w:t>Refund policy for residents eligible for Medicaid services, including pro-rating partial months and if the room and board payment is refundable</w:t>
      </w:r>
    </w:p>
    <w:p w14:paraId="7EBC4406" w14:textId="77777777" w:rsidR="00553B41" w:rsidRPr="00EC2564" w:rsidRDefault="00553B41" w:rsidP="00FE72EA">
      <w:pPr>
        <w:numPr>
          <w:ilvl w:val="0"/>
          <w:numId w:val="76"/>
        </w:numPr>
        <w:tabs>
          <w:tab w:val="left" w:pos="5760"/>
        </w:tabs>
        <w:spacing w:before="0" w:after="160" w:line="240" w:lineRule="auto"/>
        <w:rPr>
          <w:rFonts w:ascii="Noto Sans" w:eastAsia="Aptos" w:hAnsi="Noto Sans" w:cs="Noto Sans"/>
        </w:rPr>
      </w:pPr>
      <w:r w:rsidRPr="00EC2564">
        <w:rPr>
          <w:rFonts w:ascii="Noto Sans" w:eastAsia="Aptos" w:hAnsi="Noto Sans" w:cs="Noto Sans"/>
        </w:rPr>
        <w:t>Refund policy in instances of a resident’s hospitalization, death, transfer to a nursing facility or other care facility, and voluntary or involuntary move from the program</w:t>
      </w:r>
    </w:p>
    <w:p w14:paraId="178A9E81" w14:textId="77777777" w:rsidR="00553B41" w:rsidRPr="00EC2564" w:rsidRDefault="00553B41" w:rsidP="00FE72EA">
      <w:pPr>
        <w:numPr>
          <w:ilvl w:val="0"/>
          <w:numId w:val="76"/>
        </w:numPr>
        <w:tabs>
          <w:tab w:val="left" w:pos="5760"/>
        </w:tabs>
        <w:spacing w:before="0" w:after="160" w:line="240" w:lineRule="auto"/>
        <w:rPr>
          <w:rFonts w:ascii="Noto Sans" w:eastAsia="Aptos" w:hAnsi="Noto Sans" w:cs="Noto Sans"/>
        </w:rPr>
      </w:pPr>
      <w:r w:rsidRPr="00EC2564">
        <w:rPr>
          <w:rFonts w:ascii="Noto Sans" w:eastAsia="Aptos" w:hAnsi="Noto Sans" w:cs="Noto Sans"/>
        </w:rPr>
        <w:t>The program’s policies on voluntary moves and whether written notification of a non-Medicaid resident’s intent to not return is required</w:t>
      </w:r>
    </w:p>
    <w:p w14:paraId="3BEF8C50" w14:textId="276DA3B3" w:rsidR="00553B41" w:rsidRPr="00EC2564" w:rsidRDefault="00553B41" w:rsidP="00FE72EA">
      <w:pPr>
        <w:numPr>
          <w:ilvl w:val="0"/>
          <w:numId w:val="76"/>
        </w:numPr>
        <w:tabs>
          <w:tab w:val="left" w:pos="5760"/>
        </w:tabs>
        <w:spacing w:before="0" w:after="160" w:line="240" w:lineRule="auto"/>
        <w:rPr>
          <w:rFonts w:ascii="Noto Sans" w:eastAsia="Aptos" w:hAnsi="Noto Sans" w:cs="Noto Sans"/>
        </w:rPr>
      </w:pPr>
      <w:r w:rsidRPr="00EC2564">
        <w:rPr>
          <w:rFonts w:ascii="Noto Sans" w:eastAsia="Aptos" w:hAnsi="Noto Sans" w:cs="Noto Sans"/>
        </w:rPr>
        <w:lastRenderedPageBreak/>
        <w:t xml:space="preserve">The potential reasons for involuntary transfer or discharge of residency in compliance with </w:t>
      </w:r>
      <w:hyperlink r:id="rId65" w:history="1">
        <w:r w:rsidRPr="00EC2564">
          <w:rPr>
            <w:rStyle w:val="Hyperlink"/>
            <w:rFonts w:ascii="Noto Sans" w:eastAsia="Aptos" w:hAnsi="Noto Sans" w:cs="Noto Sans"/>
          </w:rPr>
          <w:t>OAR 309-035-0170</w:t>
        </w:r>
      </w:hyperlink>
      <w:r w:rsidRPr="00EC2564">
        <w:rPr>
          <w:rFonts w:ascii="Noto Sans" w:eastAsia="Aptos" w:hAnsi="Noto Sans" w:cs="Noto Sans"/>
        </w:rPr>
        <w:t xml:space="preserve"> and resident’s rights regarding the administrative hearing process</w:t>
      </w:r>
    </w:p>
    <w:p w14:paraId="2B055EF2" w14:textId="4D439333" w:rsidR="001820C2" w:rsidRPr="00EC2564" w:rsidRDefault="001820C2" w:rsidP="00FE72EA">
      <w:pPr>
        <w:numPr>
          <w:ilvl w:val="0"/>
          <w:numId w:val="76"/>
        </w:numPr>
        <w:tabs>
          <w:tab w:val="left" w:pos="5760"/>
        </w:tabs>
        <w:spacing w:before="0" w:after="160" w:line="240" w:lineRule="auto"/>
        <w:rPr>
          <w:rFonts w:ascii="Noto Sans" w:eastAsia="Aptos" w:hAnsi="Noto Sans" w:cs="Noto Sans"/>
        </w:rPr>
      </w:pPr>
      <w:r w:rsidRPr="00EC2564">
        <w:rPr>
          <w:rFonts w:ascii="Noto Sans" w:eastAsia="Aptos" w:hAnsi="Noto Sans" w:cs="Noto Sans"/>
        </w:rPr>
        <w:t>Policy prohibiting the possession and use of weapons on the program’s property by all residents, visitors and staff</w:t>
      </w:r>
    </w:p>
    <w:p w14:paraId="34E1EF53" w14:textId="6588248F" w:rsidR="001820C2" w:rsidRPr="00EC2564" w:rsidRDefault="00441184" w:rsidP="00FE72EA">
      <w:pPr>
        <w:numPr>
          <w:ilvl w:val="0"/>
          <w:numId w:val="76"/>
        </w:numPr>
        <w:tabs>
          <w:tab w:val="left" w:pos="5760"/>
        </w:tabs>
        <w:spacing w:before="0" w:after="160" w:line="240" w:lineRule="auto"/>
        <w:rPr>
          <w:rFonts w:ascii="Noto Sans" w:eastAsia="Aptos" w:hAnsi="Noto Sans" w:cs="Noto Sans"/>
        </w:rPr>
      </w:pPr>
      <w:r w:rsidRPr="00EC2564">
        <w:rPr>
          <w:rFonts w:ascii="Noto Sans" w:eastAsia="Aptos" w:hAnsi="Noto Sans" w:cs="Noto Sans"/>
        </w:rPr>
        <w:t>Policy describing reasonable causes</w:t>
      </w:r>
      <w:r w:rsidR="00B25507" w:rsidRPr="00EC2564">
        <w:rPr>
          <w:rFonts w:ascii="Noto Sans" w:eastAsia="Aptos" w:hAnsi="Noto Sans" w:cs="Noto Sans"/>
        </w:rPr>
        <w:t xml:space="preserve"> when there is direct observations and specific credible reporting</w:t>
      </w:r>
      <w:r w:rsidRPr="00EC2564">
        <w:rPr>
          <w:rFonts w:ascii="Noto Sans" w:eastAsia="Aptos" w:hAnsi="Noto Sans" w:cs="Noto Sans"/>
        </w:rPr>
        <w:t xml:space="preserve"> </w:t>
      </w:r>
      <w:r w:rsidR="00B25507" w:rsidRPr="00EC2564">
        <w:rPr>
          <w:rFonts w:ascii="Noto Sans" w:eastAsia="Aptos" w:hAnsi="Noto Sans" w:cs="Noto Sans"/>
        </w:rPr>
        <w:t xml:space="preserve">of the potential for a weapon </w:t>
      </w:r>
      <w:r w:rsidRPr="00EC2564">
        <w:rPr>
          <w:rFonts w:ascii="Noto Sans" w:eastAsia="Aptos" w:hAnsi="Noto Sans" w:cs="Noto Sans"/>
        </w:rPr>
        <w:t>and methods for conducting a safe search for weapons and required procedures to follow when a weapon is discovered</w:t>
      </w:r>
    </w:p>
    <w:p w14:paraId="6FE69D8B" w14:textId="77777777" w:rsidR="00553B41" w:rsidRPr="00EC2564" w:rsidRDefault="00553B41" w:rsidP="00FE72EA">
      <w:pPr>
        <w:numPr>
          <w:ilvl w:val="0"/>
          <w:numId w:val="76"/>
        </w:numPr>
        <w:tabs>
          <w:tab w:val="left" w:pos="5760"/>
        </w:tabs>
        <w:spacing w:before="0" w:after="160" w:line="240" w:lineRule="auto"/>
        <w:rPr>
          <w:rFonts w:ascii="Noto Sans" w:eastAsia="Aptos" w:hAnsi="Noto Sans" w:cs="Noto Sans"/>
        </w:rPr>
      </w:pPr>
      <w:r w:rsidRPr="00EC2564">
        <w:rPr>
          <w:rFonts w:ascii="Noto Sans" w:eastAsia="Aptos" w:hAnsi="Noto Sans" w:cs="Noto Sans"/>
        </w:rPr>
        <w:t xml:space="preserve">Policy regarding tobacco smoking in compliance with the </w:t>
      </w:r>
      <w:hyperlink r:id="rId66" w:history="1">
        <w:r w:rsidRPr="00EC2564">
          <w:rPr>
            <w:rFonts w:ascii="Noto Sans" w:eastAsia="Aptos" w:hAnsi="Noto Sans" w:cs="Noto Sans"/>
            <w:color w:val="467886"/>
            <w:u w:val="single"/>
          </w:rPr>
          <w:t>Tobacco Free Facilities and Services</w:t>
        </w:r>
      </w:hyperlink>
      <w:r w:rsidRPr="00EC2564">
        <w:rPr>
          <w:rFonts w:ascii="Noto Sans" w:eastAsia="Aptos" w:hAnsi="Noto Sans" w:cs="Noto Sans"/>
        </w:rPr>
        <w:t xml:space="preserve"> Policy established by OHA</w:t>
      </w:r>
    </w:p>
    <w:p w14:paraId="7D36DE72" w14:textId="77777777" w:rsidR="00553B41" w:rsidRPr="00EC2564" w:rsidRDefault="00553B41" w:rsidP="00FE72EA">
      <w:pPr>
        <w:numPr>
          <w:ilvl w:val="0"/>
          <w:numId w:val="76"/>
        </w:numPr>
        <w:tabs>
          <w:tab w:val="left" w:pos="5760"/>
        </w:tabs>
        <w:spacing w:before="0" w:after="160" w:line="240" w:lineRule="auto"/>
        <w:rPr>
          <w:rFonts w:ascii="Noto Sans" w:eastAsia="Aptos" w:hAnsi="Noto Sans" w:cs="Noto Sans"/>
        </w:rPr>
      </w:pPr>
      <w:r w:rsidRPr="00EC2564">
        <w:rPr>
          <w:rFonts w:ascii="Noto Sans" w:eastAsia="Aptos" w:hAnsi="Noto Sans" w:cs="Noto Sans"/>
        </w:rPr>
        <w:t>Policy regarding the presence and use of legal medical and recreational marijuana</w:t>
      </w:r>
    </w:p>
    <w:p w14:paraId="3D00AC7B" w14:textId="3F96760A" w:rsidR="00553B41" w:rsidRPr="00EC2564" w:rsidRDefault="00553B41" w:rsidP="00FE72EA">
      <w:pPr>
        <w:numPr>
          <w:ilvl w:val="0"/>
          <w:numId w:val="76"/>
        </w:numPr>
        <w:tabs>
          <w:tab w:val="left" w:pos="5760"/>
        </w:tabs>
        <w:spacing w:before="0" w:after="160" w:line="240" w:lineRule="auto"/>
        <w:rPr>
          <w:rFonts w:ascii="Noto Sans" w:eastAsia="Aptos" w:hAnsi="Noto Sans" w:cs="Noto Sans"/>
        </w:rPr>
      </w:pPr>
      <w:r w:rsidRPr="00EC2564">
        <w:rPr>
          <w:rFonts w:ascii="Noto Sans" w:eastAsia="Aptos" w:hAnsi="Noto Sans" w:cs="Noto Sans"/>
        </w:rPr>
        <w:t>Any policies the program may have on the presence and use of illegal drugs</w:t>
      </w:r>
      <w:r w:rsidR="00432677" w:rsidRPr="00EC2564">
        <w:rPr>
          <w:rFonts w:ascii="Noto Sans" w:eastAsia="Aptos" w:hAnsi="Noto Sans" w:cs="Noto Sans"/>
        </w:rPr>
        <w:t xml:space="preserve"> or substances</w:t>
      </w:r>
    </w:p>
    <w:p w14:paraId="5DE5C844" w14:textId="05B6CE2E" w:rsidR="00553B41" w:rsidRPr="00EC2564" w:rsidRDefault="00553B41" w:rsidP="00FE72EA">
      <w:pPr>
        <w:numPr>
          <w:ilvl w:val="0"/>
          <w:numId w:val="76"/>
        </w:numPr>
        <w:tabs>
          <w:tab w:val="left" w:pos="5760"/>
        </w:tabs>
        <w:spacing w:before="0" w:after="160" w:line="240" w:lineRule="auto"/>
        <w:rPr>
          <w:rFonts w:ascii="Noto Sans" w:eastAsia="Aptos" w:hAnsi="Noto Sans" w:cs="Noto Sans"/>
        </w:rPr>
      </w:pPr>
      <w:r w:rsidRPr="00EC2564">
        <w:rPr>
          <w:rFonts w:ascii="Noto Sans" w:eastAsia="Aptos" w:hAnsi="Noto Sans" w:cs="Noto Sans"/>
        </w:rPr>
        <w:t xml:space="preserve">Policy addressing pets and service animals.  The program may not restrict animals that </w:t>
      </w:r>
      <w:r w:rsidR="00405366" w:rsidRPr="00EC2564">
        <w:rPr>
          <w:rFonts w:ascii="Noto Sans" w:eastAsia="Aptos" w:hAnsi="Noto Sans" w:cs="Noto Sans"/>
        </w:rPr>
        <w:t>aid</w:t>
      </w:r>
      <w:r w:rsidRPr="00EC2564">
        <w:rPr>
          <w:rFonts w:ascii="Noto Sans" w:eastAsia="Aptos" w:hAnsi="Noto Sans" w:cs="Noto Sans"/>
        </w:rPr>
        <w:t xml:space="preserve"> or perform tasks for the benefit of a person with a disability.  </w:t>
      </w:r>
    </w:p>
    <w:p w14:paraId="5340D3E2" w14:textId="77777777" w:rsidR="00553B41" w:rsidRPr="00EC2564" w:rsidRDefault="00553B41" w:rsidP="00FE72EA">
      <w:pPr>
        <w:numPr>
          <w:ilvl w:val="0"/>
          <w:numId w:val="76"/>
        </w:numPr>
        <w:tabs>
          <w:tab w:val="left" w:pos="5760"/>
        </w:tabs>
        <w:spacing w:before="0" w:after="160" w:line="240" w:lineRule="auto"/>
        <w:rPr>
          <w:rFonts w:ascii="Noto Sans" w:eastAsia="Aptos" w:hAnsi="Noto Sans" w:cs="Noto Sans"/>
        </w:rPr>
      </w:pPr>
      <w:r w:rsidRPr="00EC2564">
        <w:rPr>
          <w:rFonts w:ascii="Noto Sans" w:eastAsia="Aptos" w:hAnsi="Noto Sans" w:cs="Noto Sans"/>
        </w:rPr>
        <w:t>Schedule of mealtimes with no more than a 14-hour span between the evening meal and the follow morning’s meal</w:t>
      </w:r>
    </w:p>
    <w:p w14:paraId="790D769D" w14:textId="577D70C7" w:rsidR="00553B41" w:rsidRPr="00EC2564" w:rsidRDefault="00553B41" w:rsidP="00FE72EA">
      <w:pPr>
        <w:numPr>
          <w:ilvl w:val="0"/>
          <w:numId w:val="76"/>
        </w:numPr>
        <w:tabs>
          <w:tab w:val="left" w:pos="5760"/>
        </w:tabs>
        <w:spacing w:before="0" w:after="160" w:line="240" w:lineRule="auto"/>
        <w:rPr>
          <w:rFonts w:ascii="Noto Sans" w:eastAsia="Aptos" w:hAnsi="Noto Sans" w:cs="Noto Sans"/>
        </w:rPr>
      </w:pPr>
      <w:r w:rsidRPr="00EC2564">
        <w:rPr>
          <w:rFonts w:ascii="Noto Sans" w:eastAsia="Aptos" w:hAnsi="Noto Sans" w:cs="Noto Sans"/>
        </w:rPr>
        <w:t xml:space="preserve">The program’s </w:t>
      </w:r>
      <w:r w:rsidR="00185266" w:rsidRPr="00EC2564">
        <w:rPr>
          <w:rFonts w:ascii="Noto Sans" w:eastAsia="Aptos" w:hAnsi="Noto Sans" w:cs="Noto Sans"/>
        </w:rPr>
        <w:t>social covenants</w:t>
      </w:r>
      <w:r w:rsidRPr="00EC2564">
        <w:rPr>
          <w:rFonts w:ascii="Noto Sans" w:eastAsia="Aptos" w:hAnsi="Noto Sans" w:cs="Noto Sans"/>
        </w:rPr>
        <w:t xml:space="preserve"> which must not conflict with resident rights and freedoms</w:t>
      </w:r>
    </w:p>
    <w:p w14:paraId="148C6C5C" w14:textId="77777777" w:rsidR="00553B41" w:rsidRPr="00EC2564" w:rsidRDefault="00553B41" w:rsidP="00FE72EA">
      <w:pPr>
        <w:numPr>
          <w:ilvl w:val="0"/>
          <w:numId w:val="76"/>
        </w:numPr>
        <w:tabs>
          <w:tab w:val="left" w:pos="5760"/>
        </w:tabs>
        <w:spacing w:before="0" w:line="240" w:lineRule="auto"/>
        <w:rPr>
          <w:rFonts w:ascii="Noto Sans" w:eastAsia="Aptos" w:hAnsi="Noto Sans" w:cs="Noto Sans"/>
        </w:rPr>
      </w:pPr>
      <w:r w:rsidRPr="00EC2564">
        <w:rPr>
          <w:rFonts w:ascii="Noto Sans" w:eastAsia="Aptos" w:hAnsi="Noto Sans" w:cs="Noto Sans"/>
        </w:rPr>
        <w:t xml:space="preserve">Statement informing the resident of the freedoms authorized by </w:t>
      </w:r>
      <w:hyperlink r:id="rId67" w:history="1">
        <w:r w:rsidRPr="00EC2564">
          <w:rPr>
            <w:rFonts w:ascii="Noto Sans" w:eastAsia="Aptos" w:hAnsi="Noto Sans" w:cs="Noto Sans"/>
            <w:color w:val="467886"/>
            <w:u w:val="single"/>
          </w:rPr>
          <w:t>42 CFR §441.710</w:t>
        </w:r>
      </w:hyperlink>
      <w:r w:rsidRPr="00EC2564">
        <w:rPr>
          <w:rFonts w:ascii="Noto Sans" w:eastAsia="Aptos" w:hAnsi="Noto Sans" w:cs="Noto Sans"/>
        </w:rPr>
        <w:t>(a)(1) that may not be limited without the informed, written consent of the resident or the resident’s legal representative or supervising entity including:</w:t>
      </w:r>
    </w:p>
    <w:p w14:paraId="6A25BAB2" w14:textId="77777777" w:rsidR="00553B41" w:rsidRPr="00EC2564" w:rsidRDefault="00553B41" w:rsidP="00FE72EA">
      <w:pPr>
        <w:numPr>
          <w:ilvl w:val="1"/>
          <w:numId w:val="76"/>
        </w:numPr>
        <w:spacing w:before="100" w:beforeAutospacing="1" w:after="100" w:afterAutospacing="1" w:line="240" w:lineRule="auto"/>
        <w:contextualSpacing/>
        <w:rPr>
          <w:rFonts w:ascii="Noto Sans" w:eastAsia="Times New Roman" w:hAnsi="Noto Sans" w:cs="Noto Sans"/>
          <w:color w:val="333333"/>
        </w:rPr>
      </w:pPr>
      <w:r w:rsidRPr="00EC2564">
        <w:rPr>
          <w:rFonts w:ascii="Noto Sans" w:eastAsia="Times New Roman" w:hAnsi="Noto Sans" w:cs="Noto Sans"/>
          <w:color w:val="333333"/>
        </w:rPr>
        <w:t>Live under a legally enforceable agreement with protections substantially equivalent to landlord-tenant laws;</w:t>
      </w:r>
    </w:p>
    <w:p w14:paraId="44781E1F" w14:textId="77777777" w:rsidR="00553B41" w:rsidRPr="00EC2564" w:rsidRDefault="00553B41" w:rsidP="00FE72EA">
      <w:pPr>
        <w:numPr>
          <w:ilvl w:val="1"/>
          <w:numId w:val="76"/>
        </w:numPr>
        <w:spacing w:before="100" w:beforeAutospacing="1" w:after="100" w:afterAutospacing="1" w:line="240" w:lineRule="auto"/>
        <w:contextualSpacing/>
        <w:rPr>
          <w:rFonts w:ascii="Noto Sans" w:eastAsia="Times New Roman" w:hAnsi="Noto Sans" w:cs="Noto Sans"/>
          <w:color w:val="333333"/>
        </w:rPr>
      </w:pPr>
      <w:r w:rsidRPr="00EC2564">
        <w:rPr>
          <w:rFonts w:ascii="Noto Sans" w:eastAsia="Times New Roman" w:hAnsi="Noto Sans" w:cs="Noto Sans"/>
          <w:color w:val="333333"/>
        </w:rPr>
        <w:t>The freedom and support to access food at any time;</w:t>
      </w:r>
    </w:p>
    <w:p w14:paraId="4F2874D6" w14:textId="77777777" w:rsidR="00553B41" w:rsidRPr="00EC2564" w:rsidRDefault="00553B41" w:rsidP="00FE72EA">
      <w:pPr>
        <w:numPr>
          <w:ilvl w:val="1"/>
          <w:numId w:val="76"/>
        </w:numPr>
        <w:spacing w:before="100" w:beforeAutospacing="1" w:after="100" w:afterAutospacing="1" w:line="240" w:lineRule="auto"/>
        <w:contextualSpacing/>
        <w:rPr>
          <w:rFonts w:ascii="Noto Sans" w:eastAsia="Times New Roman" w:hAnsi="Noto Sans" w:cs="Noto Sans"/>
          <w:color w:val="333333"/>
        </w:rPr>
      </w:pPr>
      <w:r w:rsidRPr="00EC2564">
        <w:rPr>
          <w:rFonts w:ascii="Noto Sans" w:eastAsia="Times New Roman" w:hAnsi="Noto Sans" w:cs="Noto Sans"/>
          <w:color w:val="333333"/>
        </w:rPr>
        <w:t>To have visitors of the resident’s choosing at any time;</w:t>
      </w:r>
    </w:p>
    <w:p w14:paraId="5E170CF5" w14:textId="77777777" w:rsidR="00553B41" w:rsidRPr="00EC2564" w:rsidRDefault="00553B41" w:rsidP="00FE72EA">
      <w:pPr>
        <w:numPr>
          <w:ilvl w:val="1"/>
          <w:numId w:val="76"/>
        </w:numPr>
        <w:spacing w:before="100" w:beforeAutospacing="1" w:after="100" w:afterAutospacing="1" w:line="240" w:lineRule="auto"/>
        <w:contextualSpacing/>
        <w:rPr>
          <w:rFonts w:ascii="Noto Sans" w:eastAsia="Times New Roman" w:hAnsi="Noto Sans" w:cs="Noto Sans"/>
          <w:color w:val="333333"/>
        </w:rPr>
      </w:pPr>
      <w:r w:rsidRPr="00EC2564">
        <w:rPr>
          <w:rFonts w:ascii="Noto Sans" w:eastAsia="Times New Roman" w:hAnsi="Noto Sans" w:cs="Noto Sans"/>
          <w:color w:val="333333"/>
        </w:rPr>
        <w:t>Have a lockable door in the resident’s unit that may be locked by the resident;</w:t>
      </w:r>
    </w:p>
    <w:p w14:paraId="3558FD54" w14:textId="77777777" w:rsidR="00553B41" w:rsidRPr="00EC2564" w:rsidRDefault="00553B41" w:rsidP="00FE72EA">
      <w:pPr>
        <w:numPr>
          <w:ilvl w:val="1"/>
          <w:numId w:val="76"/>
        </w:numPr>
        <w:spacing w:before="100" w:beforeAutospacing="1" w:after="100" w:afterAutospacing="1" w:line="240" w:lineRule="auto"/>
        <w:contextualSpacing/>
        <w:rPr>
          <w:rFonts w:ascii="Noto Sans" w:eastAsia="Times New Roman" w:hAnsi="Noto Sans" w:cs="Noto Sans"/>
          <w:color w:val="333333"/>
        </w:rPr>
      </w:pPr>
      <w:r w:rsidRPr="00EC2564">
        <w:rPr>
          <w:rFonts w:ascii="Noto Sans" w:eastAsia="Times New Roman" w:hAnsi="Noto Sans" w:cs="Noto Sans"/>
          <w:color w:val="333333"/>
        </w:rPr>
        <w:t>Choose a roommate when sharing a unit;</w:t>
      </w:r>
    </w:p>
    <w:p w14:paraId="31FB4FB1" w14:textId="77777777" w:rsidR="00553B41" w:rsidRPr="00EC2564" w:rsidRDefault="00553B41" w:rsidP="00FE72EA">
      <w:pPr>
        <w:numPr>
          <w:ilvl w:val="1"/>
          <w:numId w:val="76"/>
        </w:numPr>
        <w:spacing w:before="100" w:beforeAutospacing="1" w:after="100" w:afterAutospacing="1" w:line="240" w:lineRule="auto"/>
        <w:contextualSpacing/>
        <w:rPr>
          <w:rFonts w:ascii="Noto Sans" w:eastAsia="Times New Roman" w:hAnsi="Noto Sans" w:cs="Noto Sans"/>
          <w:color w:val="333333"/>
        </w:rPr>
      </w:pPr>
      <w:r w:rsidRPr="00EC2564">
        <w:rPr>
          <w:rFonts w:ascii="Noto Sans" w:eastAsia="Times New Roman" w:hAnsi="Noto Sans" w:cs="Noto Sans"/>
          <w:color w:val="333333"/>
        </w:rPr>
        <w:t>Furnish and decorate the resident’s unit according to the Residency Agreement;</w:t>
      </w:r>
    </w:p>
    <w:p w14:paraId="112CFA6B" w14:textId="77777777" w:rsidR="00553B41" w:rsidRPr="00EC2564" w:rsidRDefault="00553B41" w:rsidP="005B25B7">
      <w:pPr>
        <w:numPr>
          <w:ilvl w:val="1"/>
          <w:numId w:val="76"/>
        </w:numPr>
        <w:spacing w:before="100" w:beforeAutospacing="1" w:after="100" w:afterAutospacing="1" w:line="240" w:lineRule="auto"/>
        <w:contextualSpacing/>
        <w:rPr>
          <w:rFonts w:ascii="Noto Sans" w:eastAsia="Times New Roman" w:hAnsi="Noto Sans" w:cs="Noto Sans"/>
          <w:color w:val="333333"/>
        </w:rPr>
      </w:pPr>
      <w:r w:rsidRPr="00EC2564">
        <w:rPr>
          <w:rFonts w:ascii="Noto Sans" w:eastAsia="Times New Roman" w:hAnsi="Noto Sans" w:cs="Noto Sans"/>
          <w:color w:val="333333"/>
        </w:rPr>
        <w:lastRenderedPageBreak/>
        <w:t xml:space="preserve">The freedom and support to control the </w:t>
      </w:r>
      <w:proofErr w:type="spellStart"/>
      <w:r w:rsidRPr="00EC2564">
        <w:rPr>
          <w:rFonts w:ascii="Noto Sans" w:eastAsia="Times New Roman" w:hAnsi="Noto Sans" w:cs="Noto Sans"/>
          <w:color w:val="333333"/>
        </w:rPr>
        <w:t>resident’s</w:t>
      </w:r>
      <w:proofErr w:type="spellEnd"/>
      <w:r w:rsidRPr="00EC2564">
        <w:rPr>
          <w:rFonts w:ascii="Noto Sans" w:eastAsia="Times New Roman" w:hAnsi="Noto Sans" w:cs="Noto Sans"/>
          <w:color w:val="333333"/>
        </w:rPr>
        <w:t xml:space="preserve"> schedule and activities; and</w:t>
      </w:r>
    </w:p>
    <w:p w14:paraId="058F886E" w14:textId="77777777" w:rsidR="00553B41" w:rsidRPr="00EC2564" w:rsidRDefault="00553B41" w:rsidP="001F2FA0">
      <w:pPr>
        <w:numPr>
          <w:ilvl w:val="1"/>
          <w:numId w:val="76"/>
        </w:numPr>
        <w:spacing w:before="100" w:beforeAutospacing="1" w:after="100" w:afterAutospacing="1" w:line="240" w:lineRule="auto"/>
        <w:contextualSpacing/>
        <w:rPr>
          <w:rFonts w:ascii="Noto Sans" w:eastAsia="Times New Roman" w:hAnsi="Noto Sans" w:cs="Noto Sans"/>
          <w:color w:val="333333"/>
        </w:rPr>
      </w:pPr>
      <w:r w:rsidRPr="00EC2564">
        <w:rPr>
          <w:rFonts w:ascii="Noto Sans" w:eastAsia="Times New Roman" w:hAnsi="Noto Sans" w:cs="Noto Sans"/>
          <w:color w:val="333333"/>
        </w:rPr>
        <w:t>Privacy in the resident’s unit.</w:t>
      </w:r>
    </w:p>
    <w:p w14:paraId="4EAB3A2B" w14:textId="77777777" w:rsidR="001F2FA0" w:rsidRPr="00EC2564" w:rsidRDefault="001F2FA0" w:rsidP="001F2FA0">
      <w:pPr>
        <w:spacing w:before="0" w:line="240" w:lineRule="auto"/>
        <w:ind w:left="0"/>
        <w:rPr>
          <w:rFonts w:ascii="Noto Sans" w:eastAsia="Aptos" w:hAnsi="Noto Sans" w:cs="Noto Sans"/>
          <w:b/>
          <w:bCs/>
          <w:i/>
          <w:iCs/>
        </w:rPr>
      </w:pPr>
    </w:p>
    <w:p w14:paraId="6E71A838" w14:textId="5B1A1EB5" w:rsidR="00553B41" w:rsidRPr="00EC2564" w:rsidRDefault="00553B41" w:rsidP="001F2FA0">
      <w:pPr>
        <w:spacing w:before="0" w:line="240" w:lineRule="auto"/>
        <w:ind w:left="0"/>
        <w:rPr>
          <w:rFonts w:ascii="Noto Sans" w:eastAsia="Aptos" w:hAnsi="Noto Sans" w:cs="Noto Sans"/>
          <w:b/>
          <w:bCs/>
          <w:i/>
          <w:iCs/>
        </w:rPr>
      </w:pPr>
      <w:r w:rsidRPr="00EC2564">
        <w:rPr>
          <w:rFonts w:ascii="Noto Sans" w:eastAsia="Aptos" w:hAnsi="Noto Sans" w:cs="Noto Sans"/>
          <w:b/>
          <w:bCs/>
          <w:i/>
          <w:iCs/>
        </w:rPr>
        <w:t>Signatures</w:t>
      </w:r>
    </w:p>
    <w:p w14:paraId="194F5865" w14:textId="77777777" w:rsidR="00553B41" w:rsidRPr="00EC2564" w:rsidRDefault="00553B41" w:rsidP="00FE72EA">
      <w:pPr>
        <w:numPr>
          <w:ilvl w:val="0"/>
          <w:numId w:val="77"/>
        </w:numPr>
        <w:tabs>
          <w:tab w:val="left" w:pos="5760"/>
        </w:tabs>
        <w:spacing w:before="0" w:after="160" w:line="240" w:lineRule="auto"/>
        <w:rPr>
          <w:rFonts w:ascii="Noto Sans" w:eastAsia="Aptos" w:hAnsi="Noto Sans" w:cs="Noto Sans"/>
        </w:rPr>
      </w:pPr>
      <w:r w:rsidRPr="00EC2564">
        <w:rPr>
          <w:rFonts w:ascii="Noto Sans" w:eastAsia="Aptos" w:hAnsi="Noto Sans" w:cs="Noto Sans"/>
        </w:rPr>
        <w:t>Resident or resident’s legal representative signature and date</w:t>
      </w:r>
    </w:p>
    <w:p w14:paraId="13FECB79" w14:textId="77777777" w:rsidR="00553B41" w:rsidRPr="00EC2564" w:rsidRDefault="00553B41" w:rsidP="005B25B7">
      <w:pPr>
        <w:numPr>
          <w:ilvl w:val="0"/>
          <w:numId w:val="77"/>
        </w:numPr>
        <w:tabs>
          <w:tab w:val="left" w:pos="5760"/>
        </w:tabs>
        <w:spacing w:before="0" w:line="240" w:lineRule="auto"/>
        <w:rPr>
          <w:rFonts w:ascii="Noto Sans" w:eastAsia="Aptos" w:hAnsi="Noto Sans" w:cs="Noto Sans"/>
        </w:rPr>
      </w:pPr>
      <w:r w:rsidRPr="00EC2564">
        <w:rPr>
          <w:rFonts w:ascii="Noto Sans" w:eastAsia="Aptos" w:hAnsi="Noto Sans" w:cs="Noto Sans"/>
        </w:rPr>
        <w:t>Administrator or facility representative signature and date</w:t>
      </w:r>
    </w:p>
    <w:p w14:paraId="4E484792" w14:textId="77777777" w:rsidR="00553B41" w:rsidRPr="00EC2564" w:rsidRDefault="00553B41" w:rsidP="00F452FA">
      <w:pPr>
        <w:tabs>
          <w:tab w:val="left" w:pos="720"/>
          <w:tab w:val="left" w:pos="5760"/>
        </w:tabs>
        <w:spacing w:before="120" w:line="240" w:lineRule="auto"/>
        <w:ind w:left="360"/>
        <w:rPr>
          <w:rFonts w:ascii="Noto Sans" w:eastAsia="Aptos" w:hAnsi="Noto Sans" w:cs="Noto Sans"/>
        </w:rPr>
      </w:pPr>
      <w:r w:rsidRPr="00EC2564">
        <w:rPr>
          <w:rFonts w:ascii="Noto Sans" w:eastAsia="Aptos" w:hAnsi="Noto Sans" w:cs="Noto Sans"/>
        </w:rPr>
        <w:t>Residents must receive a copy of the signed agreement at admission, and the facility must retain a copy in the resident’s file for compliance review.</w:t>
      </w:r>
    </w:p>
    <w:p w14:paraId="45EE9324" w14:textId="77777777" w:rsidR="00553B41" w:rsidRPr="00EC2564" w:rsidRDefault="00000000" w:rsidP="00553B41">
      <w:pPr>
        <w:tabs>
          <w:tab w:val="left" w:pos="5760"/>
        </w:tabs>
        <w:spacing w:before="0" w:line="240" w:lineRule="auto"/>
        <w:ind w:left="0"/>
        <w:rPr>
          <w:rFonts w:ascii="Noto Sans" w:eastAsia="Aptos" w:hAnsi="Noto Sans" w:cs="Noto Sans"/>
        </w:rPr>
      </w:pPr>
      <w:r>
        <w:rPr>
          <w:rFonts w:ascii="Noto Sans" w:eastAsia="Aptos" w:hAnsi="Noto Sans" w:cs="Noto Sans"/>
        </w:rPr>
        <w:pict w14:anchorId="11647BE8">
          <v:rect id="_x0000_i1056" style="width:0;height:1.5pt" o:hralign="center" o:hrstd="t" o:hr="t" fillcolor="#a0a0a0" stroked="f"/>
        </w:pict>
      </w:r>
    </w:p>
    <w:p w14:paraId="6C8FA384" w14:textId="538D6417" w:rsidR="00553B41" w:rsidRPr="00EC2564" w:rsidRDefault="00553B41" w:rsidP="00553B41">
      <w:pPr>
        <w:tabs>
          <w:tab w:val="left" w:pos="5760"/>
        </w:tabs>
        <w:spacing w:before="0" w:line="240" w:lineRule="auto"/>
        <w:ind w:left="0"/>
        <w:rPr>
          <w:rFonts w:ascii="Noto Sans" w:eastAsia="Aptos" w:hAnsi="Noto Sans" w:cs="Noto Sans"/>
        </w:rPr>
      </w:pPr>
      <w:r w:rsidRPr="00EC2564">
        <w:rPr>
          <w:rFonts w:ascii="Noto Sans" w:eastAsia="Aptos" w:hAnsi="Noto Sans" w:cs="Noto Sans"/>
          <w:b/>
          <w:bCs/>
          <w:i/>
          <w:iCs/>
          <w:color w:val="153D63"/>
        </w:rPr>
        <w:t>Policies and Procedures</w:t>
      </w:r>
      <w:r w:rsidRPr="00EC2564">
        <w:rPr>
          <w:rFonts w:ascii="Noto Sans" w:eastAsia="Aptos" w:hAnsi="Noto Sans" w:cs="Noto Sans"/>
          <w:color w:val="153D63"/>
        </w:rPr>
        <w:t xml:space="preserve"> </w:t>
      </w:r>
      <w:r w:rsidRPr="00EC2564">
        <w:rPr>
          <w:rFonts w:ascii="Noto Sans" w:eastAsia="Aptos" w:hAnsi="Noto Sans" w:cs="Noto Sans"/>
        </w:rPr>
        <w:t xml:space="preserve">- Applicants must submit a comprehensive </w:t>
      </w:r>
      <w:r w:rsidR="00A12988" w:rsidRPr="00EC2564">
        <w:rPr>
          <w:rFonts w:ascii="Noto Sans" w:eastAsia="Aptos" w:hAnsi="Noto Sans" w:cs="Noto Sans"/>
        </w:rPr>
        <w:t xml:space="preserve">and site-specific </w:t>
      </w:r>
      <w:r w:rsidR="00645B7C" w:rsidRPr="00EC2564">
        <w:rPr>
          <w:rFonts w:ascii="Noto Sans" w:eastAsia="Aptos" w:hAnsi="Noto Sans" w:cs="Noto Sans"/>
        </w:rPr>
        <w:t>P</w:t>
      </w:r>
      <w:r w:rsidRPr="00EC2564">
        <w:rPr>
          <w:rFonts w:ascii="Noto Sans" w:eastAsia="Aptos" w:hAnsi="Noto Sans" w:cs="Noto Sans"/>
        </w:rPr>
        <w:t xml:space="preserve">olicies and </w:t>
      </w:r>
      <w:r w:rsidR="00645B7C" w:rsidRPr="00EC2564">
        <w:rPr>
          <w:rFonts w:ascii="Noto Sans" w:eastAsia="Aptos" w:hAnsi="Noto Sans" w:cs="Noto Sans"/>
        </w:rPr>
        <w:t>P</w:t>
      </w:r>
      <w:r w:rsidRPr="00EC2564">
        <w:rPr>
          <w:rFonts w:ascii="Noto Sans" w:eastAsia="Aptos" w:hAnsi="Noto Sans" w:cs="Noto Sans"/>
        </w:rPr>
        <w:t>rocedures (P&amp;Ps)</w:t>
      </w:r>
      <w:r w:rsidR="00645B7C" w:rsidRPr="00EC2564">
        <w:rPr>
          <w:rFonts w:ascii="Noto Sans" w:eastAsia="Aptos" w:hAnsi="Noto Sans" w:cs="Noto Sans"/>
        </w:rPr>
        <w:t xml:space="preserve"> Manual</w:t>
      </w:r>
      <w:r w:rsidRPr="00EC2564">
        <w:rPr>
          <w:rFonts w:ascii="Noto Sans" w:eastAsia="Aptos" w:hAnsi="Noto Sans" w:cs="Noto Sans"/>
        </w:rPr>
        <w:t xml:space="preserve"> that clearly </w:t>
      </w:r>
      <w:r w:rsidR="00645B7C" w:rsidRPr="00EC2564">
        <w:rPr>
          <w:rFonts w:ascii="Noto Sans" w:eastAsia="Aptos" w:hAnsi="Noto Sans" w:cs="Noto Sans"/>
        </w:rPr>
        <w:t>outlines</w:t>
      </w:r>
      <w:r w:rsidRPr="00EC2564">
        <w:rPr>
          <w:rFonts w:ascii="Noto Sans" w:eastAsia="Aptos" w:hAnsi="Noto Sans" w:cs="Noto Sans"/>
        </w:rPr>
        <w:t xml:space="preserve"> how the residential program will operate in compliance with Oregon Administrative Rules (</w:t>
      </w:r>
      <w:hyperlink r:id="rId68" w:history="1">
        <w:r w:rsidRPr="00EC2564">
          <w:rPr>
            <w:rFonts w:ascii="Noto Sans" w:eastAsia="Aptos" w:hAnsi="Noto Sans" w:cs="Noto Sans"/>
            <w:color w:val="467886"/>
            <w:u w:val="single"/>
          </w:rPr>
          <w:t>OAR 309-035</w:t>
        </w:r>
      </w:hyperlink>
      <w:r w:rsidRPr="00EC2564">
        <w:rPr>
          <w:rFonts w:ascii="Noto Sans" w:eastAsia="Aptos" w:hAnsi="Noto Sans" w:cs="Noto Sans"/>
        </w:rPr>
        <w:t xml:space="preserve">), federal HCBS requirements, and best practices </w:t>
      </w:r>
      <w:r w:rsidR="00316B22" w:rsidRPr="00EC2564">
        <w:rPr>
          <w:rFonts w:ascii="Noto Sans" w:eastAsia="Aptos" w:hAnsi="Noto Sans" w:cs="Noto Sans"/>
        </w:rPr>
        <w:t>in trauma-informed care, resident rights and safe residential service delivery</w:t>
      </w:r>
      <w:r w:rsidRPr="00EC2564">
        <w:rPr>
          <w:rFonts w:ascii="Noto Sans" w:eastAsia="Aptos" w:hAnsi="Noto Sans" w:cs="Noto Sans"/>
        </w:rPr>
        <w:t>.</w:t>
      </w:r>
    </w:p>
    <w:p w14:paraId="5D80FE2E" w14:textId="77777777" w:rsidR="00553B41" w:rsidRPr="00EC2564" w:rsidRDefault="00553B41" w:rsidP="00553B41">
      <w:pPr>
        <w:tabs>
          <w:tab w:val="left" w:pos="5760"/>
        </w:tabs>
        <w:spacing w:before="0" w:line="240" w:lineRule="auto"/>
        <w:ind w:left="0"/>
        <w:rPr>
          <w:rFonts w:ascii="Noto Sans" w:eastAsia="Aptos" w:hAnsi="Noto Sans" w:cs="Noto Sans"/>
        </w:rPr>
      </w:pPr>
    </w:p>
    <w:p w14:paraId="38A41509" w14:textId="77777777" w:rsidR="00553B41" w:rsidRPr="00EC2564" w:rsidRDefault="00553B41" w:rsidP="00553B41">
      <w:pPr>
        <w:tabs>
          <w:tab w:val="left" w:pos="5760"/>
        </w:tabs>
        <w:spacing w:before="0" w:line="240" w:lineRule="auto"/>
        <w:ind w:left="0"/>
        <w:rPr>
          <w:rFonts w:ascii="Noto Sans" w:eastAsia="Aptos" w:hAnsi="Noto Sans" w:cs="Noto Sans"/>
        </w:rPr>
      </w:pPr>
      <w:r w:rsidRPr="00EC2564">
        <w:rPr>
          <w:rFonts w:ascii="Noto Sans" w:eastAsia="Aptos" w:hAnsi="Noto Sans" w:cs="Noto Sans"/>
        </w:rPr>
        <w:t>Your Policies and Procedures Manual serves as a set of formal instructions that outline how your staff perform daily functions, respond to routine and emergency situations, and uphold the standards of safety, care, and compliance in your residential mental health program.</w:t>
      </w:r>
    </w:p>
    <w:p w14:paraId="09C7CA72" w14:textId="77777777" w:rsidR="00553B41" w:rsidRPr="00EC2564" w:rsidRDefault="00553B41" w:rsidP="00553B41">
      <w:pPr>
        <w:tabs>
          <w:tab w:val="left" w:pos="5760"/>
        </w:tabs>
        <w:spacing w:before="0" w:line="240" w:lineRule="auto"/>
        <w:ind w:left="0"/>
        <w:rPr>
          <w:rFonts w:ascii="Noto Sans" w:eastAsia="Aptos" w:hAnsi="Noto Sans" w:cs="Noto Sans"/>
        </w:rPr>
      </w:pPr>
      <w:r w:rsidRPr="00EC2564">
        <w:rPr>
          <w:rFonts w:ascii="Noto Sans" w:eastAsia="Aptos" w:hAnsi="Noto Sans" w:cs="Noto Sans"/>
        </w:rPr>
        <w:t>These policies must be specific to how your facility will operate. They provide the structure and guidance necessary to:</w:t>
      </w:r>
    </w:p>
    <w:p w14:paraId="50AE3887" w14:textId="77777777" w:rsidR="00553B41" w:rsidRPr="00EC2564" w:rsidRDefault="00553B41" w:rsidP="00FE72EA">
      <w:pPr>
        <w:numPr>
          <w:ilvl w:val="0"/>
          <w:numId w:val="84"/>
        </w:numPr>
        <w:tabs>
          <w:tab w:val="left" w:pos="5760"/>
        </w:tabs>
        <w:spacing w:before="0" w:after="160" w:line="240" w:lineRule="auto"/>
        <w:rPr>
          <w:rFonts w:ascii="Noto Sans" w:eastAsia="Aptos" w:hAnsi="Noto Sans" w:cs="Noto Sans"/>
        </w:rPr>
      </w:pPr>
      <w:r w:rsidRPr="00EC2564">
        <w:rPr>
          <w:rFonts w:ascii="Noto Sans" w:eastAsia="Aptos" w:hAnsi="Noto Sans" w:cs="Noto Sans"/>
        </w:rPr>
        <w:t>Ensure consistency and continuity of care</w:t>
      </w:r>
    </w:p>
    <w:p w14:paraId="46BB66F6" w14:textId="77777777" w:rsidR="00553B41" w:rsidRPr="00EC2564" w:rsidRDefault="00553B41" w:rsidP="00FE72EA">
      <w:pPr>
        <w:numPr>
          <w:ilvl w:val="0"/>
          <w:numId w:val="84"/>
        </w:numPr>
        <w:tabs>
          <w:tab w:val="left" w:pos="5760"/>
        </w:tabs>
        <w:spacing w:before="0" w:after="160" w:line="240" w:lineRule="auto"/>
        <w:rPr>
          <w:rFonts w:ascii="Noto Sans" w:eastAsia="Aptos" w:hAnsi="Noto Sans" w:cs="Noto Sans"/>
        </w:rPr>
      </w:pPr>
      <w:r w:rsidRPr="00EC2564">
        <w:rPr>
          <w:rFonts w:ascii="Noto Sans" w:eastAsia="Aptos" w:hAnsi="Noto Sans" w:cs="Noto Sans"/>
        </w:rPr>
        <w:t>Protect the health, safety, and rights of residents</w:t>
      </w:r>
    </w:p>
    <w:p w14:paraId="588C7708" w14:textId="41073219" w:rsidR="0096476D" w:rsidRPr="00EC2564" w:rsidRDefault="0096476D" w:rsidP="00FE72EA">
      <w:pPr>
        <w:numPr>
          <w:ilvl w:val="0"/>
          <w:numId w:val="84"/>
        </w:numPr>
        <w:tabs>
          <w:tab w:val="left" w:pos="5760"/>
        </w:tabs>
        <w:spacing w:before="0" w:after="160" w:line="240" w:lineRule="auto"/>
        <w:rPr>
          <w:rFonts w:ascii="Noto Sans" w:eastAsia="Aptos" w:hAnsi="Noto Sans" w:cs="Noto Sans"/>
        </w:rPr>
      </w:pPr>
      <w:r w:rsidRPr="00EC2564">
        <w:rPr>
          <w:rFonts w:ascii="Noto Sans" w:eastAsia="Aptos" w:hAnsi="Noto Sans" w:cs="Noto Sans"/>
        </w:rPr>
        <w:t>Protect the health and safety of staff</w:t>
      </w:r>
    </w:p>
    <w:p w14:paraId="1E69D5FE" w14:textId="77777777" w:rsidR="00553B41" w:rsidRPr="00EC2564" w:rsidRDefault="00553B41" w:rsidP="00FE72EA">
      <w:pPr>
        <w:numPr>
          <w:ilvl w:val="0"/>
          <w:numId w:val="84"/>
        </w:numPr>
        <w:tabs>
          <w:tab w:val="left" w:pos="5760"/>
        </w:tabs>
        <w:spacing w:before="0" w:after="160" w:line="240" w:lineRule="auto"/>
        <w:rPr>
          <w:rFonts w:ascii="Noto Sans" w:eastAsia="Aptos" w:hAnsi="Noto Sans" w:cs="Noto Sans"/>
        </w:rPr>
      </w:pPr>
      <w:r w:rsidRPr="00EC2564">
        <w:rPr>
          <w:rFonts w:ascii="Noto Sans" w:eastAsia="Aptos" w:hAnsi="Noto Sans" w:cs="Noto Sans"/>
        </w:rPr>
        <w:t>Promote trauma-informed, person-centered practices</w:t>
      </w:r>
    </w:p>
    <w:p w14:paraId="5D4336F5" w14:textId="64C4585E" w:rsidR="00553B41" w:rsidRPr="00EC2564" w:rsidRDefault="00553B41" w:rsidP="005B25B7">
      <w:pPr>
        <w:numPr>
          <w:ilvl w:val="0"/>
          <w:numId w:val="84"/>
        </w:numPr>
        <w:tabs>
          <w:tab w:val="left" w:pos="5760"/>
        </w:tabs>
        <w:spacing w:before="0" w:line="240" w:lineRule="auto"/>
        <w:rPr>
          <w:rFonts w:ascii="Noto Sans" w:eastAsia="Aptos" w:hAnsi="Noto Sans" w:cs="Noto Sans"/>
        </w:rPr>
      </w:pPr>
      <w:r w:rsidRPr="00EC2564">
        <w:rPr>
          <w:rFonts w:ascii="Noto Sans" w:eastAsia="Aptos" w:hAnsi="Noto Sans" w:cs="Noto Sans"/>
        </w:rPr>
        <w:t>Demonstrate compliance with Oregon Administrative Rules (</w:t>
      </w:r>
      <w:hyperlink r:id="rId69" w:history="1">
        <w:r w:rsidRPr="00EC2564">
          <w:rPr>
            <w:rStyle w:val="Hyperlink"/>
            <w:rFonts w:ascii="Noto Sans" w:eastAsia="Aptos" w:hAnsi="Noto Sans" w:cs="Noto Sans"/>
          </w:rPr>
          <w:t>OAR 309-035</w:t>
        </w:r>
      </w:hyperlink>
      <w:r w:rsidRPr="00EC2564">
        <w:rPr>
          <w:rFonts w:ascii="Noto Sans" w:eastAsia="Aptos" w:hAnsi="Noto Sans" w:cs="Noto Sans"/>
        </w:rPr>
        <w:t>), the Home and Community-Based Services (HCBS) Settings Rule, and other relevant regulatory requirements</w:t>
      </w:r>
    </w:p>
    <w:p w14:paraId="76A02BFE" w14:textId="77777777" w:rsidR="00553B41" w:rsidRPr="00EC2564" w:rsidRDefault="00553B41" w:rsidP="00553B41">
      <w:pPr>
        <w:tabs>
          <w:tab w:val="left" w:pos="5760"/>
        </w:tabs>
        <w:spacing w:before="0" w:line="240" w:lineRule="auto"/>
        <w:ind w:left="0"/>
        <w:rPr>
          <w:rFonts w:ascii="Noto Sans" w:eastAsia="Aptos" w:hAnsi="Noto Sans" w:cs="Noto Sans"/>
        </w:rPr>
      </w:pPr>
    </w:p>
    <w:p w14:paraId="79C4AB0D" w14:textId="77777777" w:rsidR="00553B41" w:rsidRPr="00EC2564" w:rsidRDefault="00553B41" w:rsidP="00553B41">
      <w:pPr>
        <w:tabs>
          <w:tab w:val="left" w:pos="5760"/>
        </w:tabs>
        <w:spacing w:before="0" w:line="240" w:lineRule="auto"/>
        <w:ind w:left="360"/>
        <w:rPr>
          <w:rFonts w:ascii="Noto Sans" w:eastAsia="Aptos" w:hAnsi="Noto Sans" w:cs="Noto Sans"/>
          <w:b/>
          <w:bCs/>
          <w:i/>
          <w:iCs/>
        </w:rPr>
      </w:pPr>
      <w:r w:rsidRPr="00EC2564">
        <w:rPr>
          <w:rFonts w:ascii="Noto Sans" w:eastAsia="Aptos" w:hAnsi="Noto Sans" w:cs="Noto Sans"/>
          <w:b/>
          <w:bCs/>
          <w:i/>
          <w:iCs/>
        </w:rPr>
        <w:t>Why They Matter</w:t>
      </w:r>
    </w:p>
    <w:p w14:paraId="08E314A0" w14:textId="77777777" w:rsidR="00553B41" w:rsidRPr="00EC2564" w:rsidRDefault="00553B41" w:rsidP="00FE72EA">
      <w:pPr>
        <w:numPr>
          <w:ilvl w:val="0"/>
          <w:numId w:val="85"/>
        </w:numPr>
        <w:tabs>
          <w:tab w:val="left" w:pos="5760"/>
        </w:tabs>
        <w:spacing w:before="0" w:after="160" w:line="240" w:lineRule="auto"/>
        <w:rPr>
          <w:rFonts w:ascii="Noto Sans" w:eastAsia="Aptos" w:hAnsi="Noto Sans" w:cs="Noto Sans"/>
        </w:rPr>
      </w:pPr>
      <w:r w:rsidRPr="00EC2564">
        <w:rPr>
          <w:rFonts w:ascii="Noto Sans" w:eastAsia="Aptos" w:hAnsi="Noto Sans" w:cs="Noto Sans"/>
        </w:rPr>
        <w:t>These policies serve as a daily reference for direct care staff, administrators, and clinical supervisors.</w:t>
      </w:r>
    </w:p>
    <w:p w14:paraId="0A9AFE31" w14:textId="77777777" w:rsidR="00553B41" w:rsidRPr="00EC2564" w:rsidRDefault="00553B41" w:rsidP="00FE72EA">
      <w:pPr>
        <w:numPr>
          <w:ilvl w:val="0"/>
          <w:numId w:val="85"/>
        </w:numPr>
        <w:tabs>
          <w:tab w:val="left" w:pos="5760"/>
        </w:tabs>
        <w:spacing w:before="0" w:after="160" w:line="240" w:lineRule="auto"/>
        <w:rPr>
          <w:rFonts w:ascii="Noto Sans" w:eastAsia="Aptos" w:hAnsi="Noto Sans" w:cs="Noto Sans"/>
        </w:rPr>
      </w:pPr>
      <w:r w:rsidRPr="00EC2564">
        <w:rPr>
          <w:rFonts w:ascii="Noto Sans" w:eastAsia="Aptos" w:hAnsi="Noto Sans" w:cs="Noto Sans"/>
        </w:rPr>
        <w:t>They reduce ambiguity by standardizing how decisions are made, how residents are supported, and how safety is maintained.</w:t>
      </w:r>
    </w:p>
    <w:p w14:paraId="77165CE3" w14:textId="77777777" w:rsidR="00553B41" w:rsidRPr="00EC2564" w:rsidRDefault="00553B41" w:rsidP="005B25B7">
      <w:pPr>
        <w:numPr>
          <w:ilvl w:val="0"/>
          <w:numId w:val="85"/>
        </w:numPr>
        <w:tabs>
          <w:tab w:val="left" w:pos="5760"/>
        </w:tabs>
        <w:spacing w:before="0" w:line="240" w:lineRule="auto"/>
        <w:rPr>
          <w:rFonts w:ascii="Noto Sans" w:eastAsia="Aptos" w:hAnsi="Noto Sans" w:cs="Noto Sans"/>
        </w:rPr>
      </w:pPr>
      <w:r w:rsidRPr="00EC2564">
        <w:rPr>
          <w:rFonts w:ascii="Noto Sans" w:eastAsia="Aptos" w:hAnsi="Noto Sans" w:cs="Noto Sans"/>
        </w:rPr>
        <w:lastRenderedPageBreak/>
        <w:t>During a licensing review, Compliance Specialists will evaluate your manual to determine your program’s readiness to operate and its capacity to provide safe, effective, and rights-respecting care.</w:t>
      </w:r>
    </w:p>
    <w:p w14:paraId="2FF66E6C" w14:textId="77777777" w:rsidR="00553B41" w:rsidRPr="00EC2564" w:rsidRDefault="00553B41" w:rsidP="00553B41">
      <w:pPr>
        <w:tabs>
          <w:tab w:val="left" w:pos="5760"/>
        </w:tabs>
        <w:spacing w:before="0" w:line="240" w:lineRule="auto"/>
        <w:ind w:left="0"/>
        <w:rPr>
          <w:rFonts w:ascii="Noto Sans" w:eastAsia="Aptos" w:hAnsi="Noto Sans" w:cs="Noto Sans"/>
        </w:rPr>
      </w:pPr>
    </w:p>
    <w:p w14:paraId="1BF6E5C0" w14:textId="1AA82BFC" w:rsidR="00553B41" w:rsidRPr="00EC2564" w:rsidRDefault="00553B41" w:rsidP="00553B41">
      <w:pPr>
        <w:tabs>
          <w:tab w:val="left" w:pos="5760"/>
        </w:tabs>
        <w:spacing w:before="0" w:line="240" w:lineRule="auto"/>
        <w:ind w:left="360"/>
        <w:rPr>
          <w:rFonts w:ascii="Noto Sans" w:eastAsia="Aptos" w:hAnsi="Noto Sans" w:cs="Noto Sans"/>
          <w:b/>
          <w:bCs/>
          <w:i/>
          <w:iCs/>
        </w:rPr>
      </w:pPr>
      <w:r w:rsidRPr="00EC2564">
        <w:rPr>
          <w:rFonts w:ascii="Noto Sans" w:eastAsia="Aptos" w:hAnsi="Noto Sans" w:cs="Noto Sans"/>
          <w:b/>
          <w:bCs/>
          <w:i/>
          <w:iCs/>
        </w:rPr>
        <w:t>Key Expectations</w:t>
      </w:r>
    </w:p>
    <w:p w14:paraId="69D8B949" w14:textId="77777777" w:rsidR="00553B41" w:rsidRPr="00EC2564" w:rsidRDefault="00553B41" w:rsidP="00FE72EA">
      <w:pPr>
        <w:numPr>
          <w:ilvl w:val="0"/>
          <w:numId w:val="86"/>
        </w:numPr>
        <w:tabs>
          <w:tab w:val="left" w:pos="5760"/>
        </w:tabs>
        <w:spacing w:before="0" w:after="160" w:line="240" w:lineRule="auto"/>
        <w:rPr>
          <w:rFonts w:ascii="Noto Sans" w:eastAsia="Aptos" w:hAnsi="Noto Sans" w:cs="Noto Sans"/>
        </w:rPr>
      </w:pPr>
      <w:r w:rsidRPr="00EC2564">
        <w:rPr>
          <w:rFonts w:ascii="Noto Sans" w:eastAsia="Aptos" w:hAnsi="Noto Sans" w:cs="Noto Sans"/>
        </w:rPr>
        <w:t>Policies must reflect the actual practices you will implement—not generic templates or the language specified in the OARs.</w:t>
      </w:r>
    </w:p>
    <w:p w14:paraId="3A490AC0" w14:textId="190BF2CA" w:rsidR="00553B41" w:rsidRPr="00EC2564" w:rsidRDefault="00553B41" w:rsidP="00FE72EA">
      <w:pPr>
        <w:numPr>
          <w:ilvl w:val="0"/>
          <w:numId w:val="86"/>
        </w:numPr>
        <w:tabs>
          <w:tab w:val="left" w:pos="5760"/>
        </w:tabs>
        <w:spacing w:before="0" w:after="160" w:line="240" w:lineRule="auto"/>
        <w:rPr>
          <w:rFonts w:ascii="Noto Sans" w:eastAsia="Aptos" w:hAnsi="Noto Sans" w:cs="Noto Sans"/>
        </w:rPr>
      </w:pPr>
      <w:r w:rsidRPr="00EC2564">
        <w:rPr>
          <w:rFonts w:ascii="Noto Sans" w:eastAsia="Aptos" w:hAnsi="Noto Sans" w:cs="Noto Sans"/>
        </w:rPr>
        <w:t xml:space="preserve">Procedures </w:t>
      </w:r>
      <w:r w:rsidR="00D22245" w:rsidRPr="00EC2564">
        <w:rPr>
          <w:rFonts w:ascii="Noto Sans" w:eastAsia="Aptos" w:hAnsi="Noto Sans" w:cs="Noto Sans"/>
        </w:rPr>
        <w:t>must</w:t>
      </w:r>
      <w:r w:rsidRPr="00EC2564">
        <w:rPr>
          <w:rFonts w:ascii="Noto Sans" w:eastAsia="Aptos" w:hAnsi="Noto Sans" w:cs="Noto Sans"/>
        </w:rPr>
        <w:t xml:space="preserve"> include clear steps for staff to follow in common and high-risk situations.</w:t>
      </w:r>
    </w:p>
    <w:p w14:paraId="1F2E2A70" w14:textId="09160937" w:rsidR="00553B41" w:rsidRPr="00EC2564" w:rsidRDefault="00553B41" w:rsidP="005B25B7">
      <w:pPr>
        <w:numPr>
          <w:ilvl w:val="0"/>
          <w:numId w:val="86"/>
        </w:numPr>
        <w:tabs>
          <w:tab w:val="left" w:pos="5760"/>
        </w:tabs>
        <w:spacing w:before="0" w:line="240" w:lineRule="auto"/>
        <w:rPr>
          <w:rFonts w:ascii="Noto Sans" w:eastAsia="Aptos" w:hAnsi="Noto Sans" w:cs="Noto Sans"/>
        </w:rPr>
      </w:pPr>
      <w:r w:rsidRPr="00EC2564">
        <w:rPr>
          <w:rFonts w:ascii="Noto Sans" w:eastAsia="Aptos" w:hAnsi="Noto Sans" w:cs="Noto Sans"/>
        </w:rPr>
        <w:t xml:space="preserve">Your manual </w:t>
      </w:r>
      <w:r w:rsidR="00D22245" w:rsidRPr="00EC2564">
        <w:rPr>
          <w:rFonts w:ascii="Noto Sans" w:eastAsia="Aptos" w:hAnsi="Noto Sans" w:cs="Noto Sans"/>
        </w:rPr>
        <w:t>must</w:t>
      </w:r>
      <w:r w:rsidRPr="00EC2564">
        <w:rPr>
          <w:rFonts w:ascii="Noto Sans" w:eastAsia="Aptos" w:hAnsi="Noto Sans" w:cs="Noto Sans"/>
        </w:rPr>
        <w:t xml:space="preserve"> be a living document that is reviewed and updated regularly to reflect changes in staffing, rules, or program structure.</w:t>
      </w:r>
    </w:p>
    <w:p w14:paraId="491ED77D" w14:textId="77777777" w:rsidR="00553B41" w:rsidRPr="00EC2564" w:rsidRDefault="00553B41" w:rsidP="00553B41">
      <w:pPr>
        <w:tabs>
          <w:tab w:val="left" w:pos="5760"/>
        </w:tabs>
        <w:spacing w:before="0" w:line="240" w:lineRule="auto"/>
        <w:ind w:left="0"/>
        <w:rPr>
          <w:rFonts w:ascii="Noto Sans" w:eastAsia="Aptos" w:hAnsi="Noto Sans" w:cs="Noto Sans"/>
        </w:rPr>
      </w:pPr>
    </w:p>
    <w:p w14:paraId="3F3DB738" w14:textId="1C57928F" w:rsidR="00553B41" w:rsidRPr="00EC2564" w:rsidRDefault="00553B41" w:rsidP="00553B41">
      <w:pPr>
        <w:tabs>
          <w:tab w:val="left" w:pos="5760"/>
        </w:tabs>
        <w:spacing w:before="0" w:line="240" w:lineRule="auto"/>
        <w:ind w:left="360"/>
        <w:rPr>
          <w:rFonts w:ascii="Noto Sans" w:eastAsia="Aptos" w:hAnsi="Noto Sans" w:cs="Noto Sans"/>
        </w:rPr>
      </w:pPr>
      <w:r w:rsidRPr="00EC2564">
        <w:rPr>
          <w:rFonts w:ascii="Noto Sans" w:eastAsia="Aptos" w:hAnsi="Noto Sans" w:cs="Noto Sans"/>
        </w:rPr>
        <w:t>Well-developed policies and procedures not only protect residents—they protect staff and the program by ensuring everyone is aligned, accountable, and prepared.  Below is the list of critical policy categories your submission must include:</w:t>
      </w:r>
    </w:p>
    <w:p w14:paraId="3DAAACE5" w14:textId="77777777" w:rsidR="00553B41" w:rsidRPr="00EC2564" w:rsidRDefault="00553B41" w:rsidP="00553B41">
      <w:pPr>
        <w:tabs>
          <w:tab w:val="left" w:pos="5760"/>
        </w:tabs>
        <w:spacing w:before="0" w:line="240" w:lineRule="auto"/>
        <w:ind w:left="0"/>
        <w:rPr>
          <w:rFonts w:ascii="Noto Sans" w:eastAsia="Aptos" w:hAnsi="Noto Sans" w:cs="Noto Sans"/>
        </w:rPr>
      </w:pPr>
    </w:p>
    <w:p w14:paraId="57B7A6F4" w14:textId="77777777" w:rsidR="00553B41" w:rsidRPr="00EC2564" w:rsidRDefault="00553B41" w:rsidP="00553B41">
      <w:pPr>
        <w:tabs>
          <w:tab w:val="left" w:pos="5760"/>
        </w:tabs>
        <w:spacing w:before="0" w:line="240" w:lineRule="auto"/>
        <w:ind w:left="360"/>
        <w:rPr>
          <w:rFonts w:ascii="Noto Sans" w:eastAsia="Aptos" w:hAnsi="Noto Sans" w:cs="Noto Sans"/>
          <w:b/>
          <w:bCs/>
          <w:i/>
          <w:iCs/>
        </w:rPr>
      </w:pPr>
      <w:r w:rsidRPr="00EC2564">
        <w:rPr>
          <w:rFonts w:ascii="Noto Sans" w:eastAsia="Aptos" w:hAnsi="Noto Sans" w:cs="Noto Sans"/>
          <w:b/>
          <w:bCs/>
          <w:i/>
          <w:iCs/>
        </w:rPr>
        <w:t>Program Operations</w:t>
      </w:r>
    </w:p>
    <w:p w14:paraId="3B8CCFB5" w14:textId="77777777" w:rsidR="00553B41" w:rsidRPr="00EC2564" w:rsidRDefault="00553B41" w:rsidP="00FE72EA">
      <w:pPr>
        <w:numPr>
          <w:ilvl w:val="0"/>
          <w:numId w:val="78"/>
        </w:numPr>
        <w:tabs>
          <w:tab w:val="left" w:pos="5760"/>
        </w:tabs>
        <w:spacing w:before="0" w:after="160" w:line="240" w:lineRule="auto"/>
        <w:rPr>
          <w:rFonts w:ascii="Noto Sans" w:eastAsia="Aptos" w:hAnsi="Noto Sans" w:cs="Noto Sans"/>
        </w:rPr>
      </w:pPr>
      <w:r w:rsidRPr="00EC2564">
        <w:rPr>
          <w:rFonts w:ascii="Noto Sans" w:eastAsia="Aptos" w:hAnsi="Noto Sans" w:cs="Noto Sans"/>
        </w:rPr>
        <w:t>Organizational Structure (roles, responsibilities, chain of command)</w:t>
      </w:r>
    </w:p>
    <w:p w14:paraId="24093044" w14:textId="77777777" w:rsidR="00553B41" w:rsidRPr="00EC2564" w:rsidRDefault="00553B41" w:rsidP="00FE72EA">
      <w:pPr>
        <w:numPr>
          <w:ilvl w:val="0"/>
          <w:numId w:val="78"/>
        </w:numPr>
        <w:tabs>
          <w:tab w:val="left" w:pos="5760"/>
        </w:tabs>
        <w:spacing w:before="0" w:after="160" w:line="240" w:lineRule="auto"/>
        <w:rPr>
          <w:rFonts w:ascii="Noto Sans" w:eastAsia="Aptos" w:hAnsi="Noto Sans" w:cs="Noto Sans"/>
        </w:rPr>
      </w:pPr>
      <w:r w:rsidRPr="00EC2564">
        <w:rPr>
          <w:rFonts w:ascii="Noto Sans" w:eastAsia="Aptos" w:hAnsi="Noto Sans" w:cs="Noto Sans"/>
        </w:rPr>
        <w:t>Staffing Plan and Job Descriptions</w:t>
      </w:r>
    </w:p>
    <w:p w14:paraId="0F8D6E8F" w14:textId="77777777" w:rsidR="00553B41" w:rsidRPr="00EC2564" w:rsidRDefault="00553B41" w:rsidP="00FE72EA">
      <w:pPr>
        <w:numPr>
          <w:ilvl w:val="0"/>
          <w:numId w:val="78"/>
        </w:numPr>
        <w:tabs>
          <w:tab w:val="left" w:pos="5760"/>
        </w:tabs>
        <w:spacing w:before="0" w:after="160" w:line="240" w:lineRule="auto"/>
        <w:rPr>
          <w:rFonts w:ascii="Noto Sans" w:eastAsia="Aptos" w:hAnsi="Noto Sans" w:cs="Noto Sans"/>
        </w:rPr>
      </w:pPr>
      <w:r w:rsidRPr="00EC2564">
        <w:rPr>
          <w:rFonts w:ascii="Noto Sans" w:eastAsia="Aptos" w:hAnsi="Noto Sans" w:cs="Noto Sans"/>
        </w:rPr>
        <w:t>Staff Supervision &amp; Performance Evaluation</w:t>
      </w:r>
    </w:p>
    <w:p w14:paraId="3FD70CDC" w14:textId="77777777" w:rsidR="00553B41" w:rsidRPr="00EC2564" w:rsidRDefault="00553B41" w:rsidP="00FE72EA">
      <w:pPr>
        <w:numPr>
          <w:ilvl w:val="0"/>
          <w:numId w:val="78"/>
        </w:numPr>
        <w:tabs>
          <w:tab w:val="left" w:pos="5760"/>
        </w:tabs>
        <w:spacing w:before="0" w:after="160" w:line="240" w:lineRule="auto"/>
        <w:rPr>
          <w:rFonts w:ascii="Noto Sans" w:eastAsia="Aptos" w:hAnsi="Noto Sans" w:cs="Noto Sans"/>
        </w:rPr>
      </w:pPr>
      <w:r w:rsidRPr="00EC2564">
        <w:rPr>
          <w:rFonts w:ascii="Noto Sans" w:eastAsia="Aptos" w:hAnsi="Noto Sans" w:cs="Noto Sans"/>
        </w:rPr>
        <w:t>Staffing Ratios and Scheduling</w:t>
      </w:r>
    </w:p>
    <w:p w14:paraId="38153481" w14:textId="77777777" w:rsidR="00553B41" w:rsidRPr="00EC2564" w:rsidRDefault="00553B41" w:rsidP="00FE72EA">
      <w:pPr>
        <w:numPr>
          <w:ilvl w:val="0"/>
          <w:numId w:val="78"/>
        </w:numPr>
        <w:tabs>
          <w:tab w:val="left" w:pos="5760"/>
        </w:tabs>
        <w:spacing w:before="0" w:after="160" w:line="240" w:lineRule="auto"/>
        <w:rPr>
          <w:rFonts w:ascii="Noto Sans" w:eastAsia="Aptos" w:hAnsi="Noto Sans" w:cs="Noto Sans"/>
        </w:rPr>
      </w:pPr>
      <w:r w:rsidRPr="00EC2564">
        <w:rPr>
          <w:rFonts w:ascii="Noto Sans" w:eastAsia="Aptos" w:hAnsi="Noto Sans" w:cs="Noto Sans"/>
        </w:rPr>
        <w:t>Personnel Records and Qualifications</w:t>
      </w:r>
    </w:p>
    <w:p w14:paraId="208C17E0" w14:textId="77777777" w:rsidR="00553B41" w:rsidRPr="00EC2564" w:rsidRDefault="00553B41" w:rsidP="00FE72EA">
      <w:pPr>
        <w:numPr>
          <w:ilvl w:val="0"/>
          <w:numId w:val="78"/>
        </w:numPr>
        <w:tabs>
          <w:tab w:val="left" w:pos="5760"/>
        </w:tabs>
        <w:spacing w:before="0" w:after="160" w:line="240" w:lineRule="auto"/>
        <w:rPr>
          <w:rFonts w:ascii="Noto Sans" w:eastAsia="Aptos" w:hAnsi="Noto Sans" w:cs="Noto Sans"/>
        </w:rPr>
      </w:pPr>
      <w:r w:rsidRPr="00EC2564">
        <w:rPr>
          <w:rFonts w:ascii="Noto Sans" w:eastAsia="Aptos" w:hAnsi="Noto Sans" w:cs="Noto Sans"/>
        </w:rPr>
        <w:t>Training and Orientation Requirements</w:t>
      </w:r>
    </w:p>
    <w:p w14:paraId="397CAC24" w14:textId="77777777" w:rsidR="00553B41" w:rsidRPr="00EC2564" w:rsidRDefault="00553B41" w:rsidP="00FE72EA">
      <w:pPr>
        <w:numPr>
          <w:ilvl w:val="0"/>
          <w:numId w:val="78"/>
        </w:numPr>
        <w:tabs>
          <w:tab w:val="left" w:pos="5760"/>
        </w:tabs>
        <w:spacing w:before="0" w:after="160" w:line="240" w:lineRule="auto"/>
        <w:rPr>
          <w:rFonts w:ascii="Noto Sans" w:eastAsia="Aptos" w:hAnsi="Noto Sans" w:cs="Noto Sans"/>
        </w:rPr>
      </w:pPr>
      <w:r w:rsidRPr="00EC2564">
        <w:rPr>
          <w:rFonts w:ascii="Noto Sans" w:eastAsia="Aptos" w:hAnsi="Noto Sans" w:cs="Noto Sans"/>
        </w:rPr>
        <w:t>On-call Clinical Support Procedures</w:t>
      </w:r>
    </w:p>
    <w:p w14:paraId="7EE4AAA7" w14:textId="77777777" w:rsidR="00553B41" w:rsidRPr="00EC2564" w:rsidRDefault="00553B41" w:rsidP="00FE72EA">
      <w:pPr>
        <w:numPr>
          <w:ilvl w:val="0"/>
          <w:numId w:val="78"/>
        </w:numPr>
        <w:tabs>
          <w:tab w:val="left" w:pos="5760"/>
        </w:tabs>
        <w:spacing w:before="0" w:after="160" w:line="240" w:lineRule="auto"/>
        <w:rPr>
          <w:rFonts w:ascii="Noto Sans" w:eastAsia="Aptos" w:hAnsi="Noto Sans" w:cs="Noto Sans"/>
        </w:rPr>
      </w:pPr>
      <w:r w:rsidRPr="00EC2564">
        <w:rPr>
          <w:rFonts w:ascii="Noto Sans" w:eastAsia="Aptos" w:hAnsi="Noto Sans" w:cs="Noto Sans"/>
        </w:rPr>
        <w:t>Admission and Discharge Criteria</w:t>
      </w:r>
    </w:p>
    <w:p w14:paraId="2573D71C" w14:textId="77777777" w:rsidR="00553B41" w:rsidRPr="00EC2564" w:rsidRDefault="00553B41" w:rsidP="00FE72EA">
      <w:pPr>
        <w:numPr>
          <w:ilvl w:val="0"/>
          <w:numId w:val="78"/>
        </w:numPr>
        <w:tabs>
          <w:tab w:val="left" w:pos="5760"/>
        </w:tabs>
        <w:spacing w:before="0" w:after="160" w:line="240" w:lineRule="auto"/>
        <w:rPr>
          <w:rFonts w:ascii="Noto Sans" w:eastAsia="Aptos" w:hAnsi="Noto Sans" w:cs="Noto Sans"/>
        </w:rPr>
      </w:pPr>
      <w:r w:rsidRPr="00EC2564">
        <w:rPr>
          <w:rFonts w:ascii="Noto Sans" w:eastAsia="Aptos" w:hAnsi="Noto Sans" w:cs="Noto Sans"/>
        </w:rPr>
        <w:t>Program Philosophy and Mission</w:t>
      </w:r>
    </w:p>
    <w:p w14:paraId="68100C2F" w14:textId="77777777" w:rsidR="00553B41" w:rsidRPr="00EC2564" w:rsidRDefault="00553B41" w:rsidP="00FE72EA">
      <w:pPr>
        <w:numPr>
          <w:ilvl w:val="0"/>
          <w:numId w:val="78"/>
        </w:numPr>
        <w:tabs>
          <w:tab w:val="left" w:pos="5760"/>
        </w:tabs>
        <w:spacing w:before="0" w:after="160" w:line="240" w:lineRule="auto"/>
        <w:rPr>
          <w:rFonts w:ascii="Noto Sans" w:eastAsia="Aptos" w:hAnsi="Noto Sans" w:cs="Noto Sans"/>
        </w:rPr>
      </w:pPr>
      <w:r w:rsidRPr="00EC2564">
        <w:rPr>
          <w:rFonts w:ascii="Noto Sans" w:eastAsia="Aptos" w:hAnsi="Noto Sans" w:cs="Noto Sans"/>
        </w:rPr>
        <w:t>Emergency Preparedness and Evacuation</w:t>
      </w:r>
    </w:p>
    <w:p w14:paraId="4AB05E0F" w14:textId="77777777" w:rsidR="00553B41" w:rsidRPr="00EC2564" w:rsidRDefault="00553B41" w:rsidP="00FE72EA">
      <w:pPr>
        <w:numPr>
          <w:ilvl w:val="0"/>
          <w:numId w:val="78"/>
        </w:numPr>
        <w:tabs>
          <w:tab w:val="left" w:pos="5760"/>
        </w:tabs>
        <w:spacing w:before="0" w:after="160" w:line="240" w:lineRule="auto"/>
        <w:rPr>
          <w:rFonts w:ascii="Noto Sans" w:eastAsia="Aptos" w:hAnsi="Noto Sans" w:cs="Noto Sans"/>
        </w:rPr>
      </w:pPr>
      <w:r w:rsidRPr="00EC2564">
        <w:rPr>
          <w:rFonts w:ascii="Noto Sans" w:eastAsia="Aptos" w:hAnsi="Noto Sans" w:cs="Noto Sans"/>
        </w:rPr>
        <w:t>Facility Maintenance and Cleanliness</w:t>
      </w:r>
    </w:p>
    <w:p w14:paraId="6B15505F" w14:textId="77777777" w:rsidR="00553B41" w:rsidRPr="00EC2564" w:rsidRDefault="00553B41" w:rsidP="00FE72EA">
      <w:pPr>
        <w:numPr>
          <w:ilvl w:val="0"/>
          <w:numId w:val="78"/>
        </w:numPr>
        <w:tabs>
          <w:tab w:val="left" w:pos="5760"/>
        </w:tabs>
        <w:spacing w:before="0" w:after="160" w:line="240" w:lineRule="auto"/>
        <w:rPr>
          <w:rFonts w:ascii="Noto Sans" w:eastAsia="Aptos" w:hAnsi="Noto Sans" w:cs="Noto Sans"/>
        </w:rPr>
      </w:pPr>
      <w:r w:rsidRPr="00EC2564">
        <w:rPr>
          <w:rFonts w:ascii="Noto Sans" w:eastAsia="Aptos" w:hAnsi="Noto Sans" w:cs="Noto Sans"/>
        </w:rPr>
        <w:t>Transportation Policy</w:t>
      </w:r>
    </w:p>
    <w:p w14:paraId="2BB92E12" w14:textId="77777777" w:rsidR="00553B41" w:rsidRPr="00EC2564" w:rsidRDefault="00553B41" w:rsidP="005B25B7">
      <w:pPr>
        <w:numPr>
          <w:ilvl w:val="0"/>
          <w:numId w:val="78"/>
        </w:numPr>
        <w:tabs>
          <w:tab w:val="left" w:pos="5760"/>
        </w:tabs>
        <w:spacing w:before="0" w:line="240" w:lineRule="auto"/>
        <w:rPr>
          <w:rFonts w:ascii="Noto Sans" w:eastAsia="Aptos" w:hAnsi="Noto Sans" w:cs="Noto Sans"/>
        </w:rPr>
      </w:pPr>
      <w:r w:rsidRPr="00EC2564">
        <w:rPr>
          <w:rFonts w:ascii="Noto Sans" w:eastAsia="Aptos" w:hAnsi="Noto Sans" w:cs="Noto Sans"/>
        </w:rPr>
        <w:t>Recordkeeping and Documentation Standards</w:t>
      </w:r>
    </w:p>
    <w:p w14:paraId="5E4C053A" w14:textId="202A30FF" w:rsidR="00CD19D4" w:rsidRDefault="00CD19D4" w:rsidP="00CD19D4">
      <w:pPr>
        <w:numPr>
          <w:ilvl w:val="0"/>
          <w:numId w:val="78"/>
        </w:numPr>
        <w:tabs>
          <w:tab w:val="left" w:pos="5760"/>
        </w:tabs>
        <w:spacing w:before="120" w:line="240" w:lineRule="auto"/>
        <w:rPr>
          <w:rFonts w:ascii="Noto Sans" w:eastAsia="Aptos" w:hAnsi="Noto Sans" w:cs="Noto Sans"/>
        </w:rPr>
      </w:pPr>
      <w:r w:rsidRPr="00EC2564">
        <w:rPr>
          <w:rFonts w:ascii="Noto Sans" w:eastAsia="Aptos" w:hAnsi="Noto Sans" w:cs="Noto Sans"/>
        </w:rPr>
        <w:t>Employee Safety Plans</w:t>
      </w:r>
    </w:p>
    <w:p w14:paraId="59F3CF4A" w14:textId="0278B4C2" w:rsidR="001A72A5" w:rsidRDefault="009623A0" w:rsidP="00CD19D4">
      <w:pPr>
        <w:numPr>
          <w:ilvl w:val="0"/>
          <w:numId w:val="78"/>
        </w:numPr>
        <w:tabs>
          <w:tab w:val="left" w:pos="5760"/>
        </w:tabs>
        <w:spacing w:before="120" w:line="240" w:lineRule="auto"/>
        <w:rPr>
          <w:rFonts w:ascii="Noto Sans" w:eastAsia="Aptos" w:hAnsi="Noto Sans" w:cs="Noto Sans"/>
        </w:rPr>
      </w:pPr>
      <w:r>
        <w:rPr>
          <w:rFonts w:ascii="Noto Sans" w:eastAsia="Aptos" w:hAnsi="Noto Sans" w:cs="Noto Sans"/>
        </w:rPr>
        <w:t>Limited English Proficiency (LEP) Services</w:t>
      </w:r>
    </w:p>
    <w:p w14:paraId="0B7F6604" w14:textId="5C288511" w:rsidR="009623A0" w:rsidRDefault="009623A0" w:rsidP="00CD19D4">
      <w:pPr>
        <w:numPr>
          <w:ilvl w:val="0"/>
          <w:numId w:val="78"/>
        </w:numPr>
        <w:tabs>
          <w:tab w:val="left" w:pos="5760"/>
        </w:tabs>
        <w:spacing w:before="120" w:line="240" w:lineRule="auto"/>
        <w:rPr>
          <w:rFonts w:ascii="Noto Sans" w:eastAsia="Aptos" w:hAnsi="Noto Sans" w:cs="Noto Sans"/>
        </w:rPr>
      </w:pPr>
      <w:r>
        <w:rPr>
          <w:rFonts w:ascii="Noto Sans" w:eastAsia="Aptos" w:hAnsi="Noto Sans" w:cs="Noto Sans"/>
        </w:rPr>
        <w:lastRenderedPageBreak/>
        <w:t>Facility Closure</w:t>
      </w:r>
    </w:p>
    <w:p w14:paraId="39664AA7" w14:textId="77777777" w:rsidR="009623A0" w:rsidRPr="00EC2564" w:rsidRDefault="009623A0" w:rsidP="00212815">
      <w:pPr>
        <w:tabs>
          <w:tab w:val="left" w:pos="5760"/>
        </w:tabs>
        <w:spacing w:before="120" w:line="240" w:lineRule="auto"/>
        <w:ind w:left="1080"/>
        <w:rPr>
          <w:rFonts w:ascii="Noto Sans" w:eastAsia="Aptos" w:hAnsi="Noto Sans" w:cs="Noto Sans"/>
        </w:rPr>
      </w:pPr>
    </w:p>
    <w:p w14:paraId="19047605" w14:textId="4D872EF3" w:rsidR="00553B41" w:rsidRPr="00EC2564" w:rsidRDefault="00553B41" w:rsidP="00553B41">
      <w:pPr>
        <w:tabs>
          <w:tab w:val="left" w:pos="5760"/>
        </w:tabs>
        <w:spacing w:before="0" w:line="240" w:lineRule="auto"/>
        <w:ind w:left="360"/>
        <w:rPr>
          <w:rFonts w:ascii="Noto Sans" w:eastAsia="Aptos" w:hAnsi="Noto Sans" w:cs="Noto Sans"/>
          <w:b/>
          <w:bCs/>
          <w:i/>
          <w:iCs/>
        </w:rPr>
      </w:pPr>
      <w:r w:rsidRPr="00EC2564">
        <w:rPr>
          <w:rFonts w:ascii="Noto Sans" w:eastAsia="Aptos" w:hAnsi="Noto Sans" w:cs="Noto Sans"/>
          <w:b/>
          <w:bCs/>
          <w:i/>
          <w:iCs/>
        </w:rPr>
        <w:t>Resident Care &amp; Safety</w:t>
      </w:r>
    </w:p>
    <w:p w14:paraId="5B30642C" w14:textId="32F43982" w:rsidR="00553B41" w:rsidRPr="00EC2564" w:rsidRDefault="00553B41" w:rsidP="00FE72EA">
      <w:pPr>
        <w:numPr>
          <w:ilvl w:val="0"/>
          <w:numId w:val="79"/>
        </w:numPr>
        <w:tabs>
          <w:tab w:val="left" w:pos="5760"/>
        </w:tabs>
        <w:spacing w:before="0" w:after="160" w:line="240" w:lineRule="auto"/>
        <w:rPr>
          <w:rFonts w:ascii="Noto Sans" w:eastAsia="Aptos" w:hAnsi="Noto Sans" w:cs="Noto Sans"/>
        </w:rPr>
      </w:pPr>
      <w:r w:rsidRPr="00EC2564">
        <w:rPr>
          <w:rFonts w:ascii="Noto Sans" w:eastAsia="Aptos" w:hAnsi="Noto Sans" w:cs="Noto Sans"/>
        </w:rPr>
        <w:t xml:space="preserve">Resident Rights (per </w:t>
      </w:r>
      <w:hyperlink r:id="rId70" w:history="1">
        <w:r w:rsidRPr="00EC2564">
          <w:rPr>
            <w:rStyle w:val="Hyperlink"/>
            <w:rFonts w:ascii="Noto Sans" w:eastAsia="Aptos" w:hAnsi="Noto Sans" w:cs="Noto Sans"/>
          </w:rPr>
          <w:t>OAR 309-035-0190</w:t>
        </w:r>
      </w:hyperlink>
      <w:r w:rsidRPr="00EC2564">
        <w:rPr>
          <w:rFonts w:ascii="Noto Sans" w:eastAsia="Aptos" w:hAnsi="Noto Sans" w:cs="Noto Sans"/>
        </w:rPr>
        <w:t>)</w:t>
      </w:r>
    </w:p>
    <w:p w14:paraId="6A7FDB53" w14:textId="77777777" w:rsidR="00553B41" w:rsidRPr="00EC2564" w:rsidRDefault="00553B41" w:rsidP="00FE72EA">
      <w:pPr>
        <w:numPr>
          <w:ilvl w:val="0"/>
          <w:numId w:val="79"/>
        </w:numPr>
        <w:tabs>
          <w:tab w:val="left" w:pos="5760"/>
        </w:tabs>
        <w:spacing w:before="0" w:after="160" w:line="240" w:lineRule="auto"/>
        <w:rPr>
          <w:rFonts w:ascii="Noto Sans" w:eastAsia="Aptos" w:hAnsi="Noto Sans" w:cs="Noto Sans"/>
        </w:rPr>
      </w:pPr>
      <w:r w:rsidRPr="00EC2564">
        <w:rPr>
          <w:rFonts w:ascii="Noto Sans" w:eastAsia="Aptos" w:hAnsi="Noto Sans" w:cs="Noto Sans"/>
        </w:rPr>
        <w:t>Informed Consent Procedures</w:t>
      </w:r>
    </w:p>
    <w:p w14:paraId="460DFC35" w14:textId="77777777" w:rsidR="00553B41" w:rsidRPr="00EC2564" w:rsidRDefault="00553B41" w:rsidP="00FE72EA">
      <w:pPr>
        <w:numPr>
          <w:ilvl w:val="0"/>
          <w:numId w:val="79"/>
        </w:numPr>
        <w:tabs>
          <w:tab w:val="left" w:pos="5760"/>
        </w:tabs>
        <w:spacing w:before="0" w:after="160" w:line="240" w:lineRule="auto"/>
        <w:rPr>
          <w:rFonts w:ascii="Noto Sans" w:eastAsia="Aptos" w:hAnsi="Noto Sans" w:cs="Noto Sans"/>
        </w:rPr>
      </w:pPr>
      <w:r w:rsidRPr="00EC2564">
        <w:rPr>
          <w:rFonts w:ascii="Noto Sans" w:eastAsia="Aptos" w:hAnsi="Noto Sans" w:cs="Noto Sans"/>
        </w:rPr>
        <w:t>Trauma-Informed and Person-Centered Practices</w:t>
      </w:r>
    </w:p>
    <w:p w14:paraId="21915D2A" w14:textId="77777777" w:rsidR="00553B41" w:rsidRPr="00EC2564" w:rsidRDefault="00553B41" w:rsidP="00FE72EA">
      <w:pPr>
        <w:numPr>
          <w:ilvl w:val="0"/>
          <w:numId w:val="79"/>
        </w:numPr>
        <w:tabs>
          <w:tab w:val="left" w:pos="5760"/>
        </w:tabs>
        <w:spacing w:before="0" w:after="160" w:line="240" w:lineRule="auto"/>
        <w:rPr>
          <w:rFonts w:ascii="Noto Sans" w:eastAsia="Aptos" w:hAnsi="Noto Sans" w:cs="Noto Sans"/>
        </w:rPr>
      </w:pPr>
      <w:r w:rsidRPr="00EC2564">
        <w:rPr>
          <w:rFonts w:ascii="Noto Sans" w:eastAsia="Aptos" w:hAnsi="Noto Sans" w:cs="Noto Sans"/>
        </w:rPr>
        <w:t>Medication Administration and Storage</w:t>
      </w:r>
    </w:p>
    <w:p w14:paraId="7AB6EC26" w14:textId="6E8EC8B0" w:rsidR="003402C3" w:rsidRPr="00EC2564" w:rsidRDefault="003402C3" w:rsidP="00FE72EA">
      <w:pPr>
        <w:numPr>
          <w:ilvl w:val="0"/>
          <w:numId w:val="79"/>
        </w:numPr>
        <w:tabs>
          <w:tab w:val="left" w:pos="5760"/>
        </w:tabs>
        <w:spacing w:before="0" w:after="160" w:line="240" w:lineRule="auto"/>
        <w:rPr>
          <w:rFonts w:ascii="Noto Sans" w:eastAsia="Aptos" w:hAnsi="Noto Sans" w:cs="Noto Sans"/>
        </w:rPr>
      </w:pPr>
      <w:r w:rsidRPr="00EC2564">
        <w:rPr>
          <w:rFonts w:ascii="Noto Sans" w:eastAsia="Aptos" w:hAnsi="Noto Sans" w:cs="Noto Sans"/>
        </w:rPr>
        <w:t>Weapons and Reasonable Cause Searches</w:t>
      </w:r>
    </w:p>
    <w:p w14:paraId="60AFDAEA" w14:textId="77777777" w:rsidR="00553B41" w:rsidRPr="00EC2564" w:rsidRDefault="00553B41" w:rsidP="00FE72EA">
      <w:pPr>
        <w:numPr>
          <w:ilvl w:val="0"/>
          <w:numId w:val="79"/>
        </w:numPr>
        <w:tabs>
          <w:tab w:val="left" w:pos="5760"/>
        </w:tabs>
        <w:spacing w:before="0" w:after="160" w:line="240" w:lineRule="auto"/>
        <w:rPr>
          <w:rFonts w:ascii="Noto Sans" w:eastAsia="Aptos" w:hAnsi="Noto Sans" w:cs="Noto Sans"/>
        </w:rPr>
      </w:pPr>
      <w:r w:rsidRPr="00EC2564">
        <w:rPr>
          <w:rFonts w:ascii="Noto Sans" w:eastAsia="Aptos" w:hAnsi="Noto Sans" w:cs="Noto Sans"/>
        </w:rPr>
        <w:t>Confidentiality and HIPAA Compliance</w:t>
      </w:r>
    </w:p>
    <w:p w14:paraId="556E27DC" w14:textId="77777777" w:rsidR="00553B41" w:rsidRPr="00EC2564" w:rsidRDefault="00553B41" w:rsidP="00FE72EA">
      <w:pPr>
        <w:numPr>
          <w:ilvl w:val="0"/>
          <w:numId w:val="79"/>
        </w:numPr>
        <w:tabs>
          <w:tab w:val="left" w:pos="5760"/>
        </w:tabs>
        <w:spacing w:before="0" w:after="160" w:line="240" w:lineRule="auto"/>
        <w:rPr>
          <w:rFonts w:ascii="Noto Sans" w:eastAsia="Aptos" w:hAnsi="Noto Sans" w:cs="Noto Sans"/>
        </w:rPr>
      </w:pPr>
      <w:r w:rsidRPr="00EC2564">
        <w:rPr>
          <w:rFonts w:ascii="Noto Sans" w:eastAsia="Aptos" w:hAnsi="Noto Sans" w:cs="Noto Sans"/>
        </w:rPr>
        <w:t>Grievance and Complaint Process</w:t>
      </w:r>
    </w:p>
    <w:p w14:paraId="7DFC0F7D" w14:textId="77777777" w:rsidR="00553B41" w:rsidRPr="00EC2564" w:rsidRDefault="00553B41" w:rsidP="00FE72EA">
      <w:pPr>
        <w:numPr>
          <w:ilvl w:val="0"/>
          <w:numId w:val="79"/>
        </w:numPr>
        <w:tabs>
          <w:tab w:val="left" w:pos="5760"/>
        </w:tabs>
        <w:spacing w:before="0" w:after="160" w:line="240" w:lineRule="auto"/>
        <w:rPr>
          <w:rFonts w:ascii="Noto Sans" w:eastAsia="Aptos" w:hAnsi="Noto Sans" w:cs="Noto Sans"/>
        </w:rPr>
      </w:pPr>
      <w:r w:rsidRPr="00EC2564">
        <w:rPr>
          <w:rFonts w:ascii="Noto Sans" w:eastAsia="Aptos" w:hAnsi="Noto Sans" w:cs="Noto Sans"/>
        </w:rPr>
        <w:t>Behavioral Support and De-escalation Techniques</w:t>
      </w:r>
    </w:p>
    <w:p w14:paraId="49EB362E" w14:textId="77777777" w:rsidR="00553B41" w:rsidRPr="00EC2564" w:rsidRDefault="00553B41" w:rsidP="00FE72EA">
      <w:pPr>
        <w:numPr>
          <w:ilvl w:val="0"/>
          <w:numId w:val="79"/>
        </w:numPr>
        <w:tabs>
          <w:tab w:val="left" w:pos="5760"/>
        </w:tabs>
        <w:spacing w:before="0" w:after="160" w:line="240" w:lineRule="auto"/>
        <w:rPr>
          <w:rFonts w:ascii="Noto Sans" w:eastAsia="Aptos" w:hAnsi="Noto Sans" w:cs="Noto Sans"/>
        </w:rPr>
      </w:pPr>
      <w:r w:rsidRPr="00EC2564">
        <w:rPr>
          <w:rFonts w:ascii="Noto Sans" w:eastAsia="Aptos" w:hAnsi="Noto Sans" w:cs="Noto Sans"/>
        </w:rPr>
        <w:t>Prohibited Practices (e.g., restraint, seclusion)</w:t>
      </w:r>
    </w:p>
    <w:p w14:paraId="5F8A61A5" w14:textId="77777777" w:rsidR="00553B41" w:rsidRPr="00EC2564" w:rsidRDefault="00553B41" w:rsidP="00FE72EA">
      <w:pPr>
        <w:numPr>
          <w:ilvl w:val="0"/>
          <w:numId w:val="79"/>
        </w:numPr>
        <w:tabs>
          <w:tab w:val="left" w:pos="5760"/>
        </w:tabs>
        <w:spacing w:before="0" w:after="160" w:line="240" w:lineRule="auto"/>
        <w:rPr>
          <w:rFonts w:ascii="Noto Sans" w:eastAsia="Aptos" w:hAnsi="Noto Sans" w:cs="Noto Sans"/>
        </w:rPr>
      </w:pPr>
      <w:r w:rsidRPr="00EC2564">
        <w:rPr>
          <w:rFonts w:ascii="Noto Sans" w:eastAsia="Aptos" w:hAnsi="Noto Sans" w:cs="Noto Sans"/>
        </w:rPr>
        <w:t>Infection Control and Universal Precautions</w:t>
      </w:r>
    </w:p>
    <w:p w14:paraId="5AD0D619" w14:textId="77777777" w:rsidR="00553B41" w:rsidRPr="00EC2564" w:rsidRDefault="00553B41" w:rsidP="00FE72EA">
      <w:pPr>
        <w:numPr>
          <w:ilvl w:val="0"/>
          <w:numId w:val="79"/>
        </w:numPr>
        <w:tabs>
          <w:tab w:val="left" w:pos="5760"/>
        </w:tabs>
        <w:spacing w:before="0" w:after="160" w:line="240" w:lineRule="auto"/>
        <w:rPr>
          <w:rFonts w:ascii="Noto Sans" w:eastAsia="Aptos" w:hAnsi="Noto Sans" w:cs="Noto Sans"/>
        </w:rPr>
      </w:pPr>
      <w:r w:rsidRPr="00EC2564">
        <w:rPr>
          <w:rFonts w:ascii="Noto Sans" w:eastAsia="Aptos" w:hAnsi="Noto Sans" w:cs="Noto Sans"/>
        </w:rPr>
        <w:t>Incident Reporting and Follow-Up</w:t>
      </w:r>
    </w:p>
    <w:p w14:paraId="18B27126" w14:textId="77777777" w:rsidR="00553B41" w:rsidRPr="00EC2564" w:rsidRDefault="00553B41" w:rsidP="00FE72EA">
      <w:pPr>
        <w:numPr>
          <w:ilvl w:val="0"/>
          <w:numId w:val="79"/>
        </w:numPr>
        <w:tabs>
          <w:tab w:val="left" w:pos="5760"/>
        </w:tabs>
        <w:spacing w:before="0" w:after="160" w:line="240" w:lineRule="auto"/>
        <w:rPr>
          <w:rFonts w:ascii="Noto Sans" w:eastAsia="Aptos" w:hAnsi="Noto Sans" w:cs="Noto Sans"/>
        </w:rPr>
      </w:pPr>
      <w:r w:rsidRPr="00EC2564">
        <w:rPr>
          <w:rFonts w:ascii="Noto Sans" w:eastAsia="Aptos" w:hAnsi="Noto Sans" w:cs="Noto Sans"/>
        </w:rPr>
        <w:t>Nutritional Standards and Meal Preparation</w:t>
      </w:r>
    </w:p>
    <w:p w14:paraId="10AB8025" w14:textId="77777777" w:rsidR="00553B41" w:rsidRDefault="00553B41" w:rsidP="00FE72EA">
      <w:pPr>
        <w:numPr>
          <w:ilvl w:val="0"/>
          <w:numId w:val="79"/>
        </w:numPr>
        <w:tabs>
          <w:tab w:val="left" w:pos="5760"/>
        </w:tabs>
        <w:spacing w:before="0" w:after="160" w:line="240" w:lineRule="auto"/>
        <w:rPr>
          <w:rFonts w:ascii="Noto Sans" w:eastAsia="Aptos" w:hAnsi="Noto Sans" w:cs="Noto Sans"/>
        </w:rPr>
      </w:pPr>
      <w:r w:rsidRPr="00EC2564">
        <w:rPr>
          <w:rFonts w:ascii="Noto Sans" w:eastAsia="Aptos" w:hAnsi="Noto Sans" w:cs="Noto Sans"/>
        </w:rPr>
        <w:t>Personal Hygiene and ADL Support</w:t>
      </w:r>
    </w:p>
    <w:p w14:paraId="20EFE30A" w14:textId="77777777" w:rsidR="00212815" w:rsidRDefault="00212815" w:rsidP="00FE72EA">
      <w:pPr>
        <w:numPr>
          <w:ilvl w:val="0"/>
          <w:numId w:val="79"/>
        </w:numPr>
        <w:tabs>
          <w:tab w:val="left" w:pos="5760"/>
        </w:tabs>
        <w:spacing w:before="0" w:after="160" w:line="240" w:lineRule="auto"/>
        <w:rPr>
          <w:rFonts w:ascii="Noto Sans" w:eastAsia="Aptos" w:hAnsi="Noto Sans" w:cs="Noto Sans"/>
        </w:rPr>
      </w:pPr>
      <w:r w:rsidRPr="00EC2564">
        <w:rPr>
          <w:rFonts w:ascii="Noto Sans" w:eastAsia="Aptos" w:hAnsi="Noto Sans" w:cs="Noto Sans"/>
        </w:rPr>
        <w:t>Fire Safety, Drills, and Inspections</w:t>
      </w:r>
      <w:r>
        <w:rPr>
          <w:rFonts w:ascii="Noto Sans" w:eastAsia="Aptos" w:hAnsi="Noto Sans" w:cs="Noto Sans"/>
        </w:rPr>
        <w:t xml:space="preserve"> </w:t>
      </w:r>
    </w:p>
    <w:p w14:paraId="6263C6E9" w14:textId="58005CAB" w:rsidR="00212815" w:rsidRPr="00EC2564" w:rsidRDefault="00212815" w:rsidP="00FE72EA">
      <w:pPr>
        <w:numPr>
          <w:ilvl w:val="0"/>
          <w:numId w:val="79"/>
        </w:numPr>
        <w:tabs>
          <w:tab w:val="left" w:pos="5760"/>
        </w:tabs>
        <w:spacing w:before="0" w:after="160" w:line="240" w:lineRule="auto"/>
        <w:rPr>
          <w:rFonts w:ascii="Noto Sans" w:eastAsia="Aptos" w:hAnsi="Noto Sans" w:cs="Noto Sans"/>
        </w:rPr>
      </w:pPr>
      <w:r>
        <w:rPr>
          <w:rFonts w:ascii="Noto Sans" w:eastAsia="Aptos" w:hAnsi="Noto Sans" w:cs="Noto Sans"/>
        </w:rPr>
        <w:t>Resident Leave Authorization (secure facilities only)</w:t>
      </w:r>
    </w:p>
    <w:p w14:paraId="5C6AF52D" w14:textId="77777777" w:rsidR="00553B41" w:rsidRPr="00EC2564" w:rsidRDefault="00553B41" w:rsidP="00553B41">
      <w:pPr>
        <w:tabs>
          <w:tab w:val="left" w:pos="5760"/>
        </w:tabs>
        <w:spacing w:before="0" w:line="240" w:lineRule="auto"/>
        <w:ind w:left="0"/>
        <w:rPr>
          <w:rFonts w:ascii="Noto Sans" w:eastAsia="Aptos" w:hAnsi="Noto Sans" w:cs="Noto Sans"/>
        </w:rPr>
      </w:pPr>
    </w:p>
    <w:p w14:paraId="0E4CAC86" w14:textId="77777777" w:rsidR="00553B41" w:rsidRPr="00EC2564" w:rsidRDefault="00553B41" w:rsidP="00553B41">
      <w:pPr>
        <w:tabs>
          <w:tab w:val="left" w:pos="5760"/>
        </w:tabs>
        <w:spacing w:before="0" w:line="240" w:lineRule="auto"/>
        <w:ind w:left="360"/>
        <w:rPr>
          <w:rFonts w:ascii="Noto Sans" w:eastAsia="Aptos" w:hAnsi="Noto Sans" w:cs="Noto Sans"/>
          <w:b/>
          <w:bCs/>
          <w:i/>
          <w:iCs/>
        </w:rPr>
      </w:pPr>
      <w:r w:rsidRPr="00EC2564">
        <w:rPr>
          <w:rFonts w:ascii="Noto Sans" w:eastAsia="Aptos" w:hAnsi="Noto Sans" w:cs="Noto Sans"/>
          <w:b/>
          <w:bCs/>
          <w:i/>
          <w:iCs/>
        </w:rPr>
        <w:t>Compliance &amp; Oversight</w:t>
      </w:r>
    </w:p>
    <w:p w14:paraId="2E8336BF" w14:textId="77777777" w:rsidR="00553B41" w:rsidRPr="00EC2564" w:rsidRDefault="00553B41" w:rsidP="00FE72EA">
      <w:pPr>
        <w:numPr>
          <w:ilvl w:val="0"/>
          <w:numId w:val="80"/>
        </w:numPr>
        <w:tabs>
          <w:tab w:val="left" w:pos="5760"/>
        </w:tabs>
        <w:spacing w:before="0" w:after="160" w:line="240" w:lineRule="auto"/>
        <w:rPr>
          <w:rFonts w:ascii="Noto Sans" w:eastAsia="Aptos" w:hAnsi="Noto Sans" w:cs="Noto Sans"/>
        </w:rPr>
      </w:pPr>
      <w:r w:rsidRPr="00EC2564">
        <w:rPr>
          <w:rFonts w:ascii="Noto Sans" w:eastAsia="Aptos" w:hAnsi="Noto Sans" w:cs="Noto Sans"/>
        </w:rPr>
        <w:t>HCBS Compliance Statement</w:t>
      </w:r>
    </w:p>
    <w:p w14:paraId="7AD7FB59" w14:textId="77777777" w:rsidR="00553B41" w:rsidRPr="00EC2564" w:rsidRDefault="00553B41" w:rsidP="00FE72EA">
      <w:pPr>
        <w:numPr>
          <w:ilvl w:val="0"/>
          <w:numId w:val="80"/>
        </w:numPr>
        <w:tabs>
          <w:tab w:val="left" w:pos="5760"/>
        </w:tabs>
        <w:spacing w:before="0" w:after="160" w:line="240" w:lineRule="auto"/>
        <w:rPr>
          <w:rFonts w:ascii="Noto Sans" w:eastAsia="Aptos" w:hAnsi="Noto Sans" w:cs="Noto Sans"/>
        </w:rPr>
      </w:pPr>
      <w:r w:rsidRPr="00EC2564">
        <w:rPr>
          <w:rFonts w:ascii="Noto Sans" w:eastAsia="Aptos" w:hAnsi="Noto Sans" w:cs="Noto Sans"/>
        </w:rPr>
        <w:t>Internal Quality Assurance &amp; Audits</w:t>
      </w:r>
    </w:p>
    <w:p w14:paraId="4AD28DDA" w14:textId="77777777" w:rsidR="00553B41" w:rsidRPr="00EC2564" w:rsidRDefault="00553B41" w:rsidP="00FE72EA">
      <w:pPr>
        <w:numPr>
          <w:ilvl w:val="0"/>
          <w:numId w:val="80"/>
        </w:numPr>
        <w:tabs>
          <w:tab w:val="left" w:pos="5760"/>
        </w:tabs>
        <w:spacing w:before="0" w:after="160" w:line="240" w:lineRule="auto"/>
        <w:rPr>
          <w:rFonts w:ascii="Noto Sans" w:eastAsia="Aptos" w:hAnsi="Noto Sans" w:cs="Noto Sans"/>
        </w:rPr>
      </w:pPr>
      <w:r w:rsidRPr="00EC2564">
        <w:rPr>
          <w:rFonts w:ascii="Noto Sans" w:eastAsia="Aptos" w:hAnsi="Noto Sans" w:cs="Noto Sans"/>
        </w:rPr>
        <w:t>Corrective Action Plans</w:t>
      </w:r>
    </w:p>
    <w:p w14:paraId="0A98BC3D" w14:textId="77777777" w:rsidR="00553B41" w:rsidRPr="00EC2564" w:rsidRDefault="00553B41" w:rsidP="00FE72EA">
      <w:pPr>
        <w:numPr>
          <w:ilvl w:val="0"/>
          <w:numId w:val="80"/>
        </w:numPr>
        <w:tabs>
          <w:tab w:val="left" w:pos="5760"/>
        </w:tabs>
        <w:spacing w:before="0" w:after="160" w:line="240" w:lineRule="auto"/>
        <w:rPr>
          <w:rFonts w:ascii="Noto Sans" w:eastAsia="Aptos" w:hAnsi="Noto Sans" w:cs="Noto Sans"/>
        </w:rPr>
      </w:pPr>
      <w:r w:rsidRPr="00EC2564">
        <w:rPr>
          <w:rFonts w:ascii="Noto Sans" w:eastAsia="Aptos" w:hAnsi="Noto Sans" w:cs="Noto Sans"/>
        </w:rPr>
        <w:t>Resident and CMHP Feedback Integration</w:t>
      </w:r>
    </w:p>
    <w:p w14:paraId="207A340C" w14:textId="77777777" w:rsidR="00553B41" w:rsidRPr="00EC2564" w:rsidRDefault="00553B41" w:rsidP="005B25B7">
      <w:pPr>
        <w:numPr>
          <w:ilvl w:val="0"/>
          <w:numId w:val="80"/>
        </w:numPr>
        <w:tabs>
          <w:tab w:val="left" w:pos="5760"/>
        </w:tabs>
        <w:spacing w:before="0" w:line="240" w:lineRule="auto"/>
        <w:rPr>
          <w:rFonts w:ascii="Noto Sans" w:eastAsia="Aptos" w:hAnsi="Noto Sans" w:cs="Noto Sans"/>
        </w:rPr>
      </w:pPr>
      <w:r w:rsidRPr="00EC2564">
        <w:rPr>
          <w:rFonts w:ascii="Noto Sans" w:eastAsia="Aptos" w:hAnsi="Noto Sans" w:cs="Noto Sans"/>
        </w:rPr>
        <w:t>Data Collection and Program Evaluation</w:t>
      </w:r>
    </w:p>
    <w:p w14:paraId="196F30F4" w14:textId="77777777" w:rsidR="005B25B7" w:rsidRPr="00EC2564" w:rsidRDefault="005B25B7" w:rsidP="00553B41">
      <w:pPr>
        <w:tabs>
          <w:tab w:val="left" w:pos="5760"/>
        </w:tabs>
        <w:spacing w:before="0" w:line="240" w:lineRule="auto"/>
        <w:ind w:left="360"/>
        <w:rPr>
          <w:rFonts w:ascii="Noto Sans" w:eastAsia="Aptos" w:hAnsi="Noto Sans" w:cs="Noto Sans"/>
          <w:b/>
          <w:bCs/>
          <w:i/>
          <w:iCs/>
        </w:rPr>
      </w:pPr>
    </w:p>
    <w:p w14:paraId="1DE374E9" w14:textId="18C35A62" w:rsidR="00553B41" w:rsidRPr="00EC2564" w:rsidRDefault="00553B41" w:rsidP="00553B41">
      <w:pPr>
        <w:tabs>
          <w:tab w:val="left" w:pos="5760"/>
        </w:tabs>
        <w:spacing w:before="0" w:line="240" w:lineRule="auto"/>
        <w:ind w:left="360"/>
        <w:rPr>
          <w:rFonts w:ascii="Noto Sans" w:eastAsia="Aptos" w:hAnsi="Noto Sans" w:cs="Noto Sans"/>
          <w:b/>
          <w:bCs/>
          <w:i/>
          <w:iCs/>
        </w:rPr>
      </w:pPr>
      <w:r w:rsidRPr="00EC2564">
        <w:rPr>
          <w:rFonts w:ascii="Noto Sans" w:eastAsia="Aptos" w:hAnsi="Noto Sans" w:cs="Noto Sans"/>
          <w:b/>
          <w:bCs/>
          <w:i/>
          <w:iCs/>
        </w:rPr>
        <w:t>Format Recommendations</w:t>
      </w:r>
    </w:p>
    <w:p w14:paraId="3A08E231" w14:textId="77777777" w:rsidR="00553B41" w:rsidRPr="00EC2564" w:rsidRDefault="00553B41" w:rsidP="00FE72EA">
      <w:pPr>
        <w:numPr>
          <w:ilvl w:val="0"/>
          <w:numId w:val="81"/>
        </w:numPr>
        <w:tabs>
          <w:tab w:val="left" w:pos="5760"/>
        </w:tabs>
        <w:spacing w:before="0" w:after="160" w:line="240" w:lineRule="auto"/>
        <w:rPr>
          <w:rFonts w:ascii="Noto Sans" w:eastAsia="Aptos" w:hAnsi="Noto Sans" w:cs="Noto Sans"/>
        </w:rPr>
      </w:pPr>
      <w:r w:rsidRPr="00EC2564">
        <w:rPr>
          <w:rFonts w:ascii="Noto Sans" w:eastAsia="Aptos" w:hAnsi="Noto Sans" w:cs="Noto Sans"/>
        </w:rPr>
        <w:t>Organize your manual by policy area or department</w:t>
      </w:r>
    </w:p>
    <w:p w14:paraId="01DA3996" w14:textId="77777777" w:rsidR="00553B41" w:rsidRPr="00EC2564" w:rsidRDefault="00553B41" w:rsidP="00FE72EA">
      <w:pPr>
        <w:numPr>
          <w:ilvl w:val="0"/>
          <w:numId w:val="81"/>
        </w:numPr>
        <w:tabs>
          <w:tab w:val="left" w:pos="5760"/>
        </w:tabs>
        <w:spacing w:before="0" w:after="160" w:line="240" w:lineRule="auto"/>
        <w:rPr>
          <w:rFonts w:ascii="Noto Sans" w:eastAsia="Aptos" w:hAnsi="Noto Sans" w:cs="Noto Sans"/>
        </w:rPr>
      </w:pPr>
      <w:r w:rsidRPr="00EC2564">
        <w:rPr>
          <w:rFonts w:ascii="Noto Sans" w:eastAsia="Aptos" w:hAnsi="Noto Sans" w:cs="Noto Sans"/>
        </w:rPr>
        <w:t>Use headers, numbering, and consistent formatting</w:t>
      </w:r>
    </w:p>
    <w:p w14:paraId="2BDFE36B" w14:textId="77777777" w:rsidR="00553B41" w:rsidRPr="00EC2564" w:rsidRDefault="00553B41" w:rsidP="00FE72EA">
      <w:pPr>
        <w:numPr>
          <w:ilvl w:val="0"/>
          <w:numId w:val="81"/>
        </w:numPr>
        <w:tabs>
          <w:tab w:val="left" w:pos="5760"/>
        </w:tabs>
        <w:spacing w:before="0" w:after="160" w:line="240" w:lineRule="auto"/>
        <w:rPr>
          <w:rFonts w:ascii="Noto Sans" w:eastAsia="Aptos" w:hAnsi="Noto Sans" w:cs="Noto Sans"/>
        </w:rPr>
      </w:pPr>
      <w:r w:rsidRPr="00EC2564">
        <w:rPr>
          <w:rFonts w:ascii="Noto Sans" w:eastAsia="Aptos" w:hAnsi="Noto Sans" w:cs="Noto Sans"/>
        </w:rPr>
        <w:lastRenderedPageBreak/>
        <w:t>Include dates of approval and review on each policy</w:t>
      </w:r>
    </w:p>
    <w:p w14:paraId="472454FE" w14:textId="77777777" w:rsidR="00553B41" w:rsidRPr="00EC2564" w:rsidRDefault="00553B41" w:rsidP="005B25B7">
      <w:pPr>
        <w:numPr>
          <w:ilvl w:val="0"/>
          <w:numId w:val="81"/>
        </w:numPr>
        <w:tabs>
          <w:tab w:val="left" w:pos="5760"/>
        </w:tabs>
        <w:spacing w:before="0" w:line="240" w:lineRule="auto"/>
        <w:rPr>
          <w:rFonts w:ascii="Noto Sans" w:eastAsia="Aptos" w:hAnsi="Noto Sans" w:cs="Noto Sans"/>
        </w:rPr>
      </w:pPr>
      <w:r w:rsidRPr="00EC2564">
        <w:rPr>
          <w:rFonts w:ascii="Noto Sans" w:eastAsia="Aptos" w:hAnsi="Noto Sans" w:cs="Noto Sans"/>
        </w:rPr>
        <w:t>Have each policy signed by the administrator or governing body if applicable</w:t>
      </w:r>
    </w:p>
    <w:p w14:paraId="265790A9" w14:textId="77777777" w:rsidR="005B25B7" w:rsidRPr="00EC2564" w:rsidRDefault="005B25B7" w:rsidP="005B25B7">
      <w:pPr>
        <w:spacing w:before="0"/>
        <w:rPr>
          <w:rFonts w:ascii="Noto Sans" w:hAnsi="Noto Sans" w:cs="Noto Sans"/>
          <w:b/>
          <w:bCs/>
        </w:rPr>
      </w:pPr>
    </w:p>
    <w:p w14:paraId="57DD6BF0" w14:textId="44DCB116" w:rsidR="00553B41" w:rsidRPr="00EC2564" w:rsidRDefault="00553B41" w:rsidP="005B25B7">
      <w:pPr>
        <w:spacing w:before="0"/>
        <w:rPr>
          <w:rFonts w:ascii="Noto Sans" w:hAnsi="Noto Sans" w:cs="Noto Sans"/>
          <w:i/>
          <w:iCs/>
        </w:rPr>
      </w:pPr>
      <w:r w:rsidRPr="00EC2564">
        <w:rPr>
          <w:rFonts w:ascii="Noto Sans" w:hAnsi="Noto Sans" w:cs="Noto Sans"/>
          <w:b/>
          <w:bCs/>
        </w:rPr>
        <w:t>NOTE:</w:t>
      </w:r>
      <w:r w:rsidRPr="00EC2564">
        <w:rPr>
          <w:rFonts w:ascii="Noto Sans" w:hAnsi="Noto Sans" w:cs="Noto Sans"/>
        </w:rPr>
        <w:t xml:space="preserve"> These policies must reflect actual, implementable practices</w:t>
      </w:r>
      <w:r w:rsidR="004E29B7" w:rsidRPr="00EC2564">
        <w:rPr>
          <w:rFonts w:ascii="Noto Sans" w:hAnsi="Noto Sans" w:cs="Noto Sans"/>
        </w:rPr>
        <w:t xml:space="preserve"> </w:t>
      </w:r>
      <w:r w:rsidR="004E29B7" w:rsidRPr="00EC2564">
        <w:rPr>
          <w:rFonts w:ascii="Noto Sans" w:eastAsia="Aptos" w:hAnsi="Noto Sans" w:cs="Noto Sans"/>
        </w:rPr>
        <w:t xml:space="preserve">– </w:t>
      </w:r>
      <w:r w:rsidRPr="00EC2564">
        <w:rPr>
          <w:rFonts w:ascii="Noto Sans" w:hAnsi="Noto Sans" w:cs="Noto Sans"/>
        </w:rPr>
        <w:t>not just compliance language from the OARs.</w:t>
      </w:r>
      <w:r w:rsidRPr="00EC2564">
        <w:rPr>
          <w:rFonts w:ascii="Noto Sans" w:hAnsi="Noto Sans" w:cs="Noto Sans"/>
          <w:i/>
          <w:iCs/>
        </w:rPr>
        <w:t xml:space="preserve"> </w:t>
      </w:r>
    </w:p>
    <w:p w14:paraId="6482C3F5" w14:textId="77777777" w:rsidR="00553B41" w:rsidRPr="00EC2564" w:rsidRDefault="00000000" w:rsidP="00553B41">
      <w:pPr>
        <w:tabs>
          <w:tab w:val="left" w:pos="5760"/>
        </w:tabs>
        <w:spacing w:before="0" w:line="240" w:lineRule="auto"/>
        <w:ind w:left="0"/>
        <w:rPr>
          <w:rFonts w:ascii="Noto Sans" w:eastAsia="Aptos" w:hAnsi="Noto Sans" w:cs="Noto Sans"/>
        </w:rPr>
      </w:pPr>
      <w:r>
        <w:rPr>
          <w:rFonts w:ascii="Noto Sans" w:eastAsia="Aptos" w:hAnsi="Noto Sans" w:cs="Noto Sans"/>
        </w:rPr>
        <w:pict w14:anchorId="56F22BDA">
          <v:rect id="_x0000_i1057" style="width:0;height:1.5pt" o:hralign="center" o:hrstd="t" o:hr="t" fillcolor="#a0a0a0" stroked="f"/>
        </w:pict>
      </w:r>
    </w:p>
    <w:p w14:paraId="07A46BD1" w14:textId="10AF1288" w:rsidR="00553B41" w:rsidRPr="00EC2564" w:rsidRDefault="00553B41" w:rsidP="00553B41">
      <w:pPr>
        <w:tabs>
          <w:tab w:val="left" w:pos="5760"/>
        </w:tabs>
        <w:spacing w:before="0" w:line="240" w:lineRule="auto"/>
        <w:ind w:left="0"/>
        <w:rPr>
          <w:rFonts w:ascii="Noto Sans" w:eastAsia="Aptos" w:hAnsi="Noto Sans" w:cs="Noto Sans"/>
        </w:rPr>
      </w:pPr>
      <w:r w:rsidRPr="00EC2564">
        <w:rPr>
          <w:rFonts w:ascii="Noto Sans" w:eastAsia="Aptos" w:hAnsi="Noto Sans" w:cs="Noto Sans"/>
          <w:b/>
          <w:bCs/>
          <w:i/>
          <w:iCs/>
          <w:color w:val="153D63"/>
        </w:rPr>
        <w:t>Sample Forms</w:t>
      </w:r>
      <w:r w:rsidRPr="00EC2564">
        <w:rPr>
          <w:rFonts w:ascii="Noto Sans" w:eastAsia="Aptos" w:hAnsi="Noto Sans" w:cs="Noto Sans"/>
          <w:color w:val="153D63"/>
        </w:rPr>
        <w:t xml:space="preserve"> </w:t>
      </w:r>
      <w:r w:rsidRPr="00EC2564">
        <w:rPr>
          <w:rFonts w:ascii="Noto Sans" w:eastAsia="Aptos" w:hAnsi="Noto Sans" w:cs="Noto Sans"/>
        </w:rPr>
        <w:t xml:space="preserve">- </w:t>
      </w:r>
      <w:r w:rsidR="00AE33D8" w:rsidRPr="00EC2564">
        <w:rPr>
          <w:rFonts w:ascii="Noto Sans" w:eastAsia="Aptos" w:hAnsi="Noto Sans" w:cs="Noto Sans"/>
        </w:rPr>
        <w:t>To support regulatory compliance and demonstrate operational readiness, applicants must provide sample forms that reflect the residential program’s internal procedures for delivering safe, trauma-informed, and person-centered care. These forms show that your team is prepared to manage admissions, track resident progress, support decision-making, and uphold residents’ legal rights.</w:t>
      </w:r>
    </w:p>
    <w:p w14:paraId="49C8F449" w14:textId="77777777" w:rsidR="00553B41" w:rsidRPr="00EC2564" w:rsidRDefault="00553B41" w:rsidP="00553B41">
      <w:pPr>
        <w:tabs>
          <w:tab w:val="left" w:pos="5760"/>
        </w:tabs>
        <w:spacing w:before="0" w:line="240" w:lineRule="auto"/>
        <w:ind w:left="0"/>
        <w:rPr>
          <w:rFonts w:ascii="Noto Sans" w:eastAsia="Aptos" w:hAnsi="Noto Sans" w:cs="Noto Sans"/>
        </w:rPr>
      </w:pPr>
    </w:p>
    <w:p w14:paraId="0339A215" w14:textId="77777777" w:rsidR="006F70A3" w:rsidRPr="00EC2564" w:rsidRDefault="006F70A3" w:rsidP="006F70A3">
      <w:pPr>
        <w:tabs>
          <w:tab w:val="left" w:pos="5760"/>
        </w:tabs>
        <w:spacing w:before="0" w:line="240" w:lineRule="auto"/>
        <w:ind w:left="360"/>
        <w:rPr>
          <w:rFonts w:ascii="Noto Sans" w:eastAsia="Aptos" w:hAnsi="Noto Sans" w:cs="Noto Sans"/>
          <w:b/>
          <w:bCs/>
          <w:i/>
          <w:iCs/>
        </w:rPr>
      </w:pPr>
      <w:r w:rsidRPr="00EC2564">
        <w:rPr>
          <w:rFonts w:ascii="Noto Sans" w:eastAsia="Aptos" w:hAnsi="Noto Sans" w:cs="Noto Sans"/>
          <w:b/>
          <w:bCs/>
          <w:i/>
          <w:iCs/>
        </w:rPr>
        <w:t>Purpose of Sample Forms</w:t>
      </w:r>
    </w:p>
    <w:p w14:paraId="550BA7CA" w14:textId="77777777" w:rsidR="006F70A3" w:rsidRPr="00EC2564" w:rsidRDefault="006F70A3" w:rsidP="00FE72EA">
      <w:pPr>
        <w:numPr>
          <w:ilvl w:val="0"/>
          <w:numId w:val="112"/>
        </w:numPr>
        <w:tabs>
          <w:tab w:val="num" w:pos="720"/>
          <w:tab w:val="left" w:pos="5760"/>
        </w:tabs>
        <w:spacing w:before="0" w:after="160" w:line="240" w:lineRule="auto"/>
        <w:rPr>
          <w:rFonts w:ascii="Noto Sans" w:eastAsia="Aptos" w:hAnsi="Noto Sans" w:cs="Noto Sans"/>
        </w:rPr>
      </w:pPr>
      <w:r w:rsidRPr="00EC2564">
        <w:rPr>
          <w:rFonts w:ascii="Noto Sans" w:eastAsia="Aptos" w:hAnsi="Noto Sans" w:cs="Noto Sans"/>
        </w:rPr>
        <w:t>Demonstrate program readiness to implement structured and rights-based documentation</w:t>
      </w:r>
    </w:p>
    <w:p w14:paraId="3B30D803" w14:textId="77777777" w:rsidR="006F70A3" w:rsidRPr="00EC2564" w:rsidRDefault="006F70A3" w:rsidP="00FE72EA">
      <w:pPr>
        <w:numPr>
          <w:ilvl w:val="0"/>
          <w:numId w:val="112"/>
        </w:numPr>
        <w:tabs>
          <w:tab w:val="num" w:pos="720"/>
          <w:tab w:val="left" w:pos="5760"/>
        </w:tabs>
        <w:spacing w:before="0" w:after="160" w:line="240" w:lineRule="auto"/>
        <w:rPr>
          <w:rFonts w:ascii="Noto Sans" w:eastAsia="Aptos" w:hAnsi="Noto Sans" w:cs="Noto Sans"/>
        </w:rPr>
      </w:pPr>
      <w:r w:rsidRPr="00EC2564">
        <w:rPr>
          <w:rFonts w:ascii="Noto Sans" w:eastAsia="Aptos" w:hAnsi="Noto Sans" w:cs="Noto Sans"/>
        </w:rPr>
        <w:t>Ensure consistency and accountability in staff practices</w:t>
      </w:r>
    </w:p>
    <w:p w14:paraId="5BDBBD96" w14:textId="6A3A9F5D" w:rsidR="006F70A3" w:rsidRPr="00EC2564" w:rsidRDefault="006F70A3" w:rsidP="00FE72EA">
      <w:pPr>
        <w:numPr>
          <w:ilvl w:val="0"/>
          <w:numId w:val="112"/>
        </w:numPr>
        <w:tabs>
          <w:tab w:val="num" w:pos="720"/>
          <w:tab w:val="left" w:pos="5760"/>
        </w:tabs>
        <w:spacing w:before="0" w:after="160" w:line="240" w:lineRule="auto"/>
        <w:rPr>
          <w:rFonts w:ascii="Noto Sans" w:eastAsia="Aptos" w:hAnsi="Noto Sans" w:cs="Noto Sans"/>
        </w:rPr>
      </w:pPr>
      <w:r w:rsidRPr="00EC2564">
        <w:rPr>
          <w:rFonts w:ascii="Noto Sans" w:eastAsia="Aptos" w:hAnsi="Noto Sans" w:cs="Noto Sans"/>
        </w:rPr>
        <w:t>Support compliance with Oregon Administrative Rules (OAR 309-035) and Home and Community-Based Services (HCBS) regulations</w:t>
      </w:r>
    </w:p>
    <w:p w14:paraId="1804FCCF" w14:textId="77777777" w:rsidR="006F70A3" w:rsidRPr="00EC2564" w:rsidRDefault="006F70A3" w:rsidP="005B25B7">
      <w:pPr>
        <w:numPr>
          <w:ilvl w:val="0"/>
          <w:numId w:val="112"/>
        </w:numPr>
        <w:tabs>
          <w:tab w:val="num" w:pos="720"/>
          <w:tab w:val="left" w:pos="5760"/>
        </w:tabs>
        <w:spacing w:before="0" w:line="240" w:lineRule="auto"/>
        <w:rPr>
          <w:rFonts w:ascii="Noto Sans" w:eastAsia="Aptos" w:hAnsi="Noto Sans" w:cs="Noto Sans"/>
        </w:rPr>
      </w:pPr>
      <w:r w:rsidRPr="00EC2564">
        <w:rPr>
          <w:rFonts w:ascii="Noto Sans" w:eastAsia="Aptos" w:hAnsi="Noto Sans" w:cs="Noto Sans"/>
        </w:rPr>
        <w:t>Promote person-centered care through individualized and respectful documentation</w:t>
      </w:r>
    </w:p>
    <w:p w14:paraId="4E2624ED" w14:textId="77777777" w:rsidR="006F70A3" w:rsidRPr="00EC2564" w:rsidRDefault="006F70A3" w:rsidP="00553B41">
      <w:pPr>
        <w:tabs>
          <w:tab w:val="left" w:pos="5760"/>
        </w:tabs>
        <w:spacing w:before="0" w:line="240" w:lineRule="auto"/>
        <w:ind w:left="360"/>
        <w:rPr>
          <w:rFonts w:ascii="Noto Sans" w:eastAsia="Aptos" w:hAnsi="Noto Sans" w:cs="Noto Sans"/>
          <w:b/>
          <w:bCs/>
          <w:i/>
          <w:iCs/>
        </w:rPr>
      </w:pPr>
    </w:p>
    <w:p w14:paraId="3D5079AC" w14:textId="09F12ABB" w:rsidR="00553B41" w:rsidRPr="00EC2564" w:rsidRDefault="00553B41" w:rsidP="00553B41">
      <w:pPr>
        <w:tabs>
          <w:tab w:val="left" w:pos="5760"/>
        </w:tabs>
        <w:spacing w:before="0" w:line="240" w:lineRule="auto"/>
        <w:ind w:left="360"/>
        <w:rPr>
          <w:rFonts w:ascii="Noto Sans" w:eastAsia="Aptos" w:hAnsi="Noto Sans" w:cs="Noto Sans"/>
          <w:b/>
          <w:bCs/>
          <w:i/>
          <w:iCs/>
        </w:rPr>
      </w:pPr>
      <w:r w:rsidRPr="00EC2564">
        <w:rPr>
          <w:rFonts w:ascii="Noto Sans" w:eastAsia="Aptos" w:hAnsi="Noto Sans" w:cs="Noto Sans"/>
          <w:b/>
          <w:bCs/>
          <w:i/>
          <w:iCs/>
        </w:rPr>
        <w:t>Essential Sample Forms</w:t>
      </w:r>
    </w:p>
    <w:p w14:paraId="1782E1E8" w14:textId="12497484" w:rsidR="00E53DEF" w:rsidRPr="00EC2564" w:rsidRDefault="00E53DEF" w:rsidP="00553B41">
      <w:pPr>
        <w:tabs>
          <w:tab w:val="left" w:pos="5760"/>
        </w:tabs>
        <w:spacing w:before="0" w:line="240" w:lineRule="auto"/>
        <w:ind w:left="360"/>
        <w:rPr>
          <w:rFonts w:ascii="Noto Sans" w:eastAsia="Aptos" w:hAnsi="Noto Sans" w:cs="Noto Sans"/>
        </w:rPr>
      </w:pPr>
      <w:r w:rsidRPr="00EC2564">
        <w:rPr>
          <w:rFonts w:ascii="Noto Sans" w:eastAsia="Aptos" w:hAnsi="Noto Sans" w:cs="Noto Sans"/>
        </w:rPr>
        <w:t>You must submit draft versions of the following internal-use forms. These samples must use clear, trauma-informed, person-centered language, and include required signature/date lines for verification.</w:t>
      </w:r>
    </w:p>
    <w:p w14:paraId="66D20C26" w14:textId="77777777" w:rsidR="004E29B7" w:rsidRPr="00EC2564" w:rsidRDefault="004E29B7" w:rsidP="00553B41">
      <w:pPr>
        <w:tabs>
          <w:tab w:val="left" w:pos="5760"/>
        </w:tabs>
        <w:spacing w:before="0" w:line="240" w:lineRule="auto"/>
        <w:ind w:left="360"/>
        <w:rPr>
          <w:rFonts w:ascii="Noto Sans" w:eastAsia="Aptos" w:hAnsi="Noto Sans" w:cs="Noto Sans"/>
        </w:rPr>
      </w:pPr>
    </w:p>
    <w:p w14:paraId="53589D91" w14:textId="38B020A0" w:rsidR="00553B41" w:rsidRPr="00EC2564" w:rsidRDefault="00553B41" w:rsidP="00FE72EA">
      <w:pPr>
        <w:numPr>
          <w:ilvl w:val="0"/>
          <w:numId w:val="82"/>
        </w:numPr>
        <w:tabs>
          <w:tab w:val="left" w:pos="5760"/>
        </w:tabs>
        <w:spacing w:before="0" w:after="160" w:line="240" w:lineRule="auto"/>
        <w:rPr>
          <w:rFonts w:ascii="Noto Sans" w:eastAsia="Aptos" w:hAnsi="Noto Sans" w:cs="Noto Sans"/>
        </w:rPr>
      </w:pPr>
      <w:r w:rsidRPr="00EC2564">
        <w:rPr>
          <w:rFonts w:ascii="Noto Sans" w:eastAsia="Aptos" w:hAnsi="Noto Sans" w:cs="Noto Sans"/>
        </w:rPr>
        <w:t xml:space="preserve">Summary </w:t>
      </w:r>
      <w:r w:rsidR="00E53DEF" w:rsidRPr="00EC2564">
        <w:rPr>
          <w:rFonts w:ascii="Noto Sans" w:eastAsia="Aptos" w:hAnsi="Noto Sans" w:cs="Noto Sans"/>
        </w:rPr>
        <w:t>S</w:t>
      </w:r>
      <w:r w:rsidRPr="00EC2564">
        <w:rPr>
          <w:rFonts w:ascii="Noto Sans" w:eastAsia="Aptos" w:hAnsi="Noto Sans" w:cs="Noto Sans"/>
        </w:rPr>
        <w:t>heet</w:t>
      </w:r>
      <w:r w:rsidR="00E53DEF" w:rsidRPr="00EC2564">
        <w:rPr>
          <w:rFonts w:ascii="Noto Sans" w:eastAsia="Aptos" w:hAnsi="Noto Sans" w:cs="Noto Sans"/>
        </w:rPr>
        <w:t xml:space="preserve"> - </w:t>
      </w:r>
      <w:r w:rsidR="005E4F38" w:rsidRPr="00EC2564">
        <w:rPr>
          <w:rFonts w:ascii="Noto Sans" w:eastAsia="Aptos" w:hAnsi="Noto Sans" w:cs="Noto Sans"/>
        </w:rPr>
        <w:t>Basic intake cover sheet capturing key resident information (name, DOB, Medicaid number, diagnosis, emergency contacts, legal status, etc.)</w:t>
      </w:r>
      <w:r w:rsidR="001A16FE" w:rsidRPr="00EC2564">
        <w:rPr>
          <w:rFonts w:ascii="Noto Sans" w:eastAsia="Aptos" w:hAnsi="Noto Sans" w:cs="Noto Sans"/>
        </w:rPr>
        <w:t xml:space="preserve">  This must include all the requirements outlined in </w:t>
      </w:r>
      <w:hyperlink r:id="rId71" w:anchor=":~:text=(a)%20An%20easily,case%20of%20emergency%3B" w:history="1">
        <w:r w:rsidR="001A16FE" w:rsidRPr="00EC2564">
          <w:rPr>
            <w:rStyle w:val="Hyperlink"/>
            <w:rFonts w:ascii="Noto Sans" w:eastAsia="Aptos" w:hAnsi="Noto Sans" w:cs="Noto Sans"/>
          </w:rPr>
          <w:t>OAR 309-035-0130</w:t>
        </w:r>
        <w:r w:rsidR="00BE1221" w:rsidRPr="00EC2564">
          <w:rPr>
            <w:rStyle w:val="Hyperlink"/>
            <w:rFonts w:ascii="Noto Sans" w:eastAsia="Aptos" w:hAnsi="Noto Sans" w:cs="Noto Sans"/>
          </w:rPr>
          <w:t>(4)(a)</w:t>
        </w:r>
      </w:hyperlink>
      <w:r w:rsidR="00BE1221" w:rsidRPr="00EC2564">
        <w:rPr>
          <w:rFonts w:ascii="Noto Sans" w:eastAsia="Aptos" w:hAnsi="Noto Sans" w:cs="Noto Sans"/>
        </w:rPr>
        <w:t>.</w:t>
      </w:r>
    </w:p>
    <w:p w14:paraId="09A1949A" w14:textId="7081498E" w:rsidR="00553B41" w:rsidRPr="00EC2564" w:rsidRDefault="00553B41" w:rsidP="00FE72EA">
      <w:pPr>
        <w:numPr>
          <w:ilvl w:val="0"/>
          <w:numId w:val="82"/>
        </w:numPr>
        <w:tabs>
          <w:tab w:val="left" w:pos="5760"/>
        </w:tabs>
        <w:spacing w:before="0" w:after="160" w:line="240" w:lineRule="auto"/>
        <w:rPr>
          <w:rFonts w:ascii="Noto Sans" w:eastAsia="Aptos" w:hAnsi="Noto Sans" w:cs="Noto Sans"/>
        </w:rPr>
      </w:pPr>
      <w:r w:rsidRPr="00EC2564">
        <w:rPr>
          <w:rFonts w:ascii="Noto Sans" w:eastAsia="Aptos" w:hAnsi="Noto Sans" w:cs="Noto Sans"/>
        </w:rPr>
        <w:t xml:space="preserve">Admission </w:t>
      </w:r>
      <w:r w:rsidR="005E4F38" w:rsidRPr="00EC2564">
        <w:rPr>
          <w:rFonts w:ascii="Noto Sans" w:eastAsia="Aptos" w:hAnsi="Noto Sans" w:cs="Noto Sans"/>
        </w:rPr>
        <w:t>D</w:t>
      </w:r>
      <w:r w:rsidRPr="00EC2564">
        <w:rPr>
          <w:rFonts w:ascii="Noto Sans" w:eastAsia="Aptos" w:hAnsi="Noto Sans" w:cs="Noto Sans"/>
        </w:rPr>
        <w:t>ocuments</w:t>
      </w:r>
      <w:r w:rsidR="005E4F38" w:rsidRPr="00EC2564">
        <w:rPr>
          <w:rFonts w:ascii="Noto Sans" w:eastAsia="Aptos" w:hAnsi="Noto Sans" w:cs="Noto Sans"/>
        </w:rPr>
        <w:t xml:space="preserve"> - Including orientation checklist, signed receipt of </w:t>
      </w:r>
      <w:r w:rsidR="00185266" w:rsidRPr="00EC2564">
        <w:rPr>
          <w:rFonts w:ascii="Noto Sans" w:eastAsia="Aptos" w:hAnsi="Noto Sans" w:cs="Noto Sans"/>
        </w:rPr>
        <w:t>social covenants</w:t>
      </w:r>
      <w:r w:rsidR="005E4F38" w:rsidRPr="00EC2564">
        <w:rPr>
          <w:rFonts w:ascii="Noto Sans" w:eastAsia="Aptos" w:hAnsi="Noto Sans" w:cs="Noto Sans"/>
        </w:rPr>
        <w:t>, grievance procedures, and residency agreement</w:t>
      </w:r>
    </w:p>
    <w:p w14:paraId="0DC47487" w14:textId="03A05B8F" w:rsidR="00553B41" w:rsidRPr="00EC2564" w:rsidRDefault="00553B41" w:rsidP="00FE72EA">
      <w:pPr>
        <w:numPr>
          <w:ilvl w:val="0"/>
          <w:numId w:val="82"/>
        </w:numPr>
        <w:tabs>
          <w:tab w:val="left" w:pos="5760"/>
        </w:tabs>
        <w:spacing w:before="0" w:after="160" w:line="240" w:lineRule="auto"/>
        <w:rPr>
          <w:rFonts w:ascii="Noto Sans" w:eastAsia="Aptos" w:hAnsi="Noto Sans" w:cs="Noto Sans"/>
        </w:rPr>
      </w:pPr>
      <w:r w:rsidRPr="00EC2564">
        <w:rPr>
          <w:rFonts w:ascii="Noto Sans" w:eastAsia="Aptos" w:hAnsi="Noto Sans" w:cs="Noto Sans"/>
        </w:rPr>
        <w:t>Residential Service Plan (RSP)</w:t>
      </w:r>
      <w:r w:rsidR="00900400" w:rsidRPr="00EC2564">
        <w:rPr>
          <w:rFonts w:ascii="Noto Sans" w:eastAsia="Aptos" w:hAnsi="Noto Sans" w:cs="Noto Sans"/>
        </w:rPr>
        <w:t xml:space="preserve"> - Person-centered plan outlining the resident’s goals, supports, preferences, and timelines (includes CMHP collaboration)</w:t>
      </w:r>
      <w:r w:rsidR="003A2B80" w:rsidRPr="00EC2564">
        <w:rPr>
          <w:rFonts w:ascii="Noto Sans" w:eastAsia="Aptos" w:hAnsi="Noto Sans" w:cs="Noto Sans"/>
        </w:rPr>
        <w:t xml:space="preserve">.  </w:t>
      </w:r>
      <w:r w:rsidR="00690AB9" w:rsidRPr="00EC2564">
        <w:rPr>
          <w:rFonts w:ascii="Noto Sans" w:eastAsia="Aptos" w:hAnsi="Noto Sans" w:cs="Noto Sans"/>
        </w:rPr>
        <w:t>This must include all</w:t>
      </w:r>
      <w:r w:rsidR="0022292E" w:rsidRPr="00EC2564">
        <w:rPr>
          <w:rFonts w:ascii="Noto Sans" w:eastAsia="Aptos" w:hAnsi="Noto Sans" w:cs="Noto Sans"/>
        </w:rPr>
        <w:t xml:space="preserve"> the require</w:t>
      </w:r>
      <w:r w:rsidR="0066609B" w:rsidRPr="00EC2564">
        <w:rPr>
          <w:rFonts w:ascii="Noto Sans" w:eastAsia="Aptos" w:hAnsi="Noto Sans" w:cs="Noto Sans"/>
        </w:rPr>
        <w:t xml:space="preserve">ments outlined in </w:t>
      </w:r>
      <w:hyperlink r:id="rId72" w:anchor=":~:text=(6)%20The%20residential%20service%20plan%20must%20include%3A" w:history="1">
        <w:r w:rsidR="0066609B" w:rsidRPr="00EC2564">
          <w:rPr>
            <w:rStyle w:val="Hyperlink"/>
            <w:rFonts w:ascii="Noto Sans" w:eastAsia="Aptos" w:hAnsi="Noto Sans" w:cs="Noto Sans"/>
          </w:rPr>
          <w:t>OAR 309-035-0185(6)</w:t>
        </w:r>
      </w:hyperlink>
      <w:r w:rsidR="0066609B" w:rsidRPr="00EC2564">
        <w:rPr>
          <w:rFonts w:ascii="Noto Sans" w:eastAsia="Aptos" w:hAnsi="Noto Sans" w:cs="Noto Sans"/>
        </w:rPr>
        <w:t>.</w:t>
      </w:r>
    </w:p>
    <w:p w14:paraId="44B7270D" w14:textId="475082D4" w:rsidR="00553B41" w:rsidRPr="00EC2564" w:rsidRDefault="00553B41" w:rsidP="00FE72EA">
      <w:pPr>
        <w:numPr>
          <w:ilvl w:val="0"/>
          <w:numId w:val="83"/>
        </w:numPr>
        <w:tabs>
          <w:tab w:val="left" w:pos="5760"/>
        </w:tabs>
        <w:spacing w:before="0" w:after="160" w:line="240" w:lineRule="auto"/>
        <w:rPr>
          <w:rFonts w:ascii="Noto Sans" w:eastAsia="Aptos" w:hAnsi="Noto Sans" w:cs="Noto Sans"/>
        </w:rPr>
      </w:pPr>
      <w:r w:rsidRPr="00EC2564">
        <w:rPr>
          <w:rFonts w:ascii="Noto Sans" w:eastAsia="Aptos" w:hAnsi="Noto Sans" w:cs="Noto Sans"/>
        </w:rPr>
        <w:lastRenderedPageBreak/>
        <w:t>Daily Progress Note Template</w:t>
      </w:r>
      <w:r w:rsidR="00900400" w:rsidRPr="00EC2564">
        <w:rPr>
          <w:rFonts w:ascii="Noto Sans" w:eastAsia="Aptos" w:hAnsi="Noto Sans" w:cs="Noto Sans"/>
        </w:rPr>
        <w:t xml:space="preserve"> - Standardized format for documenting </w:t>
      </w:r>
      <w:r w:rsidR="00E66713" w:rsidRPr="00EC2564">
        <w:rPr>
          <w:rFonts w:ascii="Noto Sans" w:eastAsia="Aptos" w:hAnsi="Noto Sans" w:cs="Noto Sans"/>
        </w:rPr>
        <w:t xml:space="preserve">detailed </w:t>
      </w:r>
      <w:r w:rsidR="00900400" w:rsidRPr="00EC2564">
        <w:rPr>
          <w:rFonts w:ascii="Noto Sans" w:eastAsia="Aptos" w:hAnsi="Noto Sans" w:cs="Noto Sans"/>
        </w:rPr>
        <w:t>day-to-day resident observations, interactions, service delivery, and mood/behavioral notes</w:t>
      </w:r>
      <w:r w:rsidR="00E66713" w:rsidRPr="00EC2564">
        <w:rPr>
          <w:rFonts w:ascii="Noto Sans" w:eastAsia="Aptos" w:hAnsi="Noto Sans" w:cs="Noto Sans"/>
        </w:rPr>
        <w:t xml:space="preserve">.  These must meet </w:t>
      </w:r>
      <w:r w:rsidR="00C9167B" w:rsidRPr="00EC2564">
        <w:rPr>
          <w:rFonts w:ascii="Noto Sans" w:eastAsia="Aptos" w:hAnsi="Noto Sans" w:cs="Noto Sans"/>
        </w:rPr>
        <w:t xml:space="preserve">the requirements outlined in </w:t>
      </w:r>
      <w:hyperlink r:id="rId73" w:history="1">
        <w:r w:rsidR="00C9167B" w:rsidRPr="00EC2564">
          <w:rPr>
            <w:rStyle w:val="Hyperlink"/>
            <w:rFonts w:ascii="Noto Sans" w:eastAsia="Aptos" w:hAnsi="Noto Sans" w:cs="Noto Sans"/>
          </w:rPr>
          <w:t>OAR 410-120-1360</w:t>
        </w:r>
      </w:hyperlink>
      <w:r w:rsidR="00C9167B" w:rsidRPr="00EC2564">
        <w:rPr>
          <w:rFonts w:ascii="Noto Sans" w:eastAsia="Aptos" w:hAnsi="Noto Sans" w:cs="Noto Sans"/>
        </w:rPr>
        <w:t xml:space="preserve">, </w:t>
      </w:r>
      <w:hyperlink r:id="rId74" w:history="1">
        <w:r w:rsidR="00C9167B" w:rsidRPr="00EC2564">
          <w:rPr>
            <w:rStyle w:val="Hyperlink"/>
            <w:rFonts w:ascii="Noto Sans" w:eastAsia="Aptos" w:hAnsi="Noto Sans" w:cs="Noto Sans"/>
          </w:rPr>
          <w:t>410-172-0620</w:t>
        </w:r>
      </w:hyperlink>
      <w:r w:rsidR="00C9167B" w:rsidRPr="00EC2564">
        <w:rPr>
          <w:rFonts w:ascii="Noto Sans" w:eastAsia="Aptos" w:hAnsi="Noto Sans" w:cs="Noto Sans"/>
        </w:rPr>
        <w:t xml:space="preserve"> and </w:t>
      </w:r>
      <w:hyperlink r:id="rId75" w:history="1">
        <w:r w:rsidR="00C9167B" w:rsidRPr="00EC2564">
          <w:rPr>
            <w:rStyle w:val="Hyperlink"/>
            <w:rFonts w:ascii="Noto Sans" w:eastAsia="Aptos" w:hAnsi="Noto Sans" w:cs="Noto Sans"/>
          </w:rPr>
          <w:t>410-173-0045</w:t>
        </w:r>
      </w:hyperlink>
      <w:r w:rsidR="00C9167B" w:rsidRPr="00EC2564">
        <w:rPr>
          <w:rFonts w:ascii="Noto Sans" w:eastAsia="Aptos" w:hAnsi="Noto Sans" w:cs="Noto Sans"/>
        </w:rPr>
        <w:t xml:space="preserve">. </w:t>
      </w:r>
    </w:p>
    <w:p w14:paraId="4161E68E" w14:textId="0F84E200" w:rsidR="00553B41" w:rsidRPr="00EC2564" w:rsidRDefault="00553B41" w:rsidP="00FE72EA">
      <w:pPr>
        <w:numPr>
          <w:ilvl w:val="0"/>
          <w:numId w:val="83"/>
        </w:numPr>
        <w:tabs>
          <w:tab w:val="left" w:pos="5760"/>
        </w:tabs>
        <w:spacing w:before="0" w:after="160" w:line="240" w:lineRule="auto"/>
        <w:rPr>
          <w:rFonts w:ascii="Noto Sans" w:eastAsia="Aptos" w:hAnsi="Noto Sans" w:cs="Noto Sans"/>
        </w:rPr>
      </w:pPr>
      <w:r w:rsidRPr="00EC2564">
        <w:rPr>
          <w:rFonts w:ascii="Noto Sans" w:eastAsia="Aptos" w:hAnsi="Noto Sans" w:cs="Noto Sans"/>
        </w:rPr>
        <w:t xml:space="preserve">Monthly </w:t>
      </w:r>
      <w:r w:rsidR="00BE20C7" w:rsidRPr="00EC2564">
        <w:rPr>
          <w:rFonts w:ascii="Noto Sans" w:eastAsia="Aptos" w:hAnsi="Noto Sans" w:cs="Noto Sans"/>
        </w:rPr>
        <w:t>S</w:t>
      </w:r>
      <w:r w:rsidRPr="00EC2564">
        <w:rPr>
          <w:rFonts w:ascii="Noto Sans" w:eastAsia="Aptos" w:hAnsi="Noto Sans" w:cs="Noto Sans"/>
        </w:rPr>
        <w:t>ummaries</w:t>
      </w:r>
      <w:r w:rsidR="00BE20C7" w:rsidRPr="00EC2564">
        <w:rPr>
          <w:rFonts w:ascii="Noto Sans" w:eastAsia="Aptos" w:hAnsi="Noto Sans" w:cs="Noto Sans"/>
        </w:rPr>
        <w:t xml:space="preserve"> - Narrative or checklist template for summarizing resident progress toward goals, service effectiveness, and any concerns</w:t>
      </w:r>
    </w:p>
    <w:p w14:paraId="05847363" w14:textId="77777777" w:rsidR="00553B41" w:rsidRPr="00EC2564" w:rsidRDefault="00553B41" w:rsidP="00553B41">
      <w:pPr>
        <w:tabs>
          <w:tab w:val="left" w:pos="5760"/>
        </w:tabs>
        <w:spacing w:before="0" w:line="240" w:lineRule="auto"/>
        <w:ind w:left="0"/>
        <w:rPr>
          <w:rFonts w:ascii="Noto Sans" w:eastAsia="Aptos" w:hAnsi="Noto Sans" w:cs="Noto Sans"/>
        </w:rPr>
      </w:pPr>
    </w:p>
    <w:p w14:paraId="454B6280" w14:textId="69496B23" w:rsidR="00553B41" w:rsidRPr="00EC2564" w:rsidRDefault="00553B41" w:rsidP="00553B41">
      <w:pPr>
        <w:tabs>
          <w:tab w:val="left" w:pos="5760"/>
        </w:tabs>
        <w:spacing w:before="0" w:line="240" w:lineRule="auto"/>
        <w:ind w:left="360"/>
        <w:rPr>
          <w:rFonts w:ascii="Noto Sans" w:eastAsia="Aptos" w:hAnsi="Noto Sans" w:cs="Noto Sans"/>
        </w:rPr>
      </w:pPr>
      <w:r w:rsidRPr="00EC2564">
        <w:rPr>
          <w:rFonts w:ascii="Noto Sans" w:eastAsia="Aptos" w:hAnsi="Noto Sans" w:cs="Noto Sans"/>
        </w:rPr>
        <w:t>These forms must reflect trauma-informed, person-centered language, include signature and date lines, and be stored securely per OAR documentation requirements.</w:t>
      </w:r>
    </w:p>
    <w:p w14:paraId="64510CCF" w14:textId="56F38E2F" w:rsidR="004E29B7" w:rsidRPr="00EC2564" w:rsidRDefault="00E23800" w:rsidP="00185266">
      <w:pPr>
        <w:pStyle w:val="Heading2"/>
        <w:ind w:left="0"/>
        <w:rPr>
          <w:rFonts w:ascii="Noto Sans" w:hAnsi="Noto Sans" w:cs="Noto Sans"/>
          <w:b w:val="0"/>
          <w:sz w:val="26"/>
        </w:rPr>
      </w:pPr>
      <w:r w:rsidRPr="00EC2564">
        <w:rPr>
          <w:rFonts w:ascii="Noto Sans" w:hAnsi="Noto Sans" w:cs="Noto Sans"/>
          <w:sz w:val="26"/>
        </w:rPr>
        <w:t xml:space="preserve"> </w:t>
      </w:r>
      <w:r w:rsidR="004E29B7" w:rsidRPr="00EC2564">
        <w:rPr>
          <w:rFonts w:ascii="Noto Sans" w:hAnsi="Noto Sans" w:cs="Noto Sans"/>
          <w:sz w:val="26"/>
        </w:rPr>
        <w:br w:type="page"/>
      </w:r>
    </w:p>
    <w:p w14:paraId="117F20C4" w14:textId="57D6BE58" w:rsidR="007E667D" w:rsidRPr="00482FDA" w:rsidRDefault="00E23800" w:rsidP="000761D1">
      <w:pPr>
        <w:pStyle w:val="Heading2"/>
        <w:ind w:left="180"/>
        <w:rPr>
          <w:rFonts w:ascii="Noto Sans" w:hAnsi="Noto Sans" w:cs="Noto Sans"/>
          <w:sz w:val="32"/>
          <w:szCs w:val="32"/>
        </w:rPr>
      </w:pPr>
      <w:bookmarkStart w:id="17" w:name="_Toc233899646"/>
      <w:r w:rsidRPr="00482FDA">
        <w:rPr>
          <w:rFonts w:ascii="Noto Sans" w:hAnsi="Noto Sans" w:cs="Noto Sans"/>
          <w:sz w:val="32"/>
          <w:szCs w:val="32"/>
        </w:rPr>
        <w:lastRenderedPageBreak/>
        <w:t>Appendix</w:t>
      </w:r>
      <w:r w:rsidR="002E0E18" w:rsidRPr="00482FDA">
        <w:rPr>
          <w:rFonts w:ascii="Noto Sans" w:hAnsi="Noto Sans" w:cs="Noto Sans"/>
          <w:sz w:val="32"/>
          <w:szCs w:val="32"/>
        </w:rPr>
        <w:t xml:space="preserve"> B: Definitions</w:t>
      </w:r>
      <w:bookmarkEnd w:id="17"/>
    </w:p>
    <w:p w14:paraId="451DEA33" w14:textId="77777777" w:rsidR="00053364" w:rsidRPr="00EC2564" w:rsidRDefault="00053364" w:rsidP="00347A7E">
      <w:pPr>
        <w:spacing w:before="0" w:after="120" w:line="259" w:lineRule="auto"/>
        <w:ind w:left="0"/>
        <w:rPr>
          <w:rFonts w:ascii="Noto Sans" w:eastAsia="Aptos" w:hAnsi="Noto Sans" w:cs="Noto Sans"/>
        </w:rPr>
      </w:pPr>
      <w:r w:rsidRPr="00EC2564">
        <w:rPr>
          <w:rFonts w:ascii="Noto Sans" w:eastAsia="Aptos" w:hAnsi="Noto Sans" w:cs="Noto Sans"/>
          <w:b/>
          <w:bCs/>
          <w:i/>
          <w:iCs/>
          <w:spacing w:val="5"/>
        </w:rPr>
        <w:t xml:space="preserve">Administrator </w:t>
      </w:r>
      <w:r w:rsidRPr="00EC2564">
        <w:rPr>
          <w:rFonts w:ascii="Noto Sans" w:eastAsia="Aptos" w:hAnsi="Noto Sans" w:cs="Noto Sans"/>
        </w:rPr>
        <w:t>– The individual designated by the licensee as responsible for the daily operations and maintenance of the RTH, RTF or SRTF.</w:t>
      </w:r>
    </w:p>
    <w:p w14:paraId="27AE907A" w14:textId="77777777" w:rsidR="00053364" w:rsidRPr="00EC2564" w:rsidRDefault="00053364" w:rsidP="00347A7E">
      <w:pPr>
        <w:spacing w:before="0" w:after="120" w:line="259" w:lineRule="auto"/>
        <w:ind w:left="0"/>
        <w:rPr>
          <w:rFonts w:ascii="Noto Sans" w:eastAsia="Aptos" w:hAnsi="Noto Sans" w:cs="Noto Sans"/>
        </w:rPr>
      </w:pPr>
      <w:r w:rsidRPr="00EC2564">
        <w:rPr>
          <w:rFonts w:ascii="Noto Sans" w:eastAsia="Aptos" w:hAnsi="Noto Sans" w:cs="Noto Sans"/>
          <w:b/>
          <w:bCs/>
          <w:i/>
          <w:iCs/>
          <w:spacing w:val="5"/>
        </w:rPr>
        <w:t>Aid &amp; Assist (A&amp;A)</w:t>
      </w:r>
      <w:r w:rsidRPr="00EC2564">
        <w:rPr>
          <w:rFonts w:ascii="Noto Sans" w:eastAsia="Aptos" w:hAnsi="Noto Sans" w:cs="Noto Sans"/>
        </w:rPr>
        <w:t xml:space="preserve"> – Individuals under a court order issued under ORS 161.370 needing competency restoration.</w:t>
      </w:r>
    </w:p>
    <w:p w14:paraId="6EE96C03" w14:textId="77777777" w:rsidR="00053364" w:rsidRPr="00EC2564" w:rsidRDefault="00053364" w:rsidP="00347A7E">
      <w:pPr>
        <w:spacing w:before="0" w:after="120" w:line="259" w:lineRule="auto"/>
        <w:ind w:left="0"/>
        <w:rPr>
          <w:rFonts w:ascii="Noto Sans" w:eastAsia="Aptos" w:hAnsi="Noto Sans" w:cs="Noto Sans"/>
          <w:b/>
          <w:bCs/>
          <w:i/>
          <w:iCs/>
          <w:spacing w:val="5"/>
        </w:rPr>
      </w:pPr>
      <w:r w:rsidRPr="00EC2564">
        <w:rPr>
          <w:rFonts w:ascii="Noto Sans" w:eastAsia="Aptos" w:hAnsi="Noto Sans" w:cs="Noto Sans"/>
          <w:b/>
          <w:bCs/>
          <w:i/>
          <w:iCs/>
          <w:spacing w:val="5"/>
        </w:rPr>
        <w:t xml:space="preserve">Applicant </w:t>
      </w:r>
      <w:r w:rsidRPr="00EC2564">
        <w:rPr>
          <w:rFonts w:ascii="Noto Sans" w:eastAsia="Aptos" w:hAnsi="Noto Sans" w:cs="Noto Sans"/>
        </w:rPr>
        <w:t xml:space="preserve">– The individual or entity who owns, seeks to own or operate, or maintains and operates a program and is applying for a license. </w:t>
      </w:r>
    </w:p>
    <w:p w14:paraId="0BE1AB2D" w14:textId="77777777" w:rsidR="00053364" w:rsidRPr="00EC2564" w:rsidRDefault="00053364" w:rsidP="00347A7E">
      <w:pPr>
        <w:spacing w:before="0" w:after="120" w:line="259" w:lineRule="auto"/>
        <w:ind w:left="0"/>
        <w:rPr>
          <w:rFonts w:ascii="Noto Sans" w:eastAsia="Aptos" w:hAnsi="Noto Sans" w:cs="Noto Sans"/>
        </w:rPr>
      </w:pPr>
      <w:r w:rsidRPr="00EC2564">
        <w:rPr>
          <w:rFonts w:ascii="Noto Sans" w:eastAsia="Aptos" w:hAnsi="Noto Sans" w:cs="Noto Sans"/>
          <w:b/>
          <w:bCs/>
          <w:i/>
          <w:iCs/>
          <w:spacing w:val="5"/>
        </w:rPr>
        <w:t>Behavioral Health Division (BHD)</w:t>
      </w:r>
      <w:r w:rsidRPr="00EC2564">
        <w:rPr>
          <w:rFonts w:ascii="Noto Sans" w:eastAsia="Aptos" w:hAnsi="Noto Sans" w:cs="Noto Sans"/>
        </w:rPr>
        <w:t xml:space="preserve"> – The division of the Oregon Health Authority responsible for licensing community-based residential treatment facilities and homes for adults with mental health conditions.</w:t>
      </w:r>
    </w:p>
    <w:p w14:paraId="6B708907" w14:textId="77777777" w:rsidR="00053364" w:rsidRPr="00EC2564" w:rsidRDefault="00053364" w:rsidP="00347A7E">
      <w:pPr>
        <w:spacing w:before="0" w:after="120" w:line="259" w:lineRule="auto"/>
        <w:ind w:left="0"/>
        <w:rPr>
          <w:rFonts w:ascii="Noto Sans" w:eastAsia="Aptos" w:hAnsi="Noto Sans" w:cs="Noto Sans"/>
        </w:rPr>
      </w:pPr>
      <w:r w:rsidRPr="00EC2564">
        <w:rPr>
          <w:rFonts w:ascii="Noto Sans" w:eastAsia="Aptos" w:hAnsi="Noto Sans" w:cs="Noto Sans"/>
          <w:b/>
          <w:bCs/>
          <w:i/>
          <w:iCs/>
          <w:spacing w:val="5"/>
        </w:rPr>
        <w:t>Board of Directors/Board Members</w:t>
      </w:r>
      <w:r w:rsidRPr="00EC2564">
        <w:rPr>
          <w:rFonts w:ascii="Noto Sans" w:eastAsia="Aptos" w:hAnsi="Noto Sans" w:cs="Noto Sans"/>
        </w:rPr>
        <w:t xml:space="preserve"> – Individuals who serve on a board of directors for an organization such as a company or nonprofit, and is responsible for overseeing its governance, strategy and financial health. </w:t>
      </w:r>
    </w:p>
    <w:p w14:paraId="5745CDC6" w14:textId="77777777" w:rsidR="00053364" w:rsidRPr="00EC2564" w:rsidRDefault="00053364" w:rsidP="00347A7E">
      <w:pPr>
        <w:spacing w:before="0" w:after="120" w:line="259" w:lineRule="auto"/>
        <w:ind w:left="0"/>
        <w:rPr>
          <w:rFonts w:ascii="Noto Sans" w:eastAsia="Aptos" w:hAnsi="Noto Sans" w:cs="Noto Sans"/>
        </w:rPr>
      </w:pPr>
      <w:r w:rsidRPr="00EC2564">
        <w:rPr>
          <w:rFonts w:ascii="Noto Sans" w:eastAsia="Aptos" w:hAnsi="Noto Sans" w:cs="Noto Sans"/>
          <w:b/>
          <w:bCs/>
          <w:i/>
          <w:iCs/>
          <w:spacing w:val="5"/>
        </w:rPr>
        <w:t>Business Registry Number</w:t>
      </w:r>
      <w:r w:rsidRPr="00EC2564">
        <w:rPr>
          <w:rFonts w:ascii="Noto Sans" w:eastAsia="Aptos" w:hAnsi="Noto Sans" w:cs="Noto Sans"/>
        </w:rPr>
        <w:t xml:space="preserve"> – A unique identifying number assigned to a business entity by the Oregon Secretary of State.</w:t>
      </w:r>
    </w:p>
    <w:p w14:paraId="2BF40510" w14:textId="77777777" w:rsidR="00053364" w:rsidRPr="00EC2564" w:rsidRDefault="00053364" w:rsidP="00347A7E">
      <w:pPr>
        <w:spacing w:before="0" w:after="120" w:line="259" w:lineRule="auto"/>
        <w:ind w:left="0"/>
        <w:rPr>
          <w:rFonts w:ascii="Noto Sans" w:eastAsia="Aptos" w:hAnsi="Noto Sans" w:cs="Noto Sans"/>
        </w:rPr>
      </w:pPr>
      <w:r w:rsidRPr="00EC2564">
        <w:rPr>
          <w:rFonts w:ascii="Noto Sans" w:eastAsia="Aptos" w:hAnsi="Noto Sans" w:cs="Noto Sans"/>
          <w:b/>
          <w:bCs/>
          <w:i/>
          <w:iCs/>
          <w:spacing w:val="5"/>
        </w:rPr>
        <w:t>Certificate of Occupancy</w:t>
      </w:r>
      <w:r w:rsidRPr="00EC2564">
        <w:rPr>
          <w:rFonts w:ascii="Noto Sans" w:eastAsia="Aptos" w:hAnsi="Noto Sans" w:cs="Noto Sans"/>
        </w:rPr>
        <w:t xml:space="preserve"> – A document issued by the local building code authority that certifies a new building or significantly remodeled building is safe and meets all applicable building codes and regulations for occupancy based on its intended use.</w:t>
      </w:r>
    </w:p>
    <w:p w14:paraId="4B731260" w14:textId="77777777" w:rsidR="00053364" w:rsidRPr="00EC2564" w:rsidRDefault="00053364" w:rsidP="00347A7E">
      <w:pPr>
        <w:spacing w:before="0" w:after="120" w:line="259" w:lineRule="auto"/>
        <w:ind w:left="0"/>
        <w:rPr>
          <w:rFonts w:ascii="Noto Sans" w:eastAsia="Aptos" w:hAnsi="Noto Sans" w:cs="Noto Sans"/>
        </w:rPr>
      </w:pPr>
      <w:r w:rsidRPr="00EC2564">
        <w:rPr>
          <w:rFonts w:ascii="Noto Sans" w:eastAsia="Aptos" w:hAnsi="Noto Sans" w:cs="Noto Sans"/>
          <w:b/>
          <w:bCs/>
          <w:i/>
          <w:iCs/>
          <w:spacing w:val="5"/>
        </w:rPr>
        <w:t>Certification of Use</w:t>
      </w:r>
      <w:r w:rsidRPr="00EC2564">
        <w:rPr>
          <w:rFonts w:ascii="Noto Sans" w:eastAsia="Aptos" w:hAnsi="Noto Sans" w:cs="Noto Sans"/>
        </w:rPr>
        <w:t xml:space="preserve"> – A document issued by the local build code authority that certifies a current building meets all applicable building codes and regulations for its intended use.</w:t>
      </w:r>
    </w:p>
    <w:p w14:paraId="1894C55E" w14:textId="0D8946F6" w:rsidR="00053364" w:rsidRPr="00EC2564" w:rsidRDefault="00053364" w:rsidP="00347A7E">
      <w:pPr>
        <w:spacing w:before="0" w:after="120" w:line="259" w:lineRule="auto"/>
        <w:ind w:left="0"/>
        <w:rPr>
          <w:rFonts w:ascii="Noto Sans" w:eastAsia="Aptos" w:hAnsi="Noto Sans" w:cs="Noto Sans"/>
        </w:rPr>
      </w:pPr>
      <w:r w:rsidRPr="00EC2564">
        <w:rPr>
          <w:rFonts w:ascii="Noto Sans" w:eastAsia="Aptos" w:hAnsi="Noto Sans" w:cs="Noto Sans"/>
          <w:b/>
          <w:bCs/>
          <w:i/>
          <w:iCs/>
          <w:spacing w:val="5"/>
        </w:rPr>
        <w:t>Classification</w:t>
      </w:r>
      <w:r w:rsidRPr="00EC2564">
        <w:rPr>
          <w:rFonts w:ascii="Noto Sans" w:eastAsia="Aptos" w:hAnsi="Noto Sans" w:cs="Noto Sans"/>
        </w:rPr>
        <w:t xml:space="preserve"> – Level of care a licensed RTH or RTF can provide to serve persons including:</w:t>
      </w:r>
    </w:p>
    <w:p w14:paraId="1E646E7C" w14:textId="298EF18E" w:rsidR="00053364" w:rsidRPr="00EC2564" w:rsidRDefault="00053364" w:rsidP="00347A7E">
      <w:pPr>
        <w:numPr>
          <w:ilvl w:val="0"/>
          <w:numId w:val="89"/>
        </w:numPr>
        <w:spacing w:before="0" w:after="120" w:line="259" w:lineRule="auto"/>
        <w:contextualSpacing/>
        <w:rPr>
          <w:rFonts w:ascii="Noto Sans" w:eastAsia="Aptos" w:hAnsi="Noto Sans" w:cs="Noto Sans"/>
        </w:rPr>
      </w:pPr>
      <w:r w:rsidRPr="00EC2564">
        <w:rPr>
          <w:rFonts w:ascii="Noto Sans" w:eastAsia="Aptos" w:hAnsi="Noto Sans" w:cs="Noto Sans"/>
        </w:rPr>
        <w:t xml:space="preserve">Class 1 – A licensed </w:t>
      </w:r>
      <w:r w:rsidR="00FE72EA" w:rsidRPr="00EC2564">
        <w:rPr>
          <w:rFonts w:ascii="Noto Sans" w:eastAsia="Aptos" w:hAnsi="Noto Sans" w:cs="Noto Sans"/>
        </w:rPr>
        <w:t xml:space="preserve">Secure </w:t>
      </w:r>
      <w:r w:rsidRPr="00EC2564">
        <w:rPr>
          <w:rFonts w:ascii="Noto Sans" w:eastAsia="Aptos" w:hAnsi="Noto Sans" w:cs="Noto Sans"/>
        </w:rPr>
        <w:t>RTH or RTF approved to be locked to prevent a person from leaving the facility, to use seclusion and restraint, and to involuntarily administer psychiatric medication.</w:t>
      </w:r>
    </w:p>
    <w:p w14:paraId="0DEF3B87" w14:textId="21BDB475" w:rsidR="00053364" w:rsidRPr="00EC2564" w:rsidRDefault="00053364" w:rsidP="00347A7E">
      <w:pPr>
        <w:numPr>
          <w:ilvl w:val="0"/>
          <w:numId w:val="89"/>
        </w:numPr>
        <w:spacing w:before="0" w:after="120" w:line="259" w:lineRule="auto"/>
        <w:contextualSpacing/>
        <w:rPr>
          <w:rFonts w:ascii="Noto Sans" w:eastAsia="Aptos" w:hAnsi="Noto Sans" w:cs="Noto Sans"/>
        </w:rPr>
      </w:pPr>
      <w:r w:rsidRPr="00EC2564">
        <w:rPr>
          <w:rFonts w:ascii="Noto Sans" w:eastAsia="Aptos" w:hAnsi="Noto Sans" w:cs="Noto Sans"/>
        </w:rPr>
        <w:t xml:space="preserve">Class 2 – A licensed </w:t>
      </w:r>
      <w:r w:rsidR="00FE72EA" w:rsidRPr="00EC2564">
        <w:rPr>
          <w:rFonts w:ascii="Noto Sans" w:eastAsia="Aptos" w:hAnsi="Noto Sans" w:cs="Noto Sans"/>
        </w:rPr>
        <w:t xml:space="preserve">Secure </w:t>
      </w:r>
      <w:r w:rsidRPr="00EC2564">
        <w:rPr>
          <w:rFonts w:ascii="Noto Sans" w:eastAsia="Aptos" w:hAnsi="Noto Sans" w:cs="Noto Sans"/>
        </w:rPr>
        <w:t>RTH or RTF approved to be locked to prevent a person from leaving the facility.</w:t>
      </w:r>
    </w:p>
    <w:p w14:paraId="2B17FE7E" w14:textId="3FF191DB" w:rsidR="00347A7E" w:rsidRPr="00EC2564" w:rsidRDefault="00053364" w:rsidP="00347A7E">
      <w:pPr>
        <w:pStyle w:val="ListParagraph"/>
        <w:numPr>
          <w:ilvl w:val="0"/>
          <w:numId w:val="89"/>
        </w:numPr>
        <w:spacing w:before="0" w:line="259" w:lineRule="auto"/>
        <w:rPr>
          <w:rFonts w:ascii="Noto Sans" w:eastAsia="Aptos" w:hAnsi="Noto Sans" w:cs="Noto Sans"/>
        </w:rPr>
      </w:pPr>
      <w:r w:rsidRPr="00EC2564">
        <w:rPr>
          <w:rFonts w:ascii="Noto Sans" w:eastAsia="Aptos" w:hAnsi="Noto Sans" w:cs="Noto Sans"/>
        </w:rPr>
        <w:t>Class 3 – A licensed RTH or RTF.</w:t>
      </w:r>
    </w:p>
    <w:p w14:paraId="29B16863" w14:textId="6C6D30E1" w:rsidR="0004431A" w:rsidRPr="00EC2564" w:rsidRDefault="00053364" w:rsidP="00347A7E">
      <w:pPr>
        <w:spacing w:before="160" w:after="120" w:line="259" w:lineRule="auto"/>
        <w:ind w:left="0"/>
        <w:contextualSpacing/>
        <w:rPr>
          <w:rFonts w:ascii="Noto Sans" w:eastAsia="Aptos" w:hAnsi="Noto Sans" w:cs="Noto Sans"/>
        </w:rPr>
      </w:pPr>
      <w:r w:rsidRPr="00EC2564">
        <w:rPr>
          <w:rFonts w:ascii="Noto Sans" w:eastAsia="Aptos" w:hAnsi="Noto Sans" w:cs="Noto Sans"/>
          <w:b/>
          <w:bCs/>
          <w:i/>
          <w:iCs/>
          <w:spacing w:val="5"/>
        </w:rPr>
        <w:t>Code of Federal Regulations (CFR)</w:t>
      </w:r>
      <w:r w:rsidRPr="00EC2564">
        <w:rPr>
          <w:rFonts w:ascii="Noto Sans" w:eastAsia="Aptos" w:hAnsi="Noto Sans" w:cs="Noto Sans"/>
        </w:rPr>
        <w:t xml:space="preserve"> – A compilation of the general and permanent rules published in the Federal Register by the departments and agencies of the US federal government.</w:t>
      </w:r>
    </w:p>
    <w:p w14:paraId="51379C1B" w14:textId="5E8183FD" w:rsidR="00053364" w:rsidRPr="00EC2564" w:rsidRDefault="00053364" w:rsidP="00347A7E">
      <w:pPr>
        <w:spacing w:before="160" w:after="120" w:line="259" w:lineRule="auto"/>
        <w:ind w:left="0"/>
        <w:rPr>
          <w:rFonts w:ascii="Noto Sans" w:eastAsia="Aptos" w:hAnsi="Noto Sans" w:cs="Noto Sans"/>
          <w:b/>
          <w:bCs/>
          <w:i/>
          <w:iCs/>
          <w:spacing w:val="5"/>
        </w:rPr>
      </w:pPr>
      <w:r w:rsidRPr="00EC2564">
        <w:rPr>
          <w:rFonts w:ascii="Noto Sans" w:eastAsia="Aptos" w:hAnsi="Noto Sans" w:cs="Noto Sans"/>
          <w:b/>
          <w:bCs/>
          <w:i/>
          <w:iCs/>
          <w:spacing w:val="5"/>
        </w:rPr>
        <w:lastRenderedPageBreak/>
        <w:t>Community Mental Health Program (CMHP)</w:t>
      </w:r>
      <w:r w:rsidRPr="00EC2564">
        <w:rPr>
          <w:rFonts w:ascii="Noto Sans" w:eastAsia="Aptos" w:hAnsi="Noto Sans" w:cs="Noto Sans"/>
        </w:rPr>
        <w:t xml:space="preserve"> – the organization of service for individuals with mental health conditions, operated by or contractually affiliated with a local mental </w:t>
      </w:r>
      <w:r w:rsidRPr="00EC2564">
        <w:rPr>
          <w:rFonts w:ascii="Noto Sans" w:eastAsia="Aptos" w:hAnsi="Noto Sans" w:cs="Noto Sans"/>
          <w:i/>
          <w:iCs/>
          <w:spacing w:val="5"/>
        </w:rPr>
        <w:t>health authority operating in a specific geographic are of the state.</w:t>
      </w:r>
    </w:p>
    <w:p w14:paraId="5D6C9D56" w14:textId="77777777" w:rsidR="00053364" w:rsidRPr="00EC2564" w:rsidRDefault="00053364" w:rsidP="00347A7E">
      <w:pPr>
        <w:spacing w:before="0" w:after="120" w:line="259" w:lineRule="auto"/>
        <w:ind w:left="0"/>
        <w:rPr>
          <w:rFonts w:ascii="Noto Sans" w:eastAsia="Aptos" w:hAnsi="Noto Sans" w:cs="Noto Sans"/>
        </w:rPr>
      </w:pPr>
      <w:r w:rsidRPr="00EC2564">
        <w:rPr>
          <w:rFonts w:ascii="Noto Sans" w:eastAsia="Aptos" w:hAnsi="Noto Sans" w:cs="Noto Sans"/>
          <w:b/>
          <w:bCs/>
          <w:i/>
          <w:iCs/>
          <w:spacing w:val="5"/>
        </w:rPr>
        <w:t>Corporation</w:t>
      </w:r>
      <w:r w:rsidRPr="00EC2564">
        <w:rPr>
          <w:rFonts w:ascii="Noto Sans" w:eastAsia="Aptos" w:hAnsi="Noto Sans" w:cs="Noto Sans"/>
        </w:rPr>
        <w:t xml:space="preserve"> – A legal entity created under Oregon statute by submitting articles of incorporation with Business Registry to the Oregon Secretary of State.  A corporation is owned by its shareholders, in whose names the shares are registered in the records of the corporation.</w:t>
      </w:r>
    </w:p>
    <w:p w14:paraId="2ADCCACE" w14:textId="77777777" w:rsidR="00053364" w:rsidRPr="00EC2564" w:rsidRDefault="00053364" w:rsidP="00347A7E">
      <w:pPr>
        <w:spacing w:before="0" w:after="120" w:line="259" w:lineRule="auto"/>
        <w:ind w:left="0"/>
        <w:rPr>
          <w:rFonts w:ascii="Noto Sans" w:eastAsia="Aptos" w:hAnsi="Noto Sans" w:cs="Noto Sans"/>
        </w:rPr>
      </w:pPr>
      <w:r w:rsidRPr="00EC2564">
        <w:rPr>
          <w:rFonts w:ascii="Noto Sans" w:eastAsia="Aptos" w:hAnsi="Noto Sans" w:cs="Noto Sans"/>
          <w:b/>
          <w:bCs/>
          <w:i/>
          <w:iCs/>
          <w:spacing w:val="5"/>
        </w:rPr>
        <w:t xml:space="preserve">Directors </w:t>
      </w:r>
      <w:r w:rsidRPr="00EC2564">
        <w:rPr>
          <w:rFonts w:ascii="Noto Sans" w:eastAsia="Aptos" w:hAnsi="Noto Sans" w:cs="Noto Sans"/>
        </w:rPr>
        <w:t>- Individuals who serve on a board of directors for an organization such as a company or nonprofit, and is responsible for overseeing its governance, strategy and financial health.</w:t>
      </w:r>
    </w:p>
    <w:p w14:paraId="735CFD27" w14:textId="77777777" w:rsidR="00053364" w:rsidRPr="00EC2564" w:rsidRDefault="00053364" w:rsidP="00347A7E">
      <w:pPr>
        <w:spacing w:before="0" w:after="120" w:line="259" w:lineRule="auto"/>
        <w:ind w:left="0"/>
        <w:rPr>
          <w:rFonts w:ascii="Noto Sans" w:eastAsia="Aptos" w:hAnsi="Noto Sans" w:cs="Noto Sans"/>
        </w:rPr>
      </w:pPr>
      <w:r w:rsidRPr="00EC2564">
        <w:rPr>
          <w:rFonts w:ascii="Noto Sans" w:eastAsia="Aptos" w:hAnsi="Noto Sans" w:cs="Noto Sans"/>
          <w:b/>
          <w:bCs/>
          <w:i/>
          <w:iCs/>
          <w:spacing w:val="5"/>
        </w:rPr>
        <w:t>Employer Identification Number (EIN)</w:t>
      </w:r>
      <w:r w:rsidRPr="00EC2564">
        <w:rPr>
          <w:rFonts w:ascii="Noto Sans" w:eastAsia="Aptos" w:hAnsi="Noto Sans" w:cs="Noto Sans"/>
        </w:rPr>
        <w:t xml:space="preserve"> – a unique federal tax ID number for businesses issued by the IRS.</w:t>
      </w:r>
    </w:p>
    <w:p w14:paraId="5168A379" w14:textId="77777777" w:rsidR="00053364" w:rsidRPr="00EC2564" w:rsidRDefault="00053364" w:rsidP="00347A7E">
      <w:pPr>
        <w:spacing w:before="0" w:after="120" w:line="259" w:lineRule="auto"/>
        <w:ind w:left="0"/>
        <w:rPr>
          <w:rFonts w:ascii="Noto Sans" w:eastAsia="Aptos" w:hAnsi="Noto Sans" w:cs="Noto Sans"/>
        </w:rPr>
      </w:pPr>
      <w:r w:rsidRPr="00EC2564">
        <w:rPr>
          <w:rFonts w:ascii="Noto Sans" w:eastAsia="Aptos" w:hAnsi="Noto Sans" w:cs="Noto Sans"/>
          <w:b/>
          <w:bCs/>
          <w:i/>
          <w:iCs/>
          <w:spacing w:val="5"/>
        </w:rPr>
        <w:t>Fire Marshal Inspection Report</w:t>
      </w:r>
      <w:r w:rsidRPr="00EC2564">
        <w:rPr>
          <w:rFonts w:ascii="Noto Sans" w:eastAsia="Aptos" w:hAnsi="Noto Sans" w:cs="Noto Sans"/>
        </w:rPr>
        <w:t xml:space="preserve"> – Official document created by Deputy Fire Marshal’s detailing the findings of a fire safety inspection of an RTH, RTF or SRTF.</w:t>
      </w:r>
    </w:p>
    <w:p w14:paraId="36543EC9" w14:textId="77777777" w:rsidR="00053364" w:rsidRPr="00EC2564" w:rsidRDefault="00053364" w:rsidP="00347A7E">
      <w:pPr>
        <w:spacing w:before="0" w:after="120" w:line="259" w:lineRule="auto"/>
        <w:ind w:left="0"/>
        <w:rPr>
          <w:rFonts w:ascii="Noto Sans" w:eastAsia="Aptos" w:hAnsi="Noto Sans" w:cs="Noto Sans"/>
        </w:rPr>
      </w:pPr>
      <w:r w:rsidRPr="00EC2564">
        <w:rPr>
          <w:rFonts w:ascii="Noto Sans" w:eastAsia="Aptos" w:hAnsi="Noto Sans" w:cs="Noto Sans"/>
          <w:b/>
          <w:bCs/>
          <w:i/>
          <w:iCs/>
          <w:spacing w:val="5"/>
        </w:rPr>
        <w:t>General Partnership</w:t>
      </w:r>
      <w:r w:rsidRPr="00EC2564">
        <w:rPr>
          <w:rFonts w:ascii="Noto Sans" w:eastAsia="Aptos" w:hAnsi="Noto Sans" w:cs="Noto Sans"/>
        </w:rPr>
        <w:t xml:space="preserve"> – An association of two or more people doing business.  All partners are personally liable for the obligations of the business.</w:t>
      </w:r>
    </w:p>
    <w:p w14:paraId="58F97916" w14:textId="77777777" w:rsidR="00053364" w:rsidRPr="00EC2564" w:rsidRDefault="00053364" w:rsidP="00347A7E">
      <w:pPr>
        <w:spacing w:before="0" w:after="120" w:line="259" w:lineRule="auto"/>
        <w:ind w:left="0"/>
        <w:rPr>
          <w:rFonts w:ascii="Noto Sans" w:eastAsia="Aptos" w:hAnsi="Noto Sans" w:cs="Noto Sans"/>
        </w:rPr>
      </w:pPr>
      <w:r w:rsidRPr="00EC2564">
        <w:rPr>
          <w:rFonts w:ascii="Noto Sans" w:eastAsia="Aptos" w:hAnsi="Noto Sans" w:cs="Noto Sans"/>
          <w:b/>
          <w:bCs/>
          <w:i/>
          <w:iCs/>
          <w:spacing w:val="5"/>
        </w:rPr>
        <w:t>Guilty Except for Insanity (GEI)</w:t>
      </w:r>
      <w:r w:rsidRPr="00EC2564">
        <w:rPr>
          <w:rFonts w:ascii="Noto Sans" w:eastAsia="Aptos" w:hAnsi="Noto Sans" w:cs="Noto Sans"/>
        </w:rPr>
        <w:t xml:space="preserve"> – Individuals under a court order issued under ORS 161.327 or 161.336, or under a PSRB court order issued under ORS 419C.530, ORS 426.220, ORS 426.701 or ORS 426.7402 needing mental health treatment.</w:t>
      </w:r>
    </w:p>
    <w:p w14:paraId="278F7323" w14:textId="77777777" w:rsidR="00DA7287" w:rsidRPr="00DA7287" w:rsidRDefault="00DA7287" w:rsidP="00DA7287">
      <w:pPr>
        <w:spacing w:before="0" w:after="120" w:line="259" w:lineRule="auto"/>
        <w:ind w:left="0"/>
        <w:rPr>
          <w:rFonts w:ascii="Noto Sans" w:eastAsia="Aptos" w:hAnsi="Noto Sans" w:cs="Noto Sans"/>
        </w:rPr>
      </w:pPr>
      <w:r w:rsidRPr="00DA7287">
        <w:rPr>
          <w:rFonts w:ascii="Noto Sans" w:eastAsia="Aptos" w:hAnsi="Noto Sans" w:cs="Noto Sans"/>
          <w:b/>
          <w:bCs/>
          <w:i/>
          <w:iCs/>
        </w:rPr>
        <w:t>Individual Taxpayer Identification Number (ITIN)</w:t>
      </w:r>
      <w:r w:rsidRPr="00DA7287">
        <w:rPr>
          <w:rFonts w:ascii="Noto Sans" w:eastAsia="Aptos" w:hAnsi="Noto Sans" w:cs="Noto Sans"/>
        </w:rPr>
        <w:t xml:space="preserve"> – a unique nine-digit federal tax number issued by the IRS to ensure individuals can comply with US tax laws.  </w:t>
      </w:r>
    </w:p>
    <w:p w14:paraId="75A7398D" w14:textId="6BF8A674" w:rsidR="00053364" w:rsidRPr="00EC2564" w:rsidRDefault="00053364" w:rsidP="00347A7E">
      <w:pPr>
        <w:spacing w:before="0" w:after="120" w:line="259" w:lineRule="auto"/>
        <w:ind w:left="0"/>
        <w:rPr>
          <w:rFonts w:ascii="Noto Sans" w:eastAsia="Aptos" w:hAnsi="Noto Sans" w:cs="Noto Sans"/>
        </w:rPr>
      </w:pPr>
      <w:r w:rsidRPr="00EC2564">
        <w:rPr>
          <w:rFonts w:ascii="Noto Sans" w:eastAsia="Aptos" w:hAnsi="Noto Sans" w:cs="Noto Sans"/>
          <w:b/>
          <w:bCs/>
          <w:i/>
          <w:iCs/>
          <w:spacing w:val="5"/>
        </w:rPr>
        <w:t>Liability Insurance</w:t>
      </w:r>
      <w:r w:rsidRPr="00EC2564">
        <w:rPr>
          <w:rFonts w:ascii="Noto Sans" w:eastAsia="Aptos" w:hAnsi="Noto Sans" w:cs="Noto Sans"/>
        </w:rPr>
        <w:t xml:space="preserve"> – A type of insurance that protects individuals or businesses from financial losses due to legal claims arising from injuries or property damage they cause to others and costs associated with lawsuits, settlements and judgments resulting from negligence or other liabilities.</w:t>
      </w:r>
    </w:p>
    <w:p w14:paraId="2B57BA07" w14:textId="77777777" w:rsidR="00053364" w:rsidRPr="00EC2564" w:rsidRDefault="00053364" w:rsidP="00347A7E">
      <w:pPr>
        <w:spacing w:before="0" w:after="120" w:line="259" w:lineRule="auto"/>
        <w:ind w:left="0"/>
        <w:rPr>
          <w:rFonts w:ascii="Noto Sans" w:eastAsia="Aptos" w:hAnsi="Noto Sans" w:cs="Noto Sans"/>
        </w:rPr>
      </w:pPr>
      <w:r w:rsidRPr="00EC2564">
        <w:rPr>
          <w:rFonts w:ascii="Noto Sans" w:eastAsia="Aptos" w:hAnsi="Noto Sans" w:cs="Noto Sans"/>
          <w:b/>
          <w:bCs/>
          <w:i/>
          <w:iCs/>
          <w:spacing w:val="5"/>
        </w:rPr>
        <w:t>Licensed Independent Practitioner (LIP)</w:t>
      </w:r>
      <w:r w:rsidRPr="00EC2564">
        <w:rPr>
          <w:rFonts w:ascii="Noto Sans" w:eastAsia="Aptos" w:hAnsi="Noto Sans" w:cs="Noto Sans"/>
        </w:rPr>
        <w:t xml:space="preserve"> – A physician, nurse practitioner or naturopathic physician.</w:t>
      </w:r>
    </w:p>
    <w:p w14:paraId="5F887648" w14:textId="77777777" w:rsidR="00053364" w:rsidRPr="00EC2564" w:rsidRDefault="00053364" w:rsidP="00347A7E">
      <w:pPr>
        <w:spacing w:before="0" w:after="120" w:line="259" w:lineRule="auto"/>
        <w:ind w:left="0"/>
        <w:rPr>
          <w:rFonts w:ascii="Noto Sans" w:eastAsia="Aptos" w:hAnsi="Noto Sans" w:cs="Noto Sans"/>
        </w:rPr>
      </w:pPr>
      <w:r w:rsidRPr="00EC2564">
        <w:rPr>
          <w:rFonts w:ascii="Noto Sans" w:eastAsia="Aptos" w:hAnsi="Noto Sans" w:cs="Noto Sans"/>
          <w:b/>
          <w:bCs/>
          <w:i/>
          <w:iCs/>
          <w:spacing w:val="5"/>
        </w:rPr>
        <w:t>Licensing &amp; Certification (L&amp;C)</w:t>
      </w:r>
      <w:r w:rsidRPr="00EC2564">
        <w:rPr>
          <w:rFonts w:ascii="Noto Sans" w:eastAsia="Aptos" w:hAnsi="Noto Sans" w:cs="Noto Sans"/>
        </w:rPr>
        <w:t xml:space="preserve"> – The specific unit within BHD responsible for licensing community-based residential treatment facilities and homes for adults with mental health conditions.</w:t>
      </w:r>
    </w:p>
    <w:p w14:paraId="32346FF1" w14:textId="77777777" w:rsidR="005B25B7" w:rsidRPr="00EC2564" w:rsidRDefault="00053364" w:rsidP="00347A7E">
      <w:pPr>
        <w:spacing w:before="0" w:after="120" w:line="259" w:lineRule="auto"/>
        <w:ind w:left="0"/>
        <w:rPr>
          <w:rFonts w:ascii="Noto Sans" w:eastAsia="Aptos" w:hAnsi="Noto Sans" w:cs="Noto Sans"/>
        </w:rPr>
      </w:pPr>
      <w:r w:rsidRPr="00EC2564">
        <w:rPr>
          <w:rFonts w:ascii="Noto Sans" w:eastAsia="Aptos" w:hAnsi="Noto Sans" w:cs="Noto Sans"/>
          <w:b/>
          <w:bCs/>
          <w:i/>
          <w:iCs/>
          <w:spacing w:val="5"/>
        </w:rPr>
        <w:t>Limited Liability Company</w:t>
      </w:r>
      <w:r w:rsidRPr="00EC2564">
        <w:rPr>
          <w:rFonts w:ascii="Noto Sans" w:eastAsia="Aptos" w:hAnsi="Noto Sans" w:cs="Noto Sans"/>
        </w:rPr>
        <w:t xml:space="preserve"> – An unincorporated association having one or more members.  The LLC can be managed by managers or members.</w:t>
      </w:r>
    </w:p>
    <w:p w14:paraId="4445D6E1" w14:textId="20B73EA1" w:rsidR="00053364" w:rsidRPr="00EC2564" w:rsidRDefault="00053364" w:rsidP="00347A7E">
      <w:pPr>
        <w:spacing w:before="0" w:after="120" w:line="259" w:lineRule="auto"/>
        <w:ind w:left="0"/>
        <w:rPr>
          <w:rFonts w:ascii="Noto Sans" w:eastAsia="Aptos" w:hAnsi="Noto Sans" w:cs="Noto Sans"/>
        </w:rPr>
      </w:pPr>
      <w:r w:rsidRPr="00EC2564">
        <w:rPr>
          <w:rFonts w:ascii="Noto Sans" w:eastAsia="Aptos" w:hAnsi="Noto Sans" w:cs="Noto Sans"/>
          <w:b/>
          <w:bCs/>
          <w:i/>
          <w:iCs/>
          <w:spacing w:val="5"/>
        </w:rPr>
        <w:lastRenderedPageBreak/>
        <w:t>Limited Partnership</w:t>
      </w:r>
      <w:r w:rsidRPr="00EC2564">
        <w:rPr>
          <w:rFonts w:ascii="Noto Sans" w:eastAsia="Aptos" w:hAnsi="Noto Sans" w:cs="Noto Sans"/>
        </w:rPr>
        <w:t xml:space="preserve"> – Consists of at least one general partner and one limited partner.  The general partners control the business and are liable for debts and obligations of the partnership.</w:t>
      </w:r>
    </w:p>
    <w:p w14:paraId="46515FD6" w14:textId="4EB4B9ED" w:rsidR="00053364" w:rsidRPr="00EC2564" w:rsidRDefault="00053364" w:rsidP="00347A7E">
      <w:pPr>
        <w:spacing w:before="0" w:after="120" w:line="259" w:lineRule="auto"/>
        <w:ind w:left="0"/>
        <w:rPr>
          <w:rFonts w:ascii="Noto Sans" w:eastAsia="Aptos" w:hAnsi="Noto Sans" w:cs="Noto Sans"/>
        </w:rPr>
      </w:pPr>
      <w:r w:rsidRPr="00EC2564">
        <w:rPr>
          <w:rFonts w:ascii="Noto Sans" w:eastAsia="Aptos" w:hAnsi="Noto Sans" w:cs="Noto Sans"/>
          <w:b/>
          <w:bCs/>
          <w:i/>
          <w:iCs/>
          <w:spacing w:val="5"/>
        </w:rPr>
        <w:t>Limited Liability Partnership</w:t>
      </w:r>
      <w:r w:rsidRPr="00EC2564">
        <w:rPr>
          <w:rFonts w:ascii="Noto Sans" w:eastAsia="Aptos" w:hAnsi="Noto Sans" w:cs="Noto Sans"/>
        </w:rPr>
        <w:t xml:space="preserve"> – An association of two or more people doing business.  It is restricted to partnerships that offer a professional service as define</w:t>
      </w:r>
      <w:r w:rsidR="00185266" w:rsidRPr="00EC2564">
        <w:rPr>
          <w:rFonts w:ascii="Noto Sans" w:eastAsia="Aptos" w:hAnsi="Noto Sans" w:cs="Noto Sans"/>
        </w:rPr>
        <w:t>d</w:t>
      </w:r>
      <w:r w:rsidRPr="00EC2564">
        <w:rPr>
          <w:rFonts w:ascii="Noto Sans" w:eastAsia="Aptos" w:hAnsi="Noto Sans" w:cs="Noto Sans"/>
        </w:rPr>
        <w:t xml:space="preserve"> by ORS Chapter 67.</w:t>
      </w:r>
    </w:p>
    <w:p w14:paraId="3AD67660" w14:textId="77777777" w:rsidR="00053364" w:rsidRPr="00EC2564" w:rsidRDefault="00053364" w:rsidP="00347A7E">
      <w:pPr>
        <w:spacing w:before="0" w:after="120" w:line="259" w:lineRule="auto"/>
        <w:ind w:left="0"/>
        <w:rPr>
          <w:rFonts w:ascii="Noto Sans" w:eastAsia="Aptos" w:hAnsi="Noto Sans" w:cs="Noto Sans"/>
        </w:rPr>
      </w:pPr>
      <w:r w:rsidRPr="00EC2564">
        <w:rPr>
          <w:rFonts w:ascii="Noto Sans" w:eastAsia="Aptos" w:hAnsi="Noto Sans" w:cs="Noto Sans"/>
          <w:b/>
          <w:bCs/>
          <w:i/>
          <w:iCs/>
          <w:spacing w:val="5"/>
        </w:rPr>
        <w:t>Medicaid Provider Enrollment Unit (PEU)</w:t>
      </w:r>
      <w:r w:rsidRPr="00EC2564">
        <w:rPr>
          <w:rFonts w:ascii="Noto Sans" w:eastAsia="Aptos" w:hAnsi="Noto Sans" w:cs="Noto Sans"/>
        </w:rPr>
        <w:t xml:space="preserve"> – The specific unit within the Oregon Health Authority that handles the process of enrolling healthcare providers to participate in the Oregon Medicaid program.</w:t>
      </w:r>
    </w:p>
    <w:p w14:paraId="50880E5A" w14:textId="77777777" w:rsidR="00053364" w:rsidRPr="00EC2564" w:rsidRDefault="00053364" w:rsidP="00347A7E">
      <w:pPr>
        <w:spacing w:before="0" w:after="120" w:line="259" w:lineRule="auto"/>
        <w:ind w:left="0"/>
        <w:rPr>
          <w:rFonts w:ascii="Noto Sans" w:eastAsia="Aptos" w:hAnsi="Noto Sans" w:cs="Noto Sans"/>
        </w:rPr>
      </w:pPr>
      <w:r w:rsidRPr="00EC2564">
        <w:rPr>
          <w:rFonts w:ascii="Noto Sans" w:eastAsia="Aptos" w:hAnsi="Noto Sans" w:cs="Noto Sans"/>
          <w:b/>
          <w:bCs/>
          <w:i/>
          <w:iCs/>
          <w:spacing w:val="5"/>
        </w:rPr>
        <w:t>National Provider Identification Number (NPI)</w:t>
      </w:r>
      <w:r w:rsidRPr="00EC2564">
        <w:rPr>
          <w:rFonts w:ascii="Noto Sans" w:eastAsia="Aptos" w:hAnsi="Noto Sans" w:cs="Noto Sans"/>
        </w:rPr>
        <w:t xml:space="preserve"> – A unique 10-digit identification number issued to healthcare providers by the Centers for Medicare &amp; Medicaid Services (CBS).</w:t>
      </w:r>
    </w:p>
    <w:p w14:paraId="0E9B657F" w14:textId="77777777" w:rsidR="00053364" w:rsidRPr="00EC2564" w:rsidRDefault="00053364" w:rsidP="00347A7E">
      <w:pPr>
        <w:spacing w:before="0" w:after="120" w:line="259" w:lineRule="auto"/>
        <w:ind w:left="0"/>
        <w:rPr>
          <w:rFonts w:ascii="Noto Sans" w:eastAsia="Aptos" w:hAnsi="Noto Sans" w:cs="Noto Sans"/>
        </w:rPr>
      </w:pPr>
      <w:r w:rsidRPr="00EC2564">
        <w:rPr>
          <w:rFonts w:ascii="Noto Sans" w:eastAsia="Aptos" w:hAnsi="Noto Sans" w:cs="Noto Sans"/>
          <w:b/>
          <w:bCs/>
          <w:i/>
          <w:iCs/>
          <w:spacing w:val="5"/>
        </w:rPr>
        <w:t>Occupancy Code</w:t>
      </w:r>
      <w:r w:rsidRPr="00EC2564">
        <w:rPr>
          <w:rFonts w:ascii="Noto Sans" w:eastAsia="Aptos" w:hAnsi="Noto Sans" w:cs="Noto Sans"/>
        </w:rPr>
        <w:t xml:space="preserve"> – Classifications that dictate specific building code requirements related to fire safety and structural integrity as outlined in the Oregon Structural Specialty Code.</w:t>
      </w:r>
    </w:p>
    <w:p w14:paraId="7A916198" w14:textId="77777777" w:rsidR="00053364" w:rsidRPr="00EC2564" w:rsidRDefault="00053364" w:rsidP="00347A7E">
      <w:pPr>
        <w:spacing w:before="0" w:after="120" w:line="259" w:lineRule="auto"/>
        <w:ind w:left="0"/>
        <w:rPr>
          <w:rFonts w:ascii="Noto Sans" w:eastAsia="Aptos" w:hAnsi="Noto Sans" w:cs="Noto Sans"/>
        </w:rPr>
      </w:pPr>
      <w:r w:rsidRPr="00EC2564">
        <w:rPr>
          <w:rFonts w:ascii="Noto Sans" w:eastAsia="Aptos" w:hAnsi="Noto Sans" w:cs="Noto Sans"/>
          <w:b/>
          <w:bCs/>
          <w:i/>
          <w:iCs/>
          <w:spacing w:val="5"/>
        </w:rPr>
        <w:t>Oregon Administrative Rule (OAR)</w:t>
      </w:r>
      <w:r w:rsidRPr="00EC2564">
        <w:rPr>
          <w:rFonts w:ascii="Noto Sans" w:eastAsia="Aptos" w:hAnsi="Noto Sans" w:cs="Noto Sans"/>
        </w:rPr>
        <w:t xml:space="preserve"> – Rules that state agencies use to carry out the Oregon Revised Statutes (ORS) passed by the Oregon Legislature.</w:t>
      </w:r>
    </w:p>
    <w:p w14:paraId="365A07B8" w14:textId="77777777" w:rsidR="00053364" w:rsidRPr="00EC2564" w:rsidRDefault="00053364" w:rsidP="00347A7E">
      <w:pPr>
        <w:spacing w:before="0" w:after="120" w:line="259" w:lineRule="auto"/>
        <w:ind w:left="0"/>
        <w:rPr>
          <w:rFonts w:ascii="Noto Sans" w:eastAsia="Aptos" w:hAnsi="Noto Sans" w:cs="Noto Sans"/>
        </w:rPr>
      </w:pPr>
      <w:r w:rsidRPr="00EC2564">
        <w:rPr>
          <w:rFonts w:ascii="Noto Sans" w:eastAsia="Aptos" w:hAnsi="Noto Sans" w:cs="Noto Sans"/>
          <w:b/>
          <w:bCs/>
          <w:i/>
          <w:iCs/>
          <w:spacing w:val="5"/>
        </w:rPr>
        <w:t>Oregon Health Authority (OHA)</w:t>
      </w:r>
      <w:r w:rsidRPr="00EC2564">
        <w:rPr>
          <w:rFonts w:ascii="Noto Sans" w:eastAsia="Aptos" w:hAnsi="Noto Sans" w:cs="Noto Sans"/>
        </w:rPr>
        <w:t xml:space="preserve"> – The state agency that oversees various health-related programs including behavioral health and Oregon’s Medicaid program.</w:t>
      </w:r>
    </w:p>
    <w:p w14:paraId="36E6EF4B" w14:textId="77777777" w:rsidR="00053364" w:rsidRPr="00EC2564" w:rsidRDefault="00053364" w:rsidP="00347A7E">
      <w:pPr>
        <w:spacing w:before="0" w:after="120" w:line="259" w:lineRule="auto"/>
        <w:ind w:left="0"/>
        <w:rPr>
          <w:rFonts w:ascii="Noto Sans" w:eastAsia="Aptos" w:hAnsi="Noto Sans" w:cs="Noto Sans"/>
        </w:rPr>
      </w:pPr>
      <w:r w:rsidRPr="00EC2564">
        <w:rPr>
          <w:rFonts w:ascii="Noto Sans" w:eastAsia="Aptos" w:hAnsi="Noto Sans" w:cs="Noto Sans"/>
          <w:b/>
          <w:bCs/>
          <w:i/>
          <w:iCs/>
          <w:spacing w:val="5"/>
        </w:rPr>
        <w:t>Oregon Revised Statute (ORS)</w:t>
      </w:r>
      <w:r w:rsidRPr="00EC2564">
        <w:rPr>
          <w:rFonts w:ascii="Noto Sans" w:eastAsia="Aptos" w:hAnsi="Noto Sans" w:cs="Noto Sans"/>
        </w:rPr>
        <w:t xml:space="preserve"> – The official, codified body of statutory law for the State of Oregon, it encompasses all the laws enacted by the Oregon Legislative Assembly.</w:t>
      </w:r>
    </w:p>
    <w:p w14:paraId="5476D4BB" w14:textId="77777777" w:rsidR="00053364" w:rsidRPr="00EC2564" w:rsidRDefault="00053364" w:rsidP="00347A7E">
      <w:pPr>
        <w:spacing w:before="0" w:after="120" w:line="259" w:lineRule="auto"/>
        <w:ind w:left="0"/>
        <w:rPr>
          <w:rFonts w:ascii="Noto Sans" w:eastAsia="Aptos" w:hAnsi="Noto Sans" w:cs="Noto Sans"/>
        </w:rPr>
      </w:pPr>
      <w:r w:rsidRPr="00EC2564">
        <w:rPr>
          <w:rFonts w:ascii="Noto Sans" w:eastAsia="Aptos" w:hAnsi="Noto Sans" w:cs="Noto Sans"/>
          <w:b/>
          <w:bCs/>
          <w:i/>
          <w:iCs/>
          <w:spacing w:val="5"/>
        </w:rPr>
        <w:t>Oregon Secretary of State (SOS)</w:t>
      </w:r>
      <w:r w:rsidRPr="00EC2564">
        <w:rPr>
          <w:rFonts w:ascii="Noto Sans" w:eastAsia="Aptos" w:hAnsi="Noto Sans" w:cs="Noto Sans"/>
        </w:rPr>
        <w:t xml:space="preserve"> – An independent, elected constitutional officer within the executive branch of Oregon’s state government who has oversight of business services.</w:t>
      </w:r>
    </w:p>
    <w:p w14:paraId="6DCBE485" w14:textId="77777777" w:rsidR="00053364" w:rsidRPr="00EC2564" w:rsidRDefault="00053364" w:rsidP="00347A7E">
      <w:pPr>
        <w:spacing w:before="0" w:after="120" w:line="259" w:lineRule="auto"/>
        <w:ind w:left="0"/>
        <w:rPr>
          <w:rFonts w:ascii="Noto Sans" w:eastAsia="Aptos" w:hAnsi="Noto Sans" w:cs="Noto Sans"/>
        </w:rPr>
      </w:pPr>
      <w:r w:rsidRPr="00EC2564">
        <w:rPr>
          <w:rFonts w:ascii="Noto Sans" w:eastAsia="Aptos" w:hAnsi="Noto Sans" w:cs="Noto Sans"/>
          <w:b/>
          <w:bCs/>
          <w:i/>
          <w:iCs/>
          <w:spacing w:val="5"/>
        </w:rPr>
        <w:t>Owner</w:t>
      </w:r>
      <w:r w:rsidRPr="00EC2564">
        <w:rPr>
          <w:rFonts w:ascii="Noto Sans" w:eastAsia="Aptos" w:hAnsi="Noto Sans" w:cs="Noto Sans"/>
        </w:rPr>
        <w:t xml:space="preserve"> – An individual who has partial or full ownership of a business.</w:t>
      </w:r>
    </w:p>
    <w:p w14:paraId="420AB34F" w14:textId="77777777" w:rsidR="00053364" w:rsidRPr="00EC2564" w:rsidRDefault="00053364" w:rsidP="00347A7E">
      <w:pPr>
        <w:spacing w:before="0" w:after="120" w:line="259" w:lineRule="auto"/>
        <w:ind w:left="0"/>
        <w:rPr>
          <w:rFonts w:ascii="Noto Sans" w:eastAsia="Aptos" w:hAnsi="Noto Sans" w:cs="Noto Sans"/>
        </w:rPr>
      </w:pPr>
      <w:r w:rsidRPr="00EC2564">
        <w:rPr>
          <w:rFonts w:ascii="Noto Sans" w:eastAsia="Aptos" w:hAnsi="Noto Sans" w:cs="Noto Sans"/>
          <w:b/>
          <w:bCs/>
          <w:i/>
          <w:iCs/>
          <w:spacing w:val="5"/>
        </w:rPr>
        <w:t>Plan of Correction (POC)</w:t>
      </w:r>
      <w:r w:rsidRPr="00EC2564">
        <w:rPr>
          <w:rFonts w:ascii="Noto Sans" w:eastAsia="Aptos" w:hAnsi="Noto Sans" w:cs="Noto Sans"/>
        </w:rPr>
        <w:t xml:space="preserve"> – Written response submitted to BHD specifying the corrections made for each violation including the date of the correction, the person who implemented the correction and the plan to ensure the violation does not reoccur.  </w:t>
      </w:r>
    </w:p>
    <w:p w14:paraId="2F8DB43E" w14:textId="20BFAFA4" w:rsidR="00053364" w:rsidRPr="00EC2564" w:rsidRDefault="00053364" w:rsidP="00347A7E">
      <w:pPr>
        <w:spacing w:before="0" w:after="120" w:line="259" w:lineRule="auto"/>
        <w:ind w:left="0"/>
        <w:rPr>
          <w:rFonts w:ascii="Noto Sans" w:eastAsia="Aptos" w:hAnsi="Noto Sans" w:cs="Noto Sans"/>
        </w:rPr>
      </w:pPr>
      <w:r w:rsidRPr="00EC2564">
        <w:rPr>
          <w:rFonts w:ascii="Noto Sans" w:eastAsia="Aptos" w:hAnsi="Noto Sans" w:cs="Noto Sans"/>
          <w:b/>
          <w:bCs/>
          <w:i/>
          <w:iCs/>
          <w:spacing w:val="5"/>
        </w:rPr>
        <w:t>Psychiatric Treatment Services Provider</w:t>
      </w:r>
      <w:r w:rsidRPr="00EC2564">
        <w:rPr>
          <w:rFonts w:ascii="Noto Sans" w:eastAsia="Aptos" w:hAnsi="Noto Sans" w:cs="Noto Sans"/>
        </w:rPr>
        <w:t xml:space="preserve"> – </w:t>
      </w:r>
      <w:r w:rsidR="00A629B5" w:rsidRPr="00EC2564">
        <w:rPr>
          <w:rFonts w:ascii="Noto Sans" w:eastAsia="Aptos" w:hAnsi="Noto Sans" w:cs="Noto Sans"/>
        </w:rPr>
        <w:t xml:space="preserve">A </w:t>
      </w:r>
      <w:r w:rsidR="008E10F1" w:rsidRPr="00EC2564">
        <w:rPr>
          <w:rFonts w:ascii="Noto Sans" w:eastAsia="Aptos" w:hAnsi="Noto Sans" w:cs="Noto Sans"/>
        </w:rPr>
        <w:t>Qualified Mental Health Professional</w:t>
      </w:r>
      <w:r w:rsidR="00807FED" w:rsidRPr="00EC2564">
        <w:rPr>
          <w:rFonts w:ascii="Noto Sans" w:eastAsia="Aptos" w:hAnsi="Noto Sans" w:cs="Noto Sans"/>
        </w:rPr>
        <w:t xml:space="preserve"> (QMHP)</w:t>
      </w:r>
      <w:r w:rsidR="008E10F1" w:rsidRPr="00EC2564">
        <w:rPr>
          <w:rFonts w:ascii="Noto Sans" w:eastAsia="Aptos" w:hAnsi="Noto Sans" w:cs="Noto Sans"/>
        </w:rPr>
        <w:t xml:space="preserve">, </w:t>
      </w:r>
      <w:r w:rsidR="00A33AE2" w:rsidRPr="00EC2564">
        <w:rPr>
          <w:rFonts w:ascii="Noto Sans" w:eastAsia="Aptos" w:hAnsi="Noto Sans" w:cs="Noto Sans"/>
        </w:rPr>
        <w:t>Certified Clinical Social Work Associate</w:t>
      </w:r>
      <w:r w:rsidR="006856C7" w:rsidRPr="00EC2564">
        <w:rPr>
          <w:rFonts w:ascii="Noto Sans" w:eastAsia="Aptos" w:hAnsi="Noto Sans" w:cs="Noto Sans"/>
        </w:rPr>
        <w:t xml:space="preserve"> (CSWA)</w:t>
      </w:r>
      <w:r w:rsidR="00A33AE2" w:rsidRPr="00EC2564">
        <w:rPr>
          <w:rFonts w:ascii="Noto Sans" w:eastAsia="Aptos" w:hAnsi="Noto Sans" w:cs="Noto Sans"/>
        </w:rPr>
        <w:t xml:space="preserve">, </w:t>
      </w:r>
      <w:r w:rsidR="006856C7" w:rsidRPr="00EC2564">
        <w:rPr>
          <w:rFonts w:ascii="Noto Sans" w:eastAsia="Aptos" w:hAnsi="Noto Sans" w:cs="Noto Sans"/>
        </w:rPr>
        <w:t xml:space="preserve">Licensed </w:t>
      </w:r>
      <w:r w:rsidR="008E10F1" w:rsidRPr="00EC2564">
        <w:rPr>
          <w:rFonts w:ascii="Noto Sans" w:eastAsia="Aptos" w:hAnsi="Noto Sans" w:cs="Noto Sans"/>
        </w:rPr>
        <w:t>C</w:t>
      </w:r>
      <w:r w:rsidRPr="00EC2564">
        <w:rPr>
          <w:rFonts w:ascii="Noto Sans" w:eastAsia="Aptos" w:hAnsi="Noto Sans" w:cs="Noto Sans"/>
        </w:rPr>
        <w:t xml:space="preserve">linical </w:t>
      </w:r>
      <w:r w:rsidR="00A33AE2" w:rsidRPr="00EC2564">
        <w:rPr>
          <w:rFonts w:ascii="Noto Sans" w:eastAsia="Aptos" w:hAnsi="Noto Sans" w:cs="Noto Sans"/>
        </w:rPr>
        <w:t>S</w:t>
      </w:r>
      <w:r w:rsidRPr="00EC2564">
        <w:rPr>
          <w:rFonts w:ascii="Noto Sans" w:eastAsia="Aptos" w:hAnsi="Noto Sans" w:cs="Noto Sans"/>
        </w:rPr>
        <w:t xml:space="preserve">ocial </w:t>
      </w:r>
      <w:r w:rsidR="00A33AE2" w:rsidRPr="00EC2564">
        <w:rPr>
          <w:rFonts w:ascii="Noto Sans" w:eastAsia="Aptos" w:hAnsi="Noto Sans" w:cs="Noto Sans"/>
        </w:rPr>
        <w:t>W</w:t>
      </w:r>
      <w:r w:rsidRPr="00EC2564">
        <w:rPr>
          <w:rFonts w:ascii="Noto Sans" w:eastAsia="Aptos" w:hAnsi="Noto Sans" w:cs="Noto Sans"/>
        </w:rPr>
        <w:t>orker</w:t>
      </w:r>
      <w:r w:rsidR="006856C7" w:rsidRPr="00EC2564">
        <w:rPr>
          <w:rFonts w:ascii="Noto Sans" w:eastAsia="Aptos" w:hAnsi="Noto Sans" w:cs="Noto Sans"/>
        </w:rPr>
        <w:t xml:space="preserve"> (LCSW)</w:t>
      </w:r>
      <w:r w:rsidRPr="00EC2564">
        <w:rPr>
          <w:rFonts w:ascii="Noto Sans" w:eastAsia="Aptos" w:hAnsi="Noto Sans" w:cs="Noto Sans"/>
        </w:rPr>
        <w:t xml:space="preserve">, </w:t>
      </w:r>
      <w:r w:rsidR="00A33AE2" w:rsidRPr="00EC2564">
        <w:rPr>
          <w:rFonts w:ascii="Noto Sans" w:eastAsia="Aptos" w:hAnsi="Noto Sans" w:cs="Noto Sans"/>
        </w:rPr>
        <w:t>P</w:t>
      </w:r>
      <w:r w:rsidRPr="00EC2564">
        <w:rPr>
          <w:rFonts w:ascii="Noto Sans" w:eastAsia="Aptos" w:hAnsi="Noto Sans" w:cs="Noto Sans"/>
        </w:rPr>
        <w:t xml:space="preserve">rofessional </w:t>
      </w:r>
      <w:r w:rsidR="00A33AE2" w:rsidRPr="00EC2564">
        <w:rPr>
          <w:rFonts w:ascii="Noto Sans" w:eastAsia="Aptos" w:hAnsi="Noto Sans" w:cs="Noto Sans"/>
        </w:rPr>
        <w:t>C</w:t>
      </w:r>
      <w:r w:rsidRPr="00EC2564">
        <w:rPr>
          <w:rFonts w:ascii="Noto Sans" w:eastAsia="Aptos" w:hAnsi="Noto Sans" w:cs="Noto Sans"/>
        </w:rPr>
        <w:t xml:space="preserve">ounselor </w:t>
      </w:r>
      <w:r w:rsidR="00982B35" w:rsidRPr="00EC2564">
        <w:rPr>
          <w:rFonts w:ascii="Noto Sans" w:eastAsia="Aptos" w:hAnsi="Noto Sans" w:cs="Noto Sans"/>
        </w:rPr>
        <w:t>(PC)</w:t>
      </w:r>
      <w:r w:rsidR="006856C7" w:rsidRPr="00EC2564">
        <w:rPr>
          <w:rFonts w:ascii="Noto Sans" w:eastAsia="Aptos" w:hAnsi="Noto Sans" w:cs="Noto Sans"/>
        </w:rPr>
        <w:t>,</w:t>
      </w:r>
      <w:r w:rsidR="00982B35" w:rsidRPr="00EC2564">
        <w:rPr>
          <w:rFonts w:ascii="Noto Sans" w:eastAsia="Aptos" w:hAnsi="Noto Sans" w:cs="Noto Sans"/>
        </w:rPr>
        <w:t xml:space="preserve"> </w:t>
      </w:r>
      <w:r w:rsidRPr="00EC2564">
        <w:rPr>
          <w:rFonts w:ascii="Noto Sans" w:eastAsia="Aptos" w:hAnsi="Noto Sans" w:cs="Noto Sans"/>
        </w:rPr>
        <w:t xml:space="preserve"> </w:t>
      </w:r>
      <w:r w:rsidR="00F72FED" w:rsidRPr="00EC2564">
        <w:rPr>
          <w:rFonts w:ascii="Noto Sans" w:eastAsia="Aptos" w:hAnsi="Noto Sans" w:cs="Noto Sans"/>
        </w:rPr>
        <w:t xml:space="preserve">Licensed </w:t>
      </w:r>
      <w:r w:rsidR="00982B35" w:rsidRPr="00EC2564">
        <w:rPr>
          <w:rFonts w:ascii="Noto Sans" w:eastAsia="Aptos" w:hAnsi="Noto Sans" w:cs="Noto Sans"/>
        </w:rPr>
        <w:t>M</w:t>
      </w:r>
      <w:r w:rsidRPr="00EC2564">
        <w:rPr>
          <w:rFonts w:ascii="Noto Sans" w:eastAsia="Aptos" w:hAnsi="Noto Sans" w:cs="Noto Sans"/>
        </w:rPr>
        <w:t xml:space="preserve">arriage and </w:t>
      </w:r>
      <w:r w:rsidR="00982B35" w:rsidRPr="00EC2564">
        <w:rPr>
          <w:rFonts w:ascii="Noto Sans" w:eastAsia="Aptos" w:hAnsi="Noto Sans" w:cs="Noto Sans"/>
        </w:rPr>
        <w:t>F</w:t>
      </w:r>
      <w:r w:rsidRPr="00EC2564">
        <w:rPr>
          <w:rFonts w:ascii="Noto Sans" w:eastAsia="Aptos" w:hAnsi="Noto Sans" w:cs="Noto Sans"/>
        </w:rPr>
        <w:t xml:space="preserve">amily </w:t>
      </w:r>
      <w:r w:rsidR="00982B35" w:rsidRPr="00EC2564">
        <w:rPr>
          <w:rFonts w:ascii="Noto Sans" w:eastAsia="Aptos" w:hAnsi="Noto Sans" w:cs="Noto Sans"/>
        </w:rPr>
        <w:t>T</w:t>
      </w:r>
      <w:r w:rsidRPr="00EC2564">
        <w:rPr>
          <w:rFonts w:ascii="Noto Sans" w:eastAsia="Aptos" w:hAnsi="Noto Sans" w:cs="Noto Sans"/>
        </w:rPr>
        <w:t>herapist</w:t>
      </w:r>
      <w:r w:rsidR="00546B4F" w:rsidRPr="00EC2564">
        <w:rPr>
          <w:rFonts w:ascii="Noto Sans" w:eastAsia="Aptos" w:hAnsi="Noto Sans" w:cs="Noto Sans"/>
        </w:rPr>
        <w:t xml:space="preserve"> </w:t>
      </w:r>
      <w:r w:rsidR="00546B4F" w:rsidRPr="00EC2564">
        <w:rPr>
          <w:rFonts w:ascii="Noto Sans" w:eastAsia="Aptos" w:hAnsi="Noto Sans" w:cs="Noto Sans"/>
        </w:rPr>
        <w:lastRenderedPageBreak/>
        <w:t>(</w:t>
      </w:r>
      <w:r w:rsidR="00F72FED" w:rsidRPr="00EC2564">
        <w:rPr>
          <w:rFonts w:ascii="Noto Sans" w:eastAsia="Aptos" w:hAnsi="Noto Sans" w:cs="Noto Sans"/>
        </w:rPr>
        <w:t>L</w:t>
      </w:r>
      <w:r w:rsidR="00546B4F" w:rsidRPr="00EC2564">
        <w:rPr>
          <w:rFonts w:ascii="Noto Sans" w:eastAsia="Aptos" w:hAnsi="Noto Sans" w:cs="Noto Sans"/>
        </w:rPr>
        <w:t>MFT)</w:t>
      </w:r>
      <w:r w:rsidRPr="00EC2564">
        <w:rPr>
          <w:rFonts w:ascii="Noto Sans" w:eastAsia="Aptos" w:hAnsi="Noto Sans" w:cs="Noto Sans"/>
        </w:rPr>
        <w:t xml:space="preserve">, </w:t>
      </w:r>
      <w:r w:rsidR="00990A19" w:rsidRPr="00EC2564">
        <w:rPr>
          <w:rFonts w:ascii="Noto Sans" w:eastAsia="Aptos" w:hAnsi="Noto Sans" w:cs="Noto Sans"/>
        </w:rPr>
        <w:t xml:space="preserve">or a </w:t>
      </w:r>
      <w:r w:rsidR="00A629B5" w:rsidRPr="00EC2564">
        <w:rPr>
          <w:rFonts w:ascii="Noto Sans" w:eastAsia="Aptos" w:hAnsi="Noto Sans" w:cs="Noto Sans"/>
        </w:rPr>
        <w:t xml:space="preserve">Licensed Psychiatrist, Psychologist, or Nurse Practitioner with a specialty in psychiatric mental health, or </w:t>
      </w:r>
      <w:r w:rsidRPr="00EC2564">
        <w:rPr>
          <w:rFonts w:ascii="Noto Sans" w:eastAsia="Aptos" w:hAnsi="Noto Sans" w:cs="Noto Sans"/>
        </w:rPr>
        <w:t>any other clinician whose authorized scope of practice includes mental health diagnosis and treatment.</w:t>
      </w:r>
      <w:r w:rsidR="00C01693" w:rsidRPr="00EC2564">
        <w:rPr>
          <w:rFonts w:ascii="Noto Sans" w:eastAsia="Aptos" w:hAnsi="Noto Sans" w:cs="Noto Sans"/>
        </w:rPr>
        <w:t xml:space="preserve">  The Psychiatric Treatment Services </w:t>
      </w:r>
      <w:r w:rsidR="00F452FA" w:rsidRPr="00EC2564">
        <w:rPr>
          <w:rFonts w:ascii="Noto Sans" w:eastAsia="Aptos" w:hAnsi="Noto Sans" w:cs="Noto Sans"/>
        </w:rPr>
        <w:t>Pr</w:t>
      </w:r>
      <w:r w:rsidR="00C01693" w:rsidRPr="00EC2564">
        <w:rPr>
          <w:rFonts w:ascii="Noto Sans" w:eastAsia="Aptos" w:hAnsi="Noto Sans" w:cs="Noto Sans"/>
        </w:rPr>
        <w:t>ovider provides regular, ongoing mental health therapy</w:t>
      </w:r>
      <w:r w:rsidR="0009466A" w:rsidRPr="00EC2564">
        <w:rPr>
          <w:rFonts w:ascii="Noto Sans" w:eastAsia="Aptos" w:hAnsi="Noto Sans" w:cs="Noto Sans"/>
        </w:rPr>
        <w:t xml:space="preserve"> based on the individual’s needs outlined in the person-centered service plan.</w:t>
      </w:r>
    </w:p>
    <w:p w14:paraId="6A48807E" w14:textId="77777777" w:rsidR="00053364" w:rsidRPr="00EC2564" w:rsidRDefault="00053364" w:rsidP="00347A7E">
      <w:pPr>
        <w:spacing w:before="0" w:after="120" w:line="259" w:lineRule="auto"/>
        <w:ind w:left="0"/>
        <w:rPr>
          <w:rFonts w:ascii="Noto Sans" w:eastAsia="Aptos" w:hAnsi="Noto Sans" w:cs="Noto Sans"/>
        </w:rPr>
      </w:pPr>
      <w:r w:rsidRPr="00EC2564">
        <w:rPr>
          <w:rFonts w:ascii="Noto Sans" w:eastAsia="Aptos" w:hAnsi="Noto Sans" w:cs="Noto Sans"/>
          <w:b/>
          <w:bCs/>
          <w:i/>
          <w:iCs/>
          <w:spacing w:val="5"/>
        </w:rPr>
        <w:t>Qualified Mental Health Associate (QMHA)</w:t>
      </w:r>
      <w:r w:rsidRPr="00EC2564">
        <w:rPr>
          <w:rFonts w:ascii="Noto Sans" w:eastAsia="Aptos" w:hAnsi="Noto Sans" w:cs="Noto Sans"/>
        </w:rPr>
        <w:t xml:space="preserve"> – Mental health program staff delivering services under the direct supervision of a QMHP meeting the minimum qualifications as authorized by the Licensed Mental Health Authority and specified in OAR 309-019-0125.</w:t>
      </w:r>
    </w:p>
    <w:p w14:paraId="7A765708" w14:textId="77777777" w:rsidR="00053364" w:rsidRPr="00EC2564" w:rsidRDefault="00053364" w:rsidP="00347A7E">
      <w:pPr>
        <w:spacing w:before="0" w:after="120" w:line="259" w:lineRule="auto"/>
        <w:ind w:left="0"/>
        <w:rPr>
          <w:rFonts w:ascii="Noto Sans" w:eastAsia="Aptos" w:hAnsi="Noto Sans" w:cs="Noto Sans"/>
        </w:rPr>
      </w:pPr>
      <w:r w:rsidRPr="00EC2564">
        <w:rPr>
          <w:rFonts w:ascii="Noto Sans" w:eastAsia="Aptos" w:hAnsi="Noto Sans" w:cs="Noto Sans"/>
          <w:b/>
          <w:bCs/>
          <w:i/>
          <w:iCs/>
          <w:spacing w:val="5"/>
        </w:rPr>
        <w:t>Qualified Mental Health Professional (QMHP)</w:t>
      </w:r>
      <w:r w:rsidRPr="00EC2564">
        <w:rPr>
          <w:rFonts w:ascii="Noto Sans" w:eastAsia="Aptos" w:hAnsi="Noto Sans" w:cs="Noto Sans"/>
        </w:rPr>
        <w:t xml:space="preserve"> – Mental health program staff delivering services meeting the minimum qualifications as authorized by the Licensed Mental Health Authority and specified in OAR 309-019-0125.</w:t>
      </w:r>
    </w:p>
    <w:p w14:paraId="28F5D860" w14:textId="77777777" w:rsidR="00053364" w:rsidRPr="00EC2564" w:rsidRDefault="00053364" w:rsidP="00347A7E">
      <w:pPr>
        <w:spacing w:before="0" w:after="120" w:line="259" w:lineRule="auto"/>
        <w:ind w:left="0"/>
        <w:rPr>
          <w:rFonts w:ascii="Noto Sans" w:eastAsia="Aptos" w:hAnsi="Noto Sans" w:cs="Noto Sans"/>
        </w:rPr>
      </w:pPr>
      <w:r w:rsidRPr="00EC2564">
        <w:rPr>
          <w:rFonts w:ascii="Noto Sans" w:eastAsia="Aptos" w:hAnsi="Noto Sans" w:cs="Noto Sans"/>
          <w:b/>
          <w:bCs/>
          <w:i/>
          <w:iCs/>
          <w:spacing w:val="5"/>
        </w:rPr>
        <w:t xml:space="preserve">Registered Agent </w:t>
      </w:r>
      <w:r w:rsidRPr="00EC2564">
        <w:rPr>
          <w:rFonts w:ascii="Noto Sans" w:eastAsia="Aptos" w:hAnsi="Noto Sans" w:cs="Noto Sans"/>
        </w:rPr>
        <w:t xml:space="preserve">– An individual or business entity with a physical street address in Oregon whose sole responsibility is to accept physical delivery of legal documents on behalf of the business.  An entity cannot designate itself as its own registered agent, but an individual owner can be the registered agent for their business. </w:t>
      </w:r>
    </w:p>
    <w:p w14:paraId="7A7AA81F" w14:textId="77777777" w:rsidR="00053364" w:rsidRPr="00EC2564" w:rsidRDefault="00053364" w:rsidP="00347A7E">
      <w:pPr>
        <w:spacing w:before="0" w:after="120" w:line="259" w:lineRule="auto"/>
        <w:ind w:left="0"/>
        <w:rPr>
          <w:rFonts w:ascii="Noto Sans" w:eastAsia="Aptos" w:hAnsi="Noto Sans" w:cs="Noto Sans"/>
        </w:rPr>
      </w:pPr>
      <w:r w:rsidRPr="00EC2564">
        <w:rPr>
          <w:rFonts w:ascii="Noto Sans" w:eastAsia="Aptos" w:hAnsi="Noto Sans" w:cs="Noto Sans"/>
          <w:b/>
          <w:bCs/>
          <w:i/>
          <w:iCs/>
          <w:spacing w:val="5"/>
        </w:rPr>
        <w:t>Residential Treatment Facility (RTF)</w:t>
      </w:r>
      <w:r w:rsidRPr="00EC2564">
        <w:rPr>
          <w:rFonts w:ascii="Noto Sans" w:eastAsia="Aptos" w:hAnsi="Noto Sans" w:cs="Noto Sans"/>
        </w:rPr>
        <w:t xml:space="preserve"> – A program licensed by the Division to provide services and supports on a 24-hour basis for six to 16 residents.</w:t>
      </w:r>
    </w:p>
    <w:p w14:paraId="4E90B7E1" w14:textId="77777777" w:rsidR="00053364" w:rsidRPr="00EC2564" w:rsidRDefault="00053364" w:rsidP="00347A7E">
      <w:pPr>
        <w:spacing w:before="0" w:after="120" w:line="259" w:lineRule="auto"/>
        <w:ind w:left="0"/>
        <w:rPr>
          <w:rFonts w:ascii="Noto Sans" w:eastAsia="Aptos" w:hAnsi="Noto Sans" w:cs="Noto Sans"/>
        </w:rPr>
      </w:pPr>
      <w:r w:rsidRPr="00EC2564">
        <w:rPr>
          <w:rFonts w:ascii="Noto Sans" w:eastAsia="Aptos" w:hAnsi="Noto Sans" w:cs="Noto Sans"/>
          <w:b/>
          <w:bCs/>
          <w:i/>
          <w:iCs/>
          <w:spacing w:val="5"/>
        </w:rPr>
        <w:t>Residential Treatment Home (RTH)</w:t>
      </w:r>
      <w:r w:rsidRPr="00EC2564">
        <w:rPr>
          <w:rFonts w:ascii="Noto Sans" w:eastAsia="Aptos" w:hAnsi="Noto Sans" w:cs="Noto Sans"/>
        </w:rPr>
        <w:t xml:space="preserve"> – A program licensed by the Division to provide services and supports on a 24-hour basis for one to five residents</w:t>
      </w:r>
    </w:p>
    <w:p w14:paraId="20EB0E14" w14:textId="1ECB983F" w:rsidR="00053364" w:rsidRPr="00EC2564" w:rsidRDefault="00053364" w:rsidP="00347A7E">
      <w:pPr>
        <w:spacing w:before="0" w:after="120" w:line="259" w:lineRule="auto"/>
        <w:ind w:left="0"/>
        <w:rPr>
          <w:rFonts w:ascii="Noto Sans" w:eastAsia="Aptos" w:hAnsi="Noto Sans" w:cs="Noto Sans"/>
        </w:rPr>
      </w:pPr>
      <w:r w:rsidRPr="00EC2564">
        <w:rPr>
          <w:rFonts w:ascii="Noto Sans" w:eastAsia="Aptos" w:hAnsi="Noto Sans" w:cs="Noto Sans"/>
          <w:b/>
          <w:bCs/>
          <w:i/>
          <w:iCs/>
          <w:spacing w:val="5"/>
        </w:rPr>
        <w:t>Resilience Outcomes</w:t>
      </w:r>
      <w:r w:rsidR="00546943" w:rsidRPr="00EC2564">
        <w:rPr>
          <w:rFonts w:ascii="Noto Sans" w:eastAsia="Aptos" w:hAnsi="Noto Sans" w:cs="Noto Sans"/>
          <w:b/>
          <w:bCs/>
          <w:i/>
          <w:iCs/>
          <w:spacing w:val="5"/>
        </w:rPr>
        <w:t xml:space="preserve"> Analysis and Data Submission</w:t>
      </w:r>
      <w:r w:rsidRPr="00EC2564">
        <w:rPr>
          <w:rFonts w:ascii="Noto Sans" w:eastAsia="Aptos" w:hAnsi="Noto Sans" w:cs="Noto Sans"/>
          <w:b/>
          <w:bCs/>
          <w:i/>
          <w:iCs/>
          <w:spacing w:val="5"/>
        </w:rPr>
        <w:t xml:space="preserve"> (ROADS)</w:t>
      </w:r>
      <w:r w:rsidRPr="00EC2564">
        <w:rPr>
          <w:rFonts w:ascii="Noto Sans" w:eastAsia="Aptos" w:hAnsi="Noto Sans" w:cs="Noto Sans"/>
        </w:rPr>
        <w:t xml:space="preserve"> – The data collection system for all Oregon agencies and facilities required to report behavioral health services.</w:t>
      </w:r>
    </w:p>
    <w:p w14:paraId="7487D8D9" w14:textId="7441C47C" w:rsidR="00053364" w:rsidRPr="00EC2564" w:rsidRDefault="00053364" w:rsidP="00347A7E">
      <w:pPr>
        <w:spacing w:before="0" w:after="120" w:line="259" w:lineRule="auto"/>
        <w:ind w:left="0"/>
        <w:rPr>
          <w:rFonts w:ascii="Noto Sans" w:eastAsia="Aptos" w:hAnsi="Noto Sans" w:cs="Noto Sans"/>
        </w:rPr>
      </w:pPr>
      <w:r w:rsidRPr="00EC2564">
        <w:rPr>
          <w:rFonts w:ascii="Noto Sans" w:eastAsia="Aptos" w:hAnsi="Noto Sans" w:cs="Noto Sans"/>
          <w:b/>
          <w:bCs/>
          <w:i/>
          <w:iCs/>
          <w:spacing w:val="5"/>
        </w:rPr>
        <w:t>Secure Residential Treatment Facility (SRTF)</w:t>
      </w:r>
      <w:r w:rsidRPr="00EC2564">
        <w:rPr>
          <w:rFonts w:ascii="Noto Sans" w:eastAsia="Aptos" w:hAnsi="Noto Sans" w:cs="Noto Sans"/>
        </w:rPr>
        <w:t xml:space="preserve"> – A licensed RTF or RTH that restricts a resident’s exit from the setting </w:t>
      </w:r>
      <w:r w:rsidR="00D22245" w:rsidRPr="00EC2564">
        <w:rPr>
          <w:rFonts w:ascii="Noto Sans" w:eastAsia="Aptos" w:hAnsi="Noto Sans" w:cs="Noto Sans"/>
        </w:rPr>
        <w:t>using</w:t>
      </w:r>
      <w:r w:rsidRPr="00EC2564">
        <w:rPr>
          <w:rFonts w:ascii="Noto Sans" w:eastAsia="Aptos" w:hAnsi="Noto Sans" w:cs="Noto Sans"/>
        </w:rPr>
        <w:t xml:space="preserve"> approved locking devices on exit doors, gates or other closures. </w:t>
      </w:r>
    </w:p>
    <w:p w14:paraId="1A96F6E5" w14:textId="77777777" w:rsidR="00053364" w:rsidRPr="00EC2564" w:rsidRDefault="00053364" w:rsidP="00347A7E">
      <w:pPr>
        <w:spacing w:before="0" w:after="120" w:line="259" w:lineRule="auto"/>
        <w:ind w:left="0"/>
        <w:rPr>
          <w:rFonts w:ascii="Noto Sans" w:eastAsia="Aptos" w:hAnsi="Noto Sans" w:cs="Noto Sans"/>
        </w:rPr>
      </w:pPr>
      <w:r w:rsidRPr="00EC2564">
        <w:rPr>
          <w:rFonts w:ascii="Noto Sans" w:eastAsia="Aptos" w:hAnsi="Noto Sans" w:cs="Noto Sans"/>
          <w:b/>
          <w:bCs/>
          <w:i/>
          <w:iCs/>
          <w:spacing w:val="5"/>
        </w:rPr>
        <w:t>Services and Supports</w:t>
      </w:r>
      <w:r w:rsidRPr="00EC2564">
        <w:rPr>
          <w:rFonts w:ascii="Noto Sans" w:eastAsia="Aptos" w:hAnsi="Noto Sans" w:cs="Noto Sans"/>
        </w:rPr>
        <w:t xml:space="preserve"> – Services designed to help an individual attain or maintain their maximum level of independence including, but not limited to, services to help an individual acquire, retain or improve skills in ADLs and IADLs, community survival skills, communication, self-help, socialization and adaptive skills necessary to reside successfully in an individual’s home or a community-based setting and medical or remedial services recommended by a licensed physician or other licensed practitioner to reduce impairment to an individual’s functioning associated with the symptoms of a mental disorder or to restore functioning to the highest degree possible.</w:t>
      </w:r>
    </w:p>
    <w:p w14:paraId="2C8A5E9F" w14:textId="4D9D4853" w:rsidR="00053364" w:rsidRPr="00EC2564" w:rsidRDefault="00053364" w:rsidP="00347A7E">
      <w:pPr>
        <w:spacing w:before="0" w:after="120" w:line="259" w:lineRule="auto"/>
        <w:ind w:left="0"/>
        <w:rPr>
          <w:rFonts w:ascii="Noto Sans" w:eastAsia="Aptos" w:hAnsi="Noto Sans" w:cs="Noto Sans"/>
        </w:rPr>
      </w:pPr>
      <w:r w:rsidRPr="00EC2564">
        <w:rPr>
          <w:rFonts w:ascii="Noto Sans" w:eastAsia="Aptos" w:hAnsi="Noto Sans" w:cs="Noto Sans"/>
          <w:b/>
          <w:bCs/>
          <w:i/>
          <w:iCs/>
          <w:spacing w:val="5"/>
        </w:rPr>
        <w:lastRenderedPageBreak/>
        <w:t>Sole Proprietorship</w:t>
      </w:r>
      <w:r w:rsidRPr="00EC2564">
        <w:rPr>
          <w:rFonts w:ascii="Noto Sans" w:eastAsia="Aptos" w:hAnsi="Noto Sans" w:cs="Noto Sans"/>
        </w:rPr>
        <w:t xml:space="preserve"> – The simplest form of business in which one individual conducts the business.  The business own</w:t>
      </w:r>
      <w:r w:rsidR="00F452FA" w:rsidRPr="00EC2564">
        <w:rPr>
          <w:rFonts w:ascii="Noto Sans" w:eastAsia="Aptos" w:hAnsi="Noto Sans" w:cs="Noto Sans"/>
        </w:rPr>
        <w:t>er</w:t>
      </w:r>
      <w:r w:rsidRPr="00EC2564">
        <w:rPr>
          <w:rFonts w:ascii="Noto Sans" w:eastAsia="Aptos" w:hAnsi="Noto Sans" w:cs="Noto Sans"/>
        </w:rPr>
        <w:t xml:space="preserve"> is personally liable for the obligations of the business.  </w:t>
      </w:r>
    </w:p>
    <w:p w14:paraId="535CD2C7" w14:textId="77777777" w:rsidR="00053364" w:rsidRPr="00EC2564" w:rsidRDefault="00053364" w:rsidP="00347A7E">
      <w:pPr>
        <w:spacing w:before="0" w:after="120" w:line="259" w:lineRule="auto"/>
        <w:ind w:left="0"/>
        <w:rPr>
          <w:rFonts w:ascii="Noto Sans" w:eastAsia="Aptos" w:hAnsi="Noto Sans" w:cs="Noto Sans"/>
        </w:rPr>
      </w:pPr>
      <w:r w:rsidRPr="00EC2564">
        <w:rPr>
          <w:rFonts w:ascii="Noto Sans" w:eastAsia="Aptos" w:hAnsi="Noto Sans" w:cs="Noto Sans"/>
          <w:b/>
          <w:bCs/>
          <w:i/>
          <w:iCs/>
          <w:spacing w:val="5"/>
        </w:rPr>
        <w:t>Worker’s Compensation Insurance</w:t>
      </w:r>
      <w:r w:rsidRPr="00EC2564">
        <w:rPr>
          <w:rFonts w:ascii="Noto Sans" w:eastAsia="Aptos" w:hAnsi="Noto Sans" w:cs="Noto Sans"/>
        </w:rPr>
        <w:t xml:space="preserve"> – A form of insurance that provides benefits to employees who are injured or become ill due to their job.</w:t>
      </w:r>
    </w:p>
    <w:p w14:paraId="3EF18624" w14:textId="77777777" w:rsidR="00FE72EA" w:rsidRPr="00EC2564" w:rsidRDefault="00FE72EA" w:rsidP="00053364">
      <w:pPr>
        <w:spacing w:before="0" w:after="160" w:line="259" w:lineRule="auto"/>
        <w:ind w:left="0"/>
        <w:rPr>
          <w:rFonts w:ascii="Noto Sans" w:eastAsia="Aptos" w:hAnsi="Noto Sans" w:cs="Noto Sans"/>
        </w:rPr>
      </w:pPr>
    </w:p>
    <w:p w14:paraId="2E24FFD2" w14:textId="77777777" w:rsidR="00347A7E" w:rsidRPr="00EC2564" w:rsidRDefault="00347A7E" w:rsidP="00053364">
      <w:pPr>
        <w:spacing w:before="0" w:after="160" w:line="259" w:lineRule="auto"/>
        <w:ind w:left="0"/>
        <w:rPr>
          <w:rFonts w:ascii="Noto Sans" w:eastAsia="Aptos" w:hAnsi="Noto Sans" w:cs="Noto Sans"/>
        </w:rPr>
      </w:pPr>
    </w:p>
    <w:p w14:paraId="579EA794" w14:textId="77777777" w:rsidR="00347A7E" w:rsidRPr="00EC2564" w:rsidRDefault="00347A7E" w:rsidP="00053364">
      <w:pPr>
        <w:spacing w:before="0" w:after="160" w:line="259" w:lineRule="auto"/>
        <w:ind w:left="0"/>
        <w:rPr>
          <w:rFonts w:ascii="Noto Sans" w:eastAsia="Aptos" w:hAnsi="Noto Sans" w:cs="Noto Sans"/>
        </w:rPr>
      </w:pPr>
    </w:p>
    <w:p w14:paraId="2FB83680" w14:textId="77777777" w:rsidR="00347A7E" w:rsidRPr="00EC2564" w:rsidRDefault="00347A7E" w:rsidP="00053364">
      <w:pPr>
        <w:spacing w:before="0" w:after="160" w:line="259" w:lineRule="auto"/>
        <w:ind w:left="0"/>
        <w:rPr>
          <w:rFonts w:ascii="Noto Sans" w:eastAsia="Aptos" w:hAnsi="Noto Sans" w:cs="Noto Sans"/>
        </w:rPr>
      </w:pPr>
    </w:p>
    <w:p w14:paraId="1D0D28CD" w14:textId="77777777" w:rsidR="001555F3" w:rsidRPr="00EC2564" w:rsidRDefault="001555F3" w:rsidP="00053364">
      <w:pPr>
        <w:spacing w:before="0" w:after="160" w:line="259" w:lineRule="auto"/>
        <w:ind w:left="0"/>
        <w:rPr>
          <w:rFonts w:ascii="Noto Sans" w:eastAsia="Aptos" w:hAnsi="Noto Sans" w:cs="Noto Sans"/>
        </w:rPr>
      </w:pPr>
    </w:p>
    <w:p w14:paraId="49FD5FB7" w14:textId="77777777" w:rsidR="001555F3" w:rsidRPr="00EC2564" w:rsidRDefault="001555F3" w:rsidP="00053364">
      <w:pPr>
        <w:spacing w:before="0" w:after="160" w:line="259" w:lineRule="auto"/>
        <w:ind w:left="0"/>
        <w:rPr>
          <w:rFonts w:ascii="Noto Sans" w:eastAsia="Aptos" w:hAnsi="Noto Sans" w:cs="Noto Sans"/>
        </w:rPr>
      </w:pPr>
    </w:p>
    <w:p w14:paraId="7CEEAC69" w14:textId="77777777" w:rsidR="001555F3" w:rsidRPr="00EC2564" w:rsidRDefault="001555F3" w:rsidP="00053364">
      <w:pPr>
        <w:spacing w:before="0" w:after="160" w:line="259" w:lineRule="auto"/>
        <w:ind w:left="0"/>
        <w:rPr>
          <w:rFonts w:ascii="Noto Sans" w:eastAsia="Aptos" w:hAnsi="Noto Sans" w:cs="Noto Sans"/>
        </w:rPr>
      </w:pPr>
    </w:p>
    <w:p w14:paraId="5AC4C9A1" w14:textId="77777777" w:rsidR="001555F3" w:rsidRPr="00EC2564" w:rsidRDefault="001555F3" w:rsidP="00053364">
      <w:pPr>
        <w:spacing w:before="0" w:after="160" w:line="259" w:lineRule="auto"/>
        <w:ind w:left="0"/>
        <w:rPr>
          <w:rFonts w:ascii="Noto Sans" w:eastAsia="Aptos" w:hAnsi="Noto Sans" w:cs="Noto Sans"/>
        </w:rPr>
      </w:pPr>
    </w:p>
    <w:p w14:paraId="7AE0F049" w14:textId="77777777" w:rsidR="001555F3" w:rsidRDefault="001555F3" w:rsidP="00053364">
      <w:pPr>
        <w:spacing w:before="0" w:after="160" w:line="259" w:lineRule="auto"/>
        <w:ind w:left="0"/>
        <w:rPr>
          <w:rFonts w:ascii="Noto Sans" w:eastAsia="Aptos" w:hAnsi="Noto Sans" w:cs="Noto Sans"/>
        </w:rPr>
      </w:pPr>
    </w:p>
    <w:p w14:paraId="0B84A720" w14:textId="77777777" w:rsidR="00DA7287" w:rsidRDefault="00DA7287" w:rsidP="00053364">
      <w:pPr>
        <w:spacing w:before="0" w:after="160" w:line="259" w:lineRule="auto"/>
        <w:ind w:left="0"/>
        <w:rPr>
          <w:rFonts w:ascii="Noto Sans" w:eastAsia="Aptos" w:hAnsi="Noto Sans" w:cs="Noto Sans"/>
        </w:rPr>
      </w:pPr>
    </w:p>
    <w:p w14:paraId="1C2B1F75" w14:textId="77777777" w:rsidR="00DA7287" w:rsidRDefault="00DA7287" w:rsidP="00053364">
      <w:pPr>
        <w:spacing w:before="0" w:after="160" w:line="259" w:lineRule="auto"/>
        <w:ind w:left="0"/>
        <w:rPr>
          <w:rFonts w:ascii="Noto Sans" w:eastAsia="Aptos" w:hAnsi="Noto Sans" w:cs="Noto Sans"/>
        </w:rPr>
      </w:pPr>
    </w:p>
    <w:p w14:paraId="15EF88DD" w14:textId="77777777" w:rsidR="00DA7287" w:rsidRPr="00EC2564" w:rsidRDefault="00DA7287" w:rsidP="00053364">
      <w:pPr>
        <w:spacing w:before="0" w:after="160" w:line="259" w:lineRule="auto"/>
        <w:ind w:left="0"/>
        <w:rPr>
          <w:rFonts w:ascii="Noto Sans" w:eastAsia="Aptos" w:hAnsi="Noto Sans" w:cs="Noto Sans"/>
        </w:rPr>
      </w:pPr>
    </w:p>
    <w:p w14:paraId="5F3CC25A" w14:textId="77777777" w:rsidR="001555F3" w:rsidRDefault="001555F3" w:rsidP="00053364">
      <w:pPr>
        <w:spacing w:before="0" w:after="160" w:line="259" w:lineRule="auto"/>
        <w:ind w:left="0"/>
        <w:rPr>
          <w:rFonts w:ascii="Noto Sans" w:eastAsia="Aptos" w:hAnsi="Noto Sans" w:cs="Noto Sans"/>
        </w:rPr>
      </w:pPr>
    </w:p>
    <w:p w14:paraId="4C37B5DB" w14:textId="77777777" w:rsidR="00DA7287" w:rsidRPr="00EC2564" w:rsidRDefault="00DA7287" w:rsidP="00053364">
      <w:pPr>
        <w:spacing w:before="0" w:after="160" w:line="259" w:lineRule="auto"/>
        <w:ind w:left="0"/>
        <w:rPr>
          <w:rFonts w:ascii="Noto Sans" w:eastAsia="Aptos" w:hAnsi="Noto Sans" w:cs="Noto Sans"/>
        </w:rPr>
      </w:pPr>
    </w:p>
    <w:p w14:paraId="5C0507BE" w14:textId="51DE8F8C" w:rsidR="00E273B3" w:rsidRPr="00EC2564" w:rsidRDefault="00E273B3" w:rsidP="00DA7287">
      <w:pPr>
        <w:pStyle w:val="AltStatement"/>
        <w:spacing w:before="120" w:after="120"/>
        <w:ind w:right="153"/>
        <w:rPr>
          <w:rFonts w:ascii="Noto Sans" w:hAnsi="Noto Sans" w:cs="Noto Sans"/>
        </w:rPr>
      </w:pPr>
      <w:r w:rsidRPr="00EC2564">
        <w:rPr>
          <w:rFonts w:ascii="Noto Sans" w:hAnsi="Noto Sans" w:cs="Noto Sans"/>
        </w:rPr>
        <w:t xml:space="preserve">You can get this document in other languages, large print, braille or a format you prefer free of charge. Contact the </w:t>
      </w:r>
      <w:r w:rsidR="00EF2485" w:rsidRPr="00EC2564">
        <w:rPr>
          <w:rFonts w:ascii="Noto Sans" w:hAnsi="Noto Sans" w:cs="Noto Sans"/>
        </w:rPr>
        <w:t>Mental Health Licensing &amp; Certification Team</w:t>
      </w:r>
      <w:r w:rsidRPr="00EC2564">
        <w:rPr>
          <w:rFonts w:ascii="Noto Sans" w:hAnsi="Noto Sans" w:cs="Noto Sans"/>
        </w:rPr>
        <w:t xml:space="preserve"> at </w:t>
      </w:r>
      <w:hyperlink r:id="rId76" w:history="1">
        <w:r w:rsidR="00024E92" w:rsidRPr="00EC2564">
          <w:rPr>
            <w:rStyle w:val="Hyperlink"/>
            <w:rFonts w:ascii="Noto Sans" w:hAnsi="Noto Sans" w:cs="Noto Sans"/>
          </w:rPr>
          <w:t>BHD.MH.Applications@oha.oregon.gov</w:t>
        </w:r>
      </w:hyperlink>
      <w:r w:rsidRPr="00EC2564">
        <w:rPr>
          <w:rFonts w:ascii="Noto Sans" w:hAnsi="Noto Sans" w:cs="Noto Sans"/>
        </w:rPr>
        <w:t xml:space="preserve">. </w:t>
      </w:r>
    </w:p>
    <w:p w14:paraId="200F34BB" w14:textId="52F4435F" w:rsidR="00E726E1" w:rsidRPr="00EC2564" w:rsidRDefault="003B051C" w:rsidP="00DA7287">
      <w:pPr>
        <w:pStyle w:val="LastPageProgramInfoBox"/>
        <w:pBdr>
          <w:bottom w:val="single" w:sz="48" w:space="0" w:color="004982"/>
        </w:pBdr>
        <w:rPr>
          <w:rFonts w:ascii="Noto Sans" w:hAnsi="Noto Sans" w:cs="Noto Sans"/>
        </w:rPr>
      </w:pPr>
      <w:r w:rsidRPr="00EC2564">
        <w:rPr>
          <w:rFonts w:ascii="Noto Sans" w:hAnsi="Noto Sans" w:cs="Noto Sans"/>
        </w:rPr>
        <w:t>B</w:t>
      </w:r>
      <w:r w:rsidR="00DD2B74" w:rsidRPr="00EC2564">
        <w:rPr>
          <w:rFonts w:ascii="Noto Sans" w:hAnsi="Noto Sans" w:cs="Noto Sans"/>
        </w:rPr>
        <w:drawing>
          <wp:anchor distT="0" distB="0" distL="114300" distR="114300" simplePos="0" relativeHeight="251658241" behindDoc="0" locked="0" layoutInCell="1" allowOverlap="1" wp14:anchorId="32F23ED1" wp14:editId="2D64F94C">
            <wp:simplePos x="0" y="0"/>
            <wp:positionH relativeFrom="margin">
              <wp:posOffset>4965065</wp:posOffset>
            </wp:positionH>
            <wp:positionV relativeFrom="paragraph">
              <wp:posOffset>208280</wp:posOffset>
            </wp:positionV>
            <wp:extent cx="1604645" cy="521318"/>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77" cstate="print">
                      <a:extLst>
                        <a:ext uri="{28A0092B-C50C-407E-A947-70E740481C1C}">
                          <a14:useLocalDpi xmlns:a14="http://schemas.microsoft.com/office/drawing/2010/main" val="0"/>
                        </a:ext>
                      </a:extLst>
                    </a:blip>
                    <a:stretch>
                      <a:fillRect/>
                    </a:stretch>
                  </pic:blipFill>
                  <pic:spPr>
                    <a:xfrm>
                      <a:off x="0" y="0"/>
                      <a:ext cx="1604645" cy="521318"/>
                    </a:xfrm>
                    <a:prstGeom prst="rect">
                      <a:avLst/>
                    </a:prstGeom>
                  </pic:spPr>
                </pic:pic>
              </a:graphicData>
            </a:graphic>
            <wp14:sizeRelV relativeFrom="margin">
              <wp14:pctHeight>0</wp14:pctHeight>
            </wp14:sizeRelV>
          </wp:anchor>
        </w:drawing>
      </w:r>
      <w:r w:rsidRPr="00EC2564">
        <w:rPr>
          <w:rFonts w:ascii="Noto Sans" w:hAnsi="Noto Sans" w:cs="Noto Sans"/>
        </w:rPr>
        <w:t>ehavioral Health Division</w:t>
      </w:r>
    </w:p>
    <w:p w14:paraId="1329E477" w14:textId="7CFC837D" w:rsidR="005F438F" w:rsidRPr="00EC2564" w:rsidRDefault="003B051C" w:rsidP="00DA7287">
      <w:pPr>
        <w:pStyle w:val="LastPageProgramInfoBox"/>
        <w:pBdr>
          <w:bottom w:val="single" w:sz="48" w:space="0" w:color="004982"/>
        </w:pBdr>
        <w:rPr>
          <w:rFonts w:ascii="Noto Sans" w:hAnsi="Noto Sans" w:cs="Noto Sans"/>
        </w:rPr>
      </w:pPr>
      <w:r w:rsidRPr="00EC2564">
        <w:rPr>
          <w:rFonts w:ascii="Noto Sans" w:hAnsi="Noto Sans" w:cs="Noto Sans"/>
        </w:rPr>
        <w:t>Licensing &amp; Certification Unit</w:t>
      </w:r>
    </w:p>
    <w:p w14:paraId="13DAEF97" w14:textId="5A04E04F" w:rsidR="005F438F" w:rsidRPr="00EC2564" w:rsidRDefault="003B051C" w:rsidP="00DA7287">
      <w:pPr>
        <w:pStyle w:val="LastPageProgramInfoBox"/>
        <w:pBdr>
          <w:bottom w:val="single" w:sz="48" w:space="0" w:color="004982"/>
        </w:pBdr>
        <w:rPr>
          <w:rFonts w:ascii="Noto Sans" w:hAnsi="Noto Sans" w:cs="Noto Sans"/>
        </w:rPr>
      </w:pPr>
      <w:r w:rsidRPr="00EC2564">
        <w:rPr>
          <w:rFonts w:ascii="Noto Sans" w:hAnsi="Noto Sans" w:cs="Noto Sans"/>
        </w:rPr>
        <w:t>500 Summer St NE – E86</w:t>
      </w:r>
    </w:p>
    <w:p w14:paraId="4296F8D5" w14:textId="102C1977" w:rsidR="005F438F" w:rsidRPr="00EC2564" w:rsidRDefault="003B051C" w:rsidP="00DA7287">
      <w:pPr>
        <w:pStyle w:val="LastPageProgramInfoBox"/>
        <w:pBdr>
          <w:bottom w:val="single" w:sz="48" w:space="0" w:color="004982"/>
        </w:pBdr>
        <w:rPr>
          <w:rFonts w:ascii="Noto Sans" w:hAnsi="Noto Sans" w:cs="Noto Sans"/>
        </w:rPr>
      </w:pPr>
      <w:r w:rsidRPr="00EC2564">
        <w:rPr>
          <w:rFonts w:ascii="Noto Sans" w:hAnsi="Noto Sans" w:cs="Noto Sans"/>
        </w:rPr>
        <w:t>Salem, OR 97301</w:t>
      </w:r>
    </w:p>
    <w:p w14:paraId="5142190C" w14:textId="12EB7218" w:rsidR="00571C08" w:rsidRPr="00EC2564" w:rsidRDefault="0010224B" w:rsidP="00DA7287">
      <w:pPr>
        <w:pStyle w:val="LastPageProgramInfoBox"/>
        <w:pBdr>
          <w:bottom w:val="single" w:sz="48" w:space="0" w:color="004982"/>
        </w:pBdr>
        <w:rPr>
          <w:rFonts w:ascii="Noto Sans" w:hAnsi="Noto Sans" w:cs="Noto Sans"/>
        </w:rPr>
      </w:pPr>
      <w:r w:rsidRPr="00EC2564">
        <w:rPr>
          <w:rFonts w:ascii="Noto Sans" w:hAnsi="Noto Sans" w:cs="Noto Sans"/>
        </w:rPr>
        <w:t>BHD.MH.Applications@oha.oregon.gov</w:t>
      </w:r>
    </w:p>
    <w:sectPr w:rsidR="00571C08" w:rsidRPr="00EC2564" w:rsidSect="00CA7AB1">
      <w:footerReference w:type="default" r:id="rId78"/>
      <w:footerReference w:type="first" r:id="rId79"/>
      <w:type w:val="continuous"/>
      <w:pgSz w:w="12240" w:h="15840" w:code="1"/>
      <w:pgMar w:top="-720" w:right="864" w:bottom="720" w:left="864"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A751F" w14:textId="77777777" w:rsidR="001F43EB" w:rsidRDefault="001F43EB" w:rsidP="00782D79">
      <w:r>
        <w:separator/>
      </w:r>
    </w:p>
    <w:p w14:paraId="1A2C160F" w14:textId="77777777" w:rsidR="001F43EB" w:rsidRDefault="001F43EB" w:rsidP="00782D79"/>
  </w:endnote>
  <w:endnote w:type="continuationSeparator" w:id="0">
    <w:p w14:paraId="2A710541" w14:textId="77777777" w:rsidR="001F43EB" w:rsidRDefault="001F43EB" w:rsidP="00782D79">
      <w:r>
        <w:continuationSeparator/>
      </w:r>
    </w:p>
    <w:p w14:paraId="4CE35785" w14:textId="77777777" w:rsidR="001F43EB" w:rsidRDefault="001F43EB" w:rsidP="00782D79"/>
  </w:endnote>
  <w:endnote w:type="continuationNotice" w:id="1">
    <w:p w14:paraId="70E1B8A9" w14:textId="77777777" w:rsidR="001F43EB" w:rsidRDefault="001F43EB" w:rsidP="00782D79"/>
    <w:p w14:paraId="1E76180B" w14:textId="77777777" w:rsidR="001F43EB" w:rsidRDefault="001F43EB" w:rsidP="00782D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Noto Sans">
    <w:charset w:val="00"/>
    <w:family w:val="swiss"/>
    <w:pitch w:val="variable"/>
    <w:sig w:usb0="E00082FF" w:usb1="400078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F2F07" w14:textId="49E7AABA" w:rsidR="000A5682" w:rsidRPr="000761D1" w:rsidRDefault="00BD0FEC" w:rsidP="00BD0FEC">
    <w:pPr>
      <w:pStyle w:val="Footer"/>
      <w:tabs>
        <w:tab w:val="center" w:pos="5400"/>
      </w:tabs>
      <w:rPr>
        <w:rFonts w:ascii="Noto Sans" w:hAnsi="Noto Sans" w:cs="Noto Sans"/>
        <w:sz w:val="24"/>
        <w:szCs w:val="24"/>
      </w:rPr>
    </w:pPr>
    <w:r w:rsidRPr="000761D1">
      <w:rPr>
        <w:rFonts w:ascii="Noto Sans" w:hAnsi="Noto Sans" w:cs="Noto Sans"/>
        <w:sz w:val="24"/>
        <w:szCs w:val="24"/>
      </w:rPr>
      <w:t>Guide to MH Residential License</w:t>
    </w:r>
    <w:r w:rsidRPr="000761D1">
      <w:rPr>
        <w:rFonts w:ascii="Noto Sans" w:hAnsi="Noto Sans" w:cs="Noto Sans"/>
      </w:rPr>
      <w:tab/>
    </w:r>
    <w:r w:rsidRPr="000761D1">
      <w:rPr>
        <w:rFonts w:ascii="Noto Sans" w:hAnsi="Noto Sans" w:cs="Noto Sans"/>
        <w:sz w:val="24"/>
        <w:szCs w:val="24"/>
      </w:rPr>
      <w:t xml:space="preserve">Page </w:t>
    </w:r>
    <w:r w:rsidRPr="000761D1">
      <w:rPr>
        <w:rFonts w:ascii="Noto Sans" w:hAnsi="Noto Sans" w:cs="Noto Sans"/>
        <w:sz w:val="24"/>
        <w:szCs w:val="24"/>
      </w:rPr>
      <w:fldChar w:fldCharType="begin"/>
    </w:r>
    <w:r w:rsidRPr="000761D1">
      <w:rPr>
        <w:rFonts w:ascii="Noto Sans" w:hAnsi="Noto Sans" w:cs="Noto Sans"/>
        <w:sz w:val="24"/>
        <w:szCs w:val="24"/>
      </w:rPr>
      <w:instrText xml:space="preserve"> PAGE   \* MERGEFORMAT </w:instrText>
    </w:r>
    <w:r w:rsidRPr="000761D1">
      <w:rPr>
        <w:rFonts w:ascii="Noto Sans" w:hAnsi="Noto Sans" w:cs="Noto Sans"/>
        <w:sz w:val="24"/>
        <w:szCs w:val="24"/>
      </w:rPr>
      <w:fldChar w:fldCharType="separate"/>
    </w:r>
    <w:r w:rsidRPr="000761D1">
      <w:rPr>
        <w:rFonts w:ascii="Noto Sans" w:hAnsi="Noto Sans" w:cs="Noto Sans"/>
        <w:sz w:val="24"/>
        <w:szCs w:val="24"/>
      </w:rPr>
      <w:t>1</w:t>
    </w:r>
    <w:r w:rsidRPr="000761D1">
      <w:rPr>
        <w:rFonts w:ascii="Noto Sans" w:hAnsi="Noto Sans" w:cs="Noto Sans"/>
        <w:sz w:val="24"/>
        <w:szCs w:val="24"/>
      </w:rPr>
      <w:fldChar w:fldCharType="end"/>
    </w:r>
    <w:r w:rsidRPr="000761D1">
      <w:rPr>
        <w:rFonts w:ascii="Noto Sans" w:hAnsi="Noto Sans" w:cs="Noto Sans"/>
        <w:sz w:val="24"/>
        <w:szCs w:val="24"/>
      </w:rPr>
      <w:t xml:space="preserve"> of </w:t>
    </w:r>
    <w:r w:rsidRPr="000761D1">
      <w:rPr>
        <w:rFonts w:ascii="Noto Sans" w:hAnsi="Noto Sans" w:cs="Noto Sans"/>
        <w:sz w:val="24"/>
        <w:szCs w:val="24"/>
      </w:rPr>
      <w:fldChar w:fldCharType="begin"/>
    </w:r>
    <w:r w:rsidRPr="000761D1">
      <w:rPr>
        <w:rFonts w:ascii="Noto Sans" w:hAnsi="Noto Sans" w:cs="Noto Sans"/>
        <w:sz w:val="24"/>
        <w:szCs w:val="24"/>
      </w:rPr>
      <w:instrText xml:space="preserve"> NUMPAGES  \* Arabic  \* MERGEFORMAT </w:instrText>
    </w:r>
    <w:r w:rsidRPr="000761D1">
      <w:rPr>
        <w:rFonts w:ascii="Noto Sans" w:hAnsi="Noto Sans" w:cs="Noto Sans"/>
        <w:sz w:val="24"/>
        <w:szCs w:val="24"/>
      </w:rPr>
      <w:fldChar w:fldCharType="separate"/>
    </w:r>
    <w:r w:rsidRPr="000761D1">
      <w:rPr>
        <w:rFonts w:ascii="Noto Sans" w:hAnsi="Noto Sans" w:cs="Noto Sans"/>
        <w:sz w:val="24"/>
        <w:szCs w:val="24"/>
      </w:rPr>
      <w:t>52</w:t>
    </w:r>
    <w:r w:rsidRPr="000761D1">
      <w:rPr>
        <w:rFonts w:ascii="Noto Sans" w:hAnsi="Noto Sans" w:cs="Noto Sans"/>
        <w:sz w:val="24"/>
        <w:szCs w:val="24"/>
      </w:rPr>
      <w:fldChar w:fldCharType="end"/>
    </w:r>
    <w:r w:rsidRPr="000761D1">
      <w:rPr>
        <w:rFonts w:ascii="Noto Sans" w:hAnsi="Noto Sans" w:cs="Noto Sans"/>
        <w:sz w:val="24"/>
        <w:szCs w:val="24"/>
      </w:rPr>
      <w:tab/>
      <w:t xml:space="preserve">MHLC </w:t>
    </w:r>
    <w:r w:rsidR="005B25B7" w:rsidRPr="000761D1">
      <w:rPr>
        <w:rFonts w:ascii="Noto Sans" w:hAnsi="Noto Sans" w:cs="Noto Sans"/>
        <w:sz w:val="24"/>
        <w:szCs w:val="24"/>
      </w:rPr>
      <w:t>0</w:t>
    </w:r>
    <w:r w:rsidR="00347A7E" w:rsidRPr="000761D1">
      <w:rPr>
        <w:rFonts w:ascii="Noto Sans" w:hAnsi="Noto Sans" w:cs="Noto Sans"/>
        <w:sz w:val="24"/>
        <w:szCs w:val="24"/>
      </w:rPr>
      <w:t>6</w:t>
    </w:r>
    <w:r w:rsidR="005B25B7" w:rsidRPr="000761D1">
      <w:rPr>
        <w:rFonts w:ascii="Noto Sans" w:hAnsi="Noto Sans" w:cs="Noto Sans"/>
        <w:sz w:val="24"/>
        <w:szCs w:val="24"/>
      </w:rPr>
      <w:t>/26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32C52" w14:textId="732A15A7" w:rsidR="00F77C55" w:rsidRPr="0004081A" w:rsidRDefault="00BD0FEC" w:rsidP="0004081A">
    <w:pPr>
      <w:pStyle w:val="Footer"/>
      <w:tabs>
        <w:tab w:val="center" w:pos="5400"/>
      </w:tabs>
      <w:rPr>
        <w:sz w:val="24"/>
        <w:szCs w:val="24"/>
      </w:rPr>
    </w:pPr>
    <w:r w:rsidRPr="00BD0FEC">
      <w:rPr>
        <w:sz w:val="24"/>
        <w:szCs w:val="24"/>
      </w:rPr>
      <w:t>Guide to MH Residential License</w:t>
    </w:r>
    <w:r w:rsidR="00F77C55" w:rsidRPr="00AE51D3">
      <w:tab/>
    </w:r>
    <w:r w:rsidR="00F77C55" w:rsidRPr="0004081A">
      <w:rPr>
        <w:sz w:val="24"/>
        <w:szCs w:val="24"/>
      </w:rPr>
      <w:t xml:space="preserve">Page </w:t>
    </w:r>
    <w:r w:rsidR="00F77C55" w:rsidRPr="0004081A">
      <w:rPr>
        <w:sz w:val="24"/>
        <w:szCs w:val="24"/>
      </w:rPr>
      <w:fldChar w:fldCharType="begin"/>
    </w:r>
    <w:r w:rsidR="00F77C55" w:rsidRPr="0004081A">
      <w:rPr>
        <w:sz w:val="24"/>
        <w:szCs w:val="24"/>
      </w:rPr>
      <w:instrText xml:space="preserve"> PAGE   \* MERGEFORMAT </w:instrText>
    </w:r>
    <w:r w:rsidR="00F77C55" w:rsidRPr="0004081A">
      <w:rPr>
        <w:sz w:val="24"/>
        <w:szCs w:val="24"/>
      </w:rPr>
      <w:fldChar w:fldCharType="separate"/>
    </w:r>
    <w:r w:rsidR="00F77C55" w:rsidRPr="0004081A">
      <w:rPr>
        <w:sz w:val="24"/>
        <w:szCs w:val="24"/>
      </w:rPr>
      <w:t>2</w:t>
    </w:r>
    <w:r w:rsidR="00F77C55" w:rsidRPr="0004081A">
      <w:rPr>
        <w:sz w:val="24"/>
        <w:szCs w:val="24"/>
      </w:rPr>
      <w:fldChar w:fldCharType="end"/>
    </w:r>
    <w:r w:rsidR="00F77C55" w:rsidRPr="0004081A">
      <w:rPr>
        <w:sz w:val="24"/>
        <w:szCs w:val="24"/>
      </w:rPr>
      <w:t xml:space="preserve"> of </w:t>
    </w:r>
    <w:r w:rsidR="003A1317" w:rsidRPr="0004081A">
      <w:rPr>
        <w:sz w:val="24"/>
        <w:szCs w:val="24"/>
      </w:rPr>
      <w:fldChar w:fldCharType="begin"/>
    </w:r>
    <w:r w:rsidR="003A1317" w:rsidRPr="0004081A">
      <w:rPr>
        <w:sz w:val="24"/>
        <w:szCs w:val="24"/>
      </w:rPr>
      <w:instrText xml:space="preserve"> NUMPAGES  \* Arabic  \* MERGEFORMAT </w:instrText>
    </w:r>
    <w:r w:rsidR="003A1317" w:rsidRPr="0004081A">
      <w:rPr>
        <w:sz w:val="24"/>
        <w:szCs w:val="24"/>
      </w:rPr>
      <w:fldChar w:fldCharType="separate"/>
    </w:r>
    <w:r w:rsidR="00F77C55" w:rsidRPr="0004081A">
      <w:rPr>
        <w:sz w:val="24"/>
        <w:szCs w:val="24"/>
      </w:rPr>
      <w:t>3</w:t>
    </w:r>
    <w:r w:rsidR="003A1317" w:rsidRPr="0004081A">
      <w:rPr>
        <w:sz w:val="24"/>
        <w:szCs w:val="24"/>
      </w:rPr>
      <w:fldChar w:fldCharType="end"/>
    </w:r>
    <w:r w:rsidR="00723D53" w:rsidRPr="0004081A">
      <w:rPr>
        <w:sz w:val="24"/>
        <w:szCs w:val="24"/>
      </w:rPr>
      <w:tab/>
    </w:r>
    <w:r w:rsidR="0004081A" w:rsidRPr="0004081A">
      <w:rPr>
        <w:sz w:val="24"/>
        <w:szCs w:val="24"/>
      </w:rPr>
      <w:t xml:space="preserve">MHLC </w:t>
    </w:r>
    <w:r w:rsidR="00F3682E">
      <w:rPr>
        <w:sz w:val="24"/>
        <w:szCs w:val="24"/>
      </w:rPr>
      <w:t>10</w:t>
    </w:r>
    <w:r w:rsidR="0004081A" w:rsidRPr="0004081A">
      <w:rPr>
        <w:sz w:val="24"/>
        <w:szCs w:val="24"/>
      </w:rPr>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2CFB7" w14:textId="77777777" w:rsidR="001F43EB" w:rsidRDefault="001F43EB" w:rsidP="00782D79">
      <w:r>
        <w:separator/>
      </w:r>
    </w:p>
    <w:p w14:paraId="23A76D55" w14:textId="77777777" w:rsidR="001F43EB" w:rsidRDefault="001F43EB" w:rsidP="00782D79"/>
  </w:footnote>
  <w:footnote w:type="continuationSeparator" w:id="0">
    <w:p w14:paraId="2B1029C1" w14:textId="77777777" w:rsidR="001F43EB" w:rsidRDefault="001F43EB" w:rsidP="00782D79">
      <w:r>
        <w:continuationSeparator/>
      </w:r>
    </w:p>
    <w:p w14:paraId="261E89C3" w14:textId="77777777" w:rsidR="001F43EB" w:rsidRDefault="001F43EB" w:rsidP="00782D79"/>
  </w:footnote>
  <w:footnote w:type="continuationNotice" w:id="1">
    <w:p w14:paraId="6451ACE3" w14:textId="77777777" w:rsidR="001F43EB" w:rsidRDefault="001F43EB" w:rsidP="00782D79"/>
    <w:p w14:paraId="2C6268B1" w14:textId="77777777" w:rsidR="001F43EB" w:rsidRDefault="001F43EB" w:rsidP="00782D7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751C9"/>
    <w:multiLevelType w:val="multilevel"/>
    <w:tmpl w:val="C2A6CB7A"/>
    <w:lvl w:ilvl="0">
      <w:start w:val="1"/>
      <w:numFmt w:val="bullet"/>
      <w:lvlText w:val=""/>
      <w:lvlJc w:val="left"/>
      <w:pPr>
        <w:tabs>
          <w:tab w:val="num" w:pos="1080"/>
        </w:tabs>
        <w:ind w:left="1080" w:hanging="360"/>
      </w:pPr>
      <w:rPr>
        <w:rFonts w:ascii="Wingdings" w:hAnsi="Wingdings" w:hint="default"/>
        <w:color w:val="E59103" w:themeColor="accent3" w:themeShade="BF"/>
        <w:sz w:val="28"/>
        <w:szCs w:val="4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 w15:restartNumberingAfterBreak="0">
    <w:nsid w:val="03A3336F"/>
    <w:multiLevelType w:val="multilevel"/>
    <w:tmpl w:val="4656C948"/>
    <w:lvl w:ilvl="0">
      <w:start w:val="1"/>
      <w:numFmt w:val="bullet"/>
      <w:lvlText w:val=""/>
      <w:lvlJc w:val="left"/>
      <w:pPr>
        <w:tabs>
          <w:tab w:val="num" w:pos="1080"/>
        </w:tabs>
        <w:ind w:left="1080" w:hanging="360"/>
      </w:pPr>
      <w:rPr>
        <w:rFonts w:ascii="Wingdings" w:hAnsi="Wingdings" w:hint="default"/>
        <w:color w:val="E59103" w:themeColor="accent3" w:themeShade="BF"/>
        <w:sz w:val="28"/>
        <w:szCs w:val="4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0419704E"/>
    <w:multiLevelType w:val="multilevel"/>
    <w:tmpl w:val="93F22C78"/>
    <w:lvl w:ilvl="0">
      <w:start w:val="1"/>
      <w:numFmt w:val="bullet"/>
      <w:lvlText w:val=""/>
      <w:lvlJc w:val="left"/>
      <w:pPr>
        <w:tabs>
          <w:tab w:val="num" w:pos="1080"/>
        </w:tabs>
        <w:ind w:left="1080" w:hanging="360"/>
      </w:pPr>
      <w:rPr>
        <w:rFonts w:ascii="Wingdings" w:hAnsi="Wingdings" w:hint="default"/>
        <w:color w:val="E59103" w:themeColor="accent3" w:themeShade="BF"/>
        <w:sz w:val="28"/>
        <w:szCs w:val="4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04BD7DE2"/>
    <w:multiLevelType w:val="multilevel"/>
    <w:tmpl w:val="87843CE8"/>
    <w:lvl w:ilvl="0">
      <w:start w:val="1"/>
      <w:numFmt w:val="bullet"/>
      <w:lvlText w:val=""/>
      <w:lvlJc w:val="left"/>
      <w:pPr>
        <w:tabs>
          <w:tab w:val="num" w:pos="1080"/>
        </w:tabs>
        <w:ind w:left="1080" w:hanging="360"/>
      </w:pPr>
      <w:rPr>
        <w:rFonts w:ascii="Wingdings" w:hAnsi="Wingdings" w:hint="default"/>
        <w:color w:val="E59103" w:themeColor="accent3" w:themeShade="BF"/>
        <w:sz w:val="28"/>
        <w:szCs w:val="4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059E1D51"/>
    <w:multiLevelType w:val="multilevel"/>
    <w:tmpl w:val="88F4A216"/>
    <w:lvl w:ilvl="0">
      <w:start w:val="1"/>
      <w:numFmt w:val="bullet"/>
      <w:lvlText w:val=""/>
      <w:lvlJc w:val="left"/>
      <w:pPr>
        <w:tabs>
          <w:tab w:val="num" w:pos="1080"/>
        </w:tabs>
        <w:ind w:left="1080" w:hanging="360"/>
      </w:pPr>
      <w:rPr>
        <w:rFonts w:ascii="Wingdings" w:hAnsi="Wingdings" w:hint="default"/>
        <w:color w:val="E59103" w:themeColor="accent3" w:themeShade="BF"/>
        <w:sz w:val="28"/>
        <w:szCs w:val="4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060B7A99"/>
    <w:multiLevelType w:val="multilevel"/>
    <w:tmpl w:val="01F202A6"/>
    <w:lvl w:ilvl="0">
      <w:start w:val="1"/>
      <w:numFmt w:val="bullet"/>
      <w:lvlText w:val="o"/>
      <w:lvlJc w:val="left"/>
      <w:pPr>
        <w:tabs>
          <w:tab w:val="num" w:pos="1440"/>
        </w:tabs>
        <w:ind w:left="1440" w:hanging="360"/>
      </w:pPr>
      <w:rPr>
        <w:rFonts w:ascii="Courier New" w:hAnsi="Courier New" w:cs="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6" w15:restartNumberingAfterBreak="0">
    <w:nsid w:val="06923EA3"/>
    <w:multiLevelType w:val="multilevel"/>
    <w:tmpl w:val="468CECDE"/>
    <w:lvl w:ilvl="0">
      <w:start w:val="1"/>
      <w:numFmt w:val="bullet"/>
      <w:lvlText w:val=""/>
      <w:lvlJc w:val="left"/>
      <w:pPr>
        <w:tabs>
          <w:tab w:val="num" w:pos="720"/>
        </w:tabs>
        <w:ind w:left="720" w:hanging="360"/>
      </w:pPr>
      <w:rPr>
        <w:rFonts w:ascii="Wingdings" w:hAnsi="Wingdings" w:hint="default"/>
        <w:color w:val="E59103" w:themeColor="accent3" w:themeShade="BF"/>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70445BD"/>
    <w:multiLevelType w:val="multilevel"/>
    <w:tmpl w:val="99942E00"/>
    <w:lvl w:ilvl="0">
      <w:start w:val="1"/>
      <w:numFmt w:val="bullet"/>
      <w:lvlText w:val=""/>
      <w:lvlJc w:val="left"/>
      <w:pPr>
        <w:tabs>
          <w:tab w:val="num" w:pos="1080"/>
        </w:tabs>
        <w:ind w:left="1080" w:hanging="360"/>
      </w:pPr>
      <w:rPr>
        <w:rFonts w:ascii="Wingdings" w:hAnsi="Wingdings" w:hint="default"/>
        <w:color w:val="E59103" w:themeColor="accent3" w:themeShade="BF"/>
        <w:sz w:val="28"/>
        <w:szCs w:val="4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 w15:restartNumberingAfterBreak="0">
    <w:nsid w:val="075A37E0"/>
    <w:multiLevelType w:val="multilevel"/>
    <w:tmpl w:val="7EE23FC8"/>
    <w:lvl w:ilvl="0">
      <w:start w:val="1"/>
      <w:numFmt w:val="bullet"/>
      <w:lvlText w:val=""/>
      <w:lvlJc w:val="left"/>
      <w:pPr>
        <w:tabs>
          <w:tab w:val="num" w:pos="1080"/>
        </w:tabs>
        <w:ind w:left="1080" w:hanging="360"/>
      </w:pPr>
      <w:rPr>
        <w:rFonts w:ascii="Wingdings" w:hAnsi="Wingdings" w:hint="default"/>
        <w:color w:val="E59103" w:themeColor="accent3" w:themeShade="BF"/>
        <w:sz w:val="28"/>
        <w:szCs w:val="4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 w15:restartNumberingAfterBreak="0">
    <w:nsid w:val="07B43B09"/>
    <w:multiLevelType w:val="multilevel"/>
    <w:tmpl w:val="3618A3FC"/>
    <w:lvl w:ilvl="0">
      <w:start w:val="1"/>
      <w:numFmt w:val="bullet"/>
      <w:lvlText w:val=""/>
      <w:lvlJc w:val="left"/>
      <w:pPr>
        <w:tabs>
          <w:tab w:val="num" w:pos="1440"/>
        </w:tabs>
        <w:ind w:left="1440" w:hanging="360"/>
      </w:pPr>
      <w:rPr>
        <w:rFonts w:ascii="Wingdings" w:hAnsi="Wingdings" w:hint="default"/>
        <w:color w:val="E59103" w:themeColor="accent3" w:themeShade="BF"/>
        <w:sz w:val="28"/>
        <w:szCs w:val="28"/>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0" w15:restartNumberingAfterBreak="0">
    <w:nsid w:val="088A453B"/>
    <w:multiLevelType w:val="multilevel"/>
    <w:tmpl w:val="ECC6FD00"/>
    <w:lvl w:ilvl="0">
      <w:start w:val="1"/>
      <w:numFmt w:val="bullet"/>
      <w:lvlText w:val=""/>
      <w:lvlJc w:val="left"/>
      <w:pPr>
        <w:tabs>
          <w:tab w:val="num" w:pos="1440"/>
        </w:tabs>
        <w:ind w:left="1440" w:hanging="360"/>
      </w:pPr>
      <w:rPr>
        <w:rFonts w:ascii="Wingdings" w:hAnsi="Wingdings" w:hint="default"/>
        <w:color w:val="E59103" w:themeColor="accent3" w:themeShade="BF"/>
        <w:sz w:val="28"/>
        <w:szCs w:val="28"/>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1" w15:restartNumberingAfterBreak="0">
    <w:nsid w:val="08D04F3F"/>
    <w:multiLevelType w:val="multilevel"/>
    <w:tmpl w:val="8E7CB07A"/>
    <w:lvl w:ilvl="0">
      <w:start w:val="1"/>
      <w:numFmt w:val="bullet"/>
      <w:lvlText w:val=""/>
      <w:lvlJc w:val="left"/>
      <w:pPr>
        <w:tabs>
          <w:tab w:val="num" w:pos="1080"/>
        </w:tabs>
        <w:ind w:left="1080" w:hanging="360"/>
      </w:pPr>
      <w:rPr>
        <w:rFonts w:ascii="Wingdings" w:hAnsi="Wingdings" w:hint="default"/>
        <w:color w:val="E59103" w:themeColor="accent3" w:themeShade="BF"/>
        <w:sz w:val="28"/>
        <w:szCs w:val="4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2" w15:restartNumberingAfterBreak="0">
    <w:nsid w:val="092757F1"/>
    <w:multiLevelType w:val="multilevel"/>
    <w:tmpl w:val="AB34591E"/>
    <w:lvl w:ilvl="0">
      <w:start w:val="1"/>
      <w:numFmt w:val="bullet"/>
      <w:lvlText w:val=""/>
      <w:lvlJc w:val="left"/>
      <w:pPr>
        <w:tabs>
          <w:tab w:val="num" w:pos="1080"/>
        </w:tabs>
        <w:ind w:left="1080" w:hanging="360"/>
      </w:pPr>
      <w:rPr>
        <w:rFonts w:ascii="Wingdings" w:hAnsi="Wingdings" w:hint="default"/>
        <w:color w:val="E59103" w:themeColor="accent3" w:themeShade="BF"/>
        <w:sz w:val="28"/>
        <w:szCs w:val="4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3" w15:restartNumberingAfterBreak="0">
    <w:nsid w:val="0A0B770E"/>
    <w:multiLevelType w:val="multilevel"/>
    <w:tmpl w:val="819A5444"/>
    <w:lvl w:ilvl="0">
      <w:start w:val="1"/>
      <w:numFmt w:val="bullet"/>
      <w:lvlText w:val=""/>
      <w:lvlJc w:val="left"/>
      <w:pPr>
        <w:tabs>
          <w:tab w:val="num" w:pos="1080"/>
        </w:tabs>
        <w:ind w:left="1080" w:hanging="360"/>
      </w:pPr>
      <w:rPr>
        <w:rFonts w:ascii="Wingdings" w:hAnsi="Wingdings" w:hint="default"/>
        <w:color w:val="E59103" w:themeColor="accent3" w:themeShade="BF"/>
        <w:sz w:val="28"/>
        <w:szCs w:val="4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4" w15:restartNumberingAfterBreak="0">
    <w:nsid w:val="0DCC0779"/>
    <w:multiLevelType w:val="multilevel"/>
    <w:tmpl w:val="78A6E9DC"/>
    <w:lvl w:ilvl="0">
      <w:start w:val="1"/>
      <w:numFmt w:val="bullet"/>
      <w:lvlText w:val=""/>
      <w:lvlJc w:val="left"/>
      <w:pPr>
        <w:tabs>
          <w:tab w:val="num" w:pos="1080"/>
        </w:tabs>
        <w:ind w:left="1080" w:hanging="360"/>
      </w:pPr>
      <w:rPr>
        <w:rFonts w:ascii="Wingdings" w:hAnsi="Wingdings" w:hint="default"/>
        <w:color w:val="E59103" w:themeColor="accent3" w:themeShade="BF"/>
        <w:sz w:val="28"/>
        <w:szCs w:val="4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5" w15:restartNumberingAfterBreak="0">
    <w:nsid w:val="0E533A5E"/>
    <w:multiLevelType w:val="hybridMultilevel"/>
    <w:tmpl w:val="5DB2D6A0"/>
    <w:lvl w:ilvl="0" w:tplc="65DAD462">
      <w:start w:val="1"/>
      <w:numFmt w:val="bullet"/>
      <w:lvlText w:val=""/>
      <w:lvlJc w:val="left"/>
      <w:pPr>
        <w:ind w:left="547" w:hanging="360"/>
      </w:pPr>
      <w:rPr>
        <w:rFonts w:ascii="Wingdings" w:hAnsi="Wingdings" w:hint="default"/>
        <w:color w:val="E59103" w:themeColor="accent3" w:themeShade="BF"/>
        <w:sz w:val="28"/>
        <w:szCs w:val="28"/>
      </w:rPr>
    </w:lvl>
    <w:lvl w:ilvl="1" w:tplc="04090003" w:tentative="1">
      <w:start w:val="1"/>
      <w:numFmt w:val="bullet"/>
      <w:lvlText w:val="o"/>
      <w:lvlJc w:val="left"/>
      <w:pPr>
        <w:ind w:left="1267" w:hanging="360"/>
      </w:pPr>
      <w:rPr>
        <w:rFonts w:ascii="Courier New" w:hAnsi="Courier New" w:cs="Courier New" w:hint="default"/>
      </w:rPr>
    </w:lvl>
    <w:lvl w:ilvl="2" w:tplc="04090005" w:tentative="1">
      <w:start w:val="1"/>
      <w:numFmt w:val="bullet"/>
      <w:lvlText w:val=""/>
      <w:lvlJc w:val="left"/>
      <w:pPr>
        <w:ind w:left="1987" w:hanging="360"/>
      </w:pPr>
      <w:rPr>
        <w:rFonts w:ascii="Wingdings" w:hAnsi="Wingdings" w:hint="default"/>
      </w:rPr>
    </w:lvl>
    <w:lvl w:ilvl="3" w:tplc="04090001" w:tentative="1">
      <w:start w:val="1"/>
      <w:numFmt w:val="bullet"/>
      <w:lvlText w:val=""/>
      <w:lvlJc w:val="left"/>
      <w:pPr>
        <w:ind w:left="2707" w:hanging="360"/>
      </w:pPr>
      <w:rPr>
        <w:rFonts w:ascii="Symbol" w:hAnsi="Symbol" w:hint="default"/>
      </w:rPr>
    </w:lvl>
    <w:lvl w:ilvl="4" w:tplc="04090003" w:tentative="1">
      <w:start w:val="1"/>
      <w:numFmt w:val="bullet"/>
      <w:lvlText w:val="o"/>
      <w:lvlJc w:val="left"/>
      <w:pPr>
        <w:ind w:left="3427" w:hanging="360"/>
      </w:pPr>
      <w:rPr>
        <w:rFonts w:ascii="Courier New" w:hAnsi="Courier New" w:cs="Courier New" w:hint="default"/>
      </w:rPr>
    </w:lvl>
    <w:lvl w:ilvl="5" w:tplc="04090005" w:tentative="1">
      <w:start w:val="1"/>
      <w:numFmt w:val="bullet"/>
      <w:lvlText w:val=""/>
      <w:lvlJc w:val="left"/>
      <w:pPr>
        <w:ind w:left="4147" w:hanging="360"/>
      </w:pPr>
      <w:rPr>
        <w:rFonts w:ascii="Wingdings" w:hAnsi="Wingdings" w:hint="default"/>
      </w:rPr>
    </w:lvl>
    <w:lvl w:ilvl="6" w:tplc="04090001" w:tentative="1">
      <w:start w:val="1"/>
      <w:numFmt w:val="bullet"/>
      <w:lvlText w:val=""/>
      <w:lvlJc w:val="left"/>
      <w:pPr>
        <w:ind w:left="4867" w:hanging="360"/>
      </w:pPr>
      <w:rPr>
        <w:rFonts w:ascii="Symbol" w:hAnsi="Symbol" w:hint="default"/>
      </w:rPr>
    </w:lvl>
    <w:lvl w:ilvl="7" w:tplc="04090003" w:tentative="1">
      <w:start w:val="1"/>
      <w:numFmt w:val="bullet"/>
      <w:lvlText w:val="o"/>
      <w:lvlJc w:val="left"/>
      <w:pPr>
        <w:ind w:left="5587" w:hanging="360"/>
      </w:pPr>
      <w:rPr>
        <w:rFonts w:ascii="Courier New" w:hAnsi="Courier New" w:cs="Courier New" w:hint="default"/>
      </w:rPr>
    </w:lvl>
    <w:lvl w:ilvl="8" w:tplc="04090005" w:tentative="1">
      <w:start w:val="1"/>
      <w:numFmt w:val="bullet"/>
      <w:lvlText w:val=""/>
      <w:lvlJc w:val="left"/>
      <w:pPr>
        <w:ind w:left="6307" w:hanging="360"/>
      </w:pPr>
      <w:rPr>
        <w:rFonts w:ascii="Wingdings" w:hAnsi="Wingdings" w:hint="default"/>
      </w:rPr>
    </w:lvl>
  </w:abstractNum>
  <w:abstractNum w:abstractNumId="16" w15:restartNumberingAfterBreak="0">
    <w:nsid w:val="0E6208FC"/>
    <w:multiLevelType w:val="multilevel"/>
    <w:tmpl w:val="EF82F9F6"/>
    <w:lvl w:ilvl="0">
      <w:start w:val="1"/>
      <w:numFmt w:val="bullet"/>
      <w:lvlText w:val=""/>
      <w:lvlJc w:val="left"/>
      <w:pPr>
        <w:tabs>
          <w:tab w:val="num" w:pos="1080"/>
        </w:tabs>
        <w:ind w:left="1080" w:hanging="360"/>
      </w:pPr>
      <w:rPr>
        <w:rFonts w:ascii="Wingdings" w:hAnsi="Wingdings" w:hint="default"/>
        <w:color w:val="E59103" w:themeColor="accent3" w:themeShade="BF"/>
        <w:sz w:val="28"/>
        <w:szCs w:val="4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7" w15:restartNumberingAfterBreak="0">
    <w:nsid w:val="0FC93855"/>
    <w:multiLevelType w:val="multilevel"/>
    <w:tmpl w:val="B144E954"/>
    <w:lvl w:ilvl="0">
      <w:start w:val="1"/>
      <w:numFmt w:val="bullet"/>
      <w:lvlText w:val=""/>
      <w:lvlJc w:val="left"/>
      <w:pPr>
        <w:tabs>
          <w:tab w:val="num" w:pos="1080"/>
        </w:tabs>
        <w:ind w:left="1080" w:hanging="360"/>
      </w:pPr>
      <w:rPr>
        <w:rFonts w:ascii="Wingdings" w:hAnsi="Wingdings" w:hint="default"/>
        <w:color w:val="E59103" w:themeColor="accent3" w:themeShade="BF"/>
        <w:sz w:val="28"/>
        <w:szCs w:val="28"/>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8" w15:restartNumberingAfterBreak="0">
    <w:nsid w:val="0FF025B0"/>
    <w:multiLevelType w:val="multilevel"/>
    <w:tmpl w:val="4D5884D0"/>
    <w:lvl w:ilvl="0">
      <w:start w:val="1"/>
      <w:numFmt w:val="bullet"/>
      <w:lvlText w:val=""/>
      <w:lvlJc w:val="left"/>
      <w:pPr>
        <w:tabs>
          <w:tab w:val="num" w:pos="1080"/>
        </w:tabs>
        <w:ind w:left="1080" w:hanging="360"/>
      </w:pPr>
      <w:rPr>
        <w:rFonts w:ascii="Wingdings" w:hAnsi="Wingdings" w:hint="default"/>
        <w:color w:val="E59103" w:themeColor="accent3" w:themeShade="BF"/>
        <w:sz w:val="28"/>
        <w:szCs w:val="4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9" w15:restartNumberingAfterBreak="0">
    <w:nsid w:val="107C077A"/>
    <w:multiLevelType w:val="hybridMultilevel"/>
    <w:tmpl w:val="FBC0C1E0"/>
    <w:lvl w:ilvl="0" w:tplc="FFFFFFFF">
      <w:start w:val="1"/>
      <w:numFmt w:val="bullet"/>
      <w:lvlText w:val=""/>
      <w:lvlJc w:val="left"/>
      <w:pPr>
        <w:ind w:left="720" w:hanging="360"/>
      </w:pPr>
      <w:rPr>
        <w:rFonts w:ascii="Wingdings" w:hAnsi="Wingdings" w:hint="default"/>
        <w:color w:val="D6DBE9" w:themeColor="accent2"/>
      </w:rPr>
    </w:lvl>
    <w:lvl w:ilvl="1" w:tplc="6A7A575C">
      <w:start w:val="1"/>
      <w:numFmt w:val="bullet"/>
      <w:lvlText w:val=""/>
      <w:lvlJc w:val="left"/>
      <w:pPr>
        <w:ind w:left="1440" w:hanging="360"/>
      </w:pPr>
      <w:rPr>
        <w:rFonts w:ascii="Wingdings" w:hAnsi="Wingdings" w:hint="default"/>
        <w:color w:val="E59103" w:themeColor="accent3" w:themeShade="BF"/>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15092E94"/>
    <w:multiLevelType w:val="multilevel"/>
    <w:tmpl w:val="388EF044"/>
    <w:lvl w:ilvl="0">
      <w:start w:val="1"/>
      <w:numFmt w:val="bullet"/>
      <w:lvlText w:val=""/>
      <w:lvlJc w:val="left"/>
      <w:pPr>
        <w:tabs>
          <w:tab w:val="num" w:pos="1080"/>
        </w:tabs>
        <w:ind w:left="1080" w:hanging="360"/>
      </w:pPr>
      <w:rPr>
        <w:rFonts w:ascii="Wingdings" w:hAnsi="Wingdings" w:hint="default"/>
        <w:color w:val="E59103" w:themeColor="accent3" w:themeShade="BF"/>
        <w:sz w:val="28"/>
        <w:szCs w:val="4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1" w15:restartNumberingAfterBreak="0">
    <w:nsid w:val="16C5427B"/>
    <w:multiLevelType w:val="multilevel"/>
    <w:tmpl w:val="EB5CB1FE"/>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7AE2059"/>
    <w:multiLevelType w:val="multilevel"/>
    <w:tmpl w:val="84AC27AE"/>
    <w:lvl w:ilvl="0">
      <w:start w:val="1"/>
      <w:numFmt w:val="bullet"/>
      <w:lvlText w:val=""/>
      <w:lvlJc w:val="left"/>
      <w:pPr>
        <w:tabs>
          <w:tab w:val="num" w:pos="1080"/>
        </w:tabs>
        <w:ind w:left="1080" w:hanging="360"/>
      </w:pPr>
      <w:rPr>
        <w:rFonts w:ascii="Wingdings" w:hAnsi="Wingdings" w:hint="default"/>
        <w:color w:val="E59103" w:themeColor="accent3" w:themeShade="BF"/>
        <w:sz w:val="28"/>
        <w:szCs w:val="4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3" w15:restartNumberingAfterBreak="0">
    <w:nsid w:val="17F0085B"/>
    <w:multiLevelType w:val="multilevel"/>
    <w:tmpl w:val="CB24A2DA"/>
    <w:lvl w:ilvl="0">
      <w:start w:val="1"/>
      <w:numFmt w:val="bullet"/>
      <w:lvlText w:val=""/>
      <w:lvlJc w:val="left"/>
      <w:pPr>
        <w:tabs>
          <w:tab w:val="num" w:pos="720"/>
        </w:tabs>
        <w:ind w:left="720" w:hanging="360"/>
      </w:pPr>
      <w:rPr>
        <w:rFonts w:ascii="Wingdings" w:hAnsi="Wingdings" w:hint="default"/>
        <w:color w:val="E59103" w:themeColor="accent3" w:themeShade="BF"/>
        <w:sz w:val="28"/>
        <w:szCs w:val="4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83856E3"/>
    <w:multiLevelType w:val="multilevel"/>
    <w:tmpl w:val="30905BA2"/>
    <w:lvl w:ilvl="0">
      <w:start w:val="1"/>
      <w:numFmt w:val="bullet"/>
      <w:lvlText w:val=""/>
      <w:lvlJc w:val="left"/>
      <w:pPr>
        <w:tabs>
          <w:tab w:val="num" w:pos="1080"/>
        </w:tabs>
        <w:ind w:left="1080" w:hanging="360"/>
      </w:pPr>
      <w:rPr>
        <w:rFonts w:ascii="Wingdings" w:hAnsi="Wingdings" w:hint="default"/>
        <w:color w:val="E59103" w:themeColor="accent3" w:themeShade="BF"/>
        <w:sz w:val="28"/>
        <w:szCs w:val="4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5" w15:restartNumberingAfterBreak="0">
    <w:nsid w:val="183A2409"/>
    <w:multiLevelType w:val="multilevel"/>
    <w:tmpl w:val="2962E33A"/>
    <w:lvl w:ilvl="0">
      <w:start w:val="1"/>
      <w:numFmt w:val="bullet"/>
      <w:lvlText w:val=""/>
      <w:lvlJc w:val="left"/>
      <w:pPr>
        <w:tabs>
          <w:tab w:val="num" w:pos="1080"/>
        </w:tabs>
        <w:ind w:left="1080" w:hanging="360"/>
      </w:pPr>
      <w:rPr>
        <w:rFonts w:ascii="Wingdings" w:hAnsi="Wingdings" w:hint="default"/>
        <w:color w:val="E59103" w:themeColor="accent3" w:themeShade="BF"/>
        <w:sz w:val="28"/>
        <w:szCs w:val="4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6" w15:restartNumberingAfterBreak="0">
    <w:nsid w:val="1BC21E0B"/>
    <w:multiLevelType w:val="multilevel"/>
    <w:tmpl w:val="229E9420"/>
    <w:lvl w:ilvl="0">
      <w:start w:val="1"/>
      <w:numFmt w:val="bullet"/>
      <w:lvlText w:val=""/>
      <w:lvlJc w:val="left"/>
      <w:pPr>
        <w:tabs>
          <w:tab w:val="num" w:pos="1440"/>
        </w:tabs>
        <w:ind w:left="1440" w:hanging="360"/>
      </w:pPr>
      <w:rPr>
        <w:rFonts w:ascii="Wingdings" w:hAnsi="Wingdings" w:hint="default"/>
        <w:color w:val="E59103" w:themeColor="accent3" w:themeShade="BF"/>
        <w:sz w:val="28"/>
        <w:szCs w:val="28"/>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7" w15:restartNumberingAfterBreak="0">
    <w:nsid w:val="1C1F053C"/>
    <w:multiLevelType w:val="multilevel"/>
    <w:tmpl w:val="8E34D076"/>
    <w:lvl w:ilvl="0">
      <w:start w:val="1"/>
      <w:numFmt w:val="bullet"/>
      <w:lvlText w:val=""/>
      <w:lvlJc w:val="left"/>
      <w:pPr>
        <w:tabs>
          <w:tab w:val="num" w:pos="1080"/>
        </w:tabs>
        <w:ind w:left="1080" w:hanging="360"/>
      </w:pPr>
      <w:rPr>
        <w:rFonts w:ascii="Wingdings" w:hAnsi="Wingdings" w:hint="default"/>
        <w:color w:val="E59103" w:themeColor="accent3" w:themeShade="BF"/>
        <w:sz w:val="28"/>
        <w:szCs w:val="4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8" w15:restartNumberingAfterBreak="0">
    <w:nsid w:val="1D3D641D"/>
    <w:multiLevelType w:val="multilevel"/>
    <w:tmpl w:val="B94C0D56"/>
    <w:lvl w:ilvl="0">
      <w:start w:val="1"/>
      <w:numFmt w:val="upperLetter"/>
      <w:lvlText w:val="%1."/>
      <w:lvlJc w:val="left"/>
      <w:pPr>
        <w:tabs>
          <w:tab w:val="num" w:pos="1080"/>
        </w:tabs>
        <w:ind w:left="1080" w:hanging="360"/>
      </w:pPr>
      <w:rPr>
        <w:rFonts w:hint="default"/>
        <w:b/>
        <w:bCs/>
        <w:color w:val="E59103" w:themeColor="accent3" w:themeShade="BF"/>
        <w:sz w:val="28"/>
        <w:szCs w:val="4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9" w15:restartNumberingAfterBreak="0">
    <w:nsid w:val="1E08497D"/>
    <w:multiLevelType w:val="multilevel"/>
    <w:tmpl w:val="3E5C997A"/>
    <w:lvl w:ilvl="0">
      <w:start w:val="1"/>
      <w:numFmt w:val="bullet"/>
      <w:lvlText w:val=""/>
      <w:lvlJc w:val="left"/>
      <w:pPr>
        <w:tabs>
          <w:tab w:val="num" w:pos="1080"/>
        </w:tabs>
        <w:ind w:left="1080" w:hanging="360"/>
      </w:pPr>
      <w:rPr>
        <w:rFonts w:ascii="Wingdings" w:hAnsi="Wingdings" w:hint="default"/>
        <w:color w:val="E59103" w:themeColor="accent3" w:themeShade="BF"/>
        <w:sz w:val="28"/>
        <w:szCs w:val="4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0" w15:restartNumberingAfterBreak="0">
    <w:nsid w:val="22375EC6"/>
    <w:multiLevelType w:val="multilevel"/>
    <w:tmpl w:val="EECA652C"/>
    <w:lvl w:ilvl="0">
      <w:start w:val="1"/>
      <w:numFmt w:val="bullet"/>
      <w:pStyle w:val="ListParagraph"/>
      <w:lvlText w:val=""/>
      <w:lvlJc w:val="left"/>
      <w:pPr>
        <w:ind w:left="1296" w:hanging="288"/>
      </w:pPr>
      <w:rPr>
        <w:rFonts w:ascii="Symbol" w:hAnsi="Symbol" w:hint="default"/>
        <w:color w:val="004982"/>
      </w:rPr>
    </w:lvl>
    <w:lvl w:ilvl="1">
      <w:start w:val="1"/>
      <w:numFmt w:val="bullet"/>
      <w:lvlText w:val="o"/>
      <w:lvlJc w:val="left"/>
      <w:pPr>
        <w:ind w:left="1800" w:hanging="432"/>
      </w:pPr>
      <w:rPr>
        <w:rFonts w:ascii="Courier New" w:hAnsi="Courier New" w:hint="default"/>
        <w:color w:val="004982"/>
      </w:rPr>
    </w:lvl>
    <w:lvl w:ilvl="2">
      <w:start w:val="1"/>
      <w:numFmt w:val="bullet"/>
      <w:lvlText w:val=""/>
      <w:lvlJc w:val="left"/>
      <w:pPr>
        <w:ind w:left="2232" w:hanging="432"/>
      </w:pPr>
      <w:rPr>
        <w:rFonts w:ascii="Wingdings" w:hAnsi="Wingdings" w:hint="default"/>
      </w:rPr>
    </w:lvl>
    <w:lvl w:ilvl="3">
      <w:start w:val="1"/>
      <w:numFmt w:val="bullet"/>
      <w:lvlText w:val=""/>
      <w:lvlJc w:val="left"/>
      <w:pPr>
        <w:tabs>
          <w:tab w:val="num" w:pos="2376"/>
        </w:tabs>
        <w:ind w:left="2808" w:hanging="432"/>
      </w:pPr>
      <w:rPr>
        <w:rFonts w:ascii="Symbol" w:hAnsi="Symbol" w:hint="default"/>
      </w:rPr>
    </w:lvl>
    <w:lvl w:ilvl="4">
      <w:start w:val="1"/>
      <w:numFmt w:val="bullet"/>
      <w:lvlText w:val="o"/>
      <w:lvlJc w:val="left"/>
      <w:pPr>
        <w:tabs>
          <w:tab w:val="num" w:pos="2664"/>
        </w:tabs>
        <w:ind w:left="3096" w:hanging="432"/>
      </w:pPr>
      <w:rPr>
        <w:rFonts w:ascii="Courier New" w:hAnsi="Courier New" w:hint="default"/>
      </w:rPr>
    </w:lvl>
    <w:lvl w:ilvl="5">
      <w:start w:val="1"/>
      <w:numFmt w:val="bullet"/>
      <w:lvlText w:val=""/>
      <w:lvlJc w:val="left"/>
      <w:pPr>
        <w:tabs>
          <w:tab w:val="num" w:pos="3096"/>
        </w:tabs>
        <w:ind w:left="3528" w:hanging="432"/>
      </w:pPr>
      <w:rPr>
        <w:rFonts w:ascii="Wingdings" w:hAnsi="Wingdings" w:hint="default"/>
      </w:rPr>
    </w:lvl>
    <w:lvl w:ilvl="6">
      <w:start w:val="1"/>
      <w:numFmt w:val="bullet"/>
      <w:lvlText w:val=""/>
      <w:lvlJc w:val="left"/>
      <w:pPr>
        <w:ind w:left="3816" w:hanging="360"/>
      </w:pPr>
      <w:rPr>
        <w:rFonts w:ascii="Symbol" w:hAnsi="Symbol" w:hint="default"/>
      </w:rPr>
    </w:lvl>
    <w:lvl w:ilvl="7">
      <w:start w:val="1"/>
      <w:numFmt w:val="bullet"/>
      <w:lvlText w:val="o"/>
      <w:lvlJc w:val="left"/>
      <w:pPr>
        <w:ind w:left="4248" w:hanging="432"/>
      </w:pPr>
      <w:rPr>
        <w:rFonts w:ascii="Courier New" w:hAnsi="Courier New" w:hint="default"/>
      </w:rPr>
    </w:lvl>
    <w:lvl w:ilvl="8">
      <w:start w:val="1"/>
      <w:numFmt w:val="bullet"/>
      <w:lvlText w:val=""/>
      <w:lvlJc w:val="left"/>
      <w:pPr>
        <w:ind w:left="4824" w:hanging="432"/>
      </w:pPr>
      <w:rPr>
        <w:rFonts w:ascii="Wingdings" w:hAnsi="Wingdings" w:hint="default"/>
      </w:rPr>
    </w:lvl>
  </w:abstractNum>
  <w:abstractNum w:abstractNumId="31" w15:restartNumberingAfterBreak="0">
    <w:nsid w:val="23B10124"/>
    <w:multiLevelType w:val="multilevel"/>
    <w:tmpl w:val="15A47BE2"/>
    <w:lvl w:ilvl="0">
      <w:start w:val="1"/>
      <w:numFmt w:val="bullet"/>
      <w:lvlText w:val=""/>
      <w:lvlJc w:val="left"/>
      <w:pPr>
        <w:tabs>
          <w:tab w:val="num" w:pos="720"/>
        </w:tabs>
        <w:ind w:left="720" w:hanging="360"/>
      </w:pPr>
      <w:rPr>
        <w:rFonts w:ascii="Wingdings" w:hAnsi="Wingdings" w:hint="default"/>
        <w:color w:val="E59103" w:themeColor="accent3" w:themeShade="BF"/>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40340DF"/>
    <w:multiLevelType w:val="multilevel"/>
    <w:tmpl w:val="1C36B2EA"/>
    <w:lvl w:ilvl="0">
      <w:start w:val="1"/>
      <w:numFmt w:val="bullet"/>
      <w:lvlText w:val=""/>
      <w:lvlJc w:val="left"/>
      <w:pPr>
        <w:tabs>
          <w:tab w:val="num" w:pos="1080"/>
        </w:tabs>
        <w:ind w:left="1080" w:hanging="360"/>
      </w:pPr>
      <w:rPr>
        <w:rFonts w:ascii="Wingdings" w:hAnsi="Wingdings" w:hint="default"/>
        <w:color w:val="E59103" w:themeColor="accent3" w:themeShade="BF"/>
        <w:sz w:val="28"/>
        <w:szCs w:val="4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3" w15:restartNumberingAfterBreak="0">
    <w:nsid w:val="263C1779"/>
    <w:multiLevelType w:val="multilevel"/>
    <w:tmpl w:val="6B4EECC2"/>
    <w:lvl w:ilvl="0">
      <w:start w:val="1"/>
      <w:numFmt w:val="bullet"/>
      <w:lvlText w:val=""/>
      <w:lvlJc w:val="left"/>
      <w:pPr>
        <w:tabs>
          <w:tab w:val="num" w:pos="1080"/>
        </w:tabs>
        <w:ind w:left="1080" w:hanging="360"/>
      </w:pPr>
      <w:rPr>
        <w:rFonts w:ascii="Wingdings" w:hAnsi="Wingdings" w:hint="default"/>
        <w:color w:val="E59103" w:themeColor="accent3" w:themeShade="BF"/>
        <w:sz w:val="28"/>
        <w:szCs w:val="4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4" w15:restartNumberingAfterBreak="0">
    <w:nsid w:val="269013E5"/>
    <w:multiLevelType w:val="multilevel"/>
    <w:tmpl w:val="8B00E10C"/>
    <w:lvl w:ilvl="0">
      <w:start w:val="1"/>
      <w:numFmt w:val="bullet"/>
      <w:lvlText w:val=""/>
      <w:lvlJc w:val="left"/>
      <w:pPr>
        <w:tabs>
          <w:tab w:val="num" w:pos="1080"/>
        </w:tabs>
        <w:ind w:left="1080" w:hanging="360"/>
      </w:pPr>
      <w:rPr>
        <w:rFonts w:ascii="Wingdings" w:hAnsi="Wingdings" w:hint="default"/>
        <w:color w:val="E59103" w:themeColor="accent3" w:themeShade="BF"/>
        <w:sz w:val="28"/>
        <w:szCs w:val="4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5" w15:restartNumberingAfterBreak="0">
    <w:nsid w:val="293B08F1"/>
    <w:multiLevelType w:val="multilevel"/>
    <w:tmpl w:val="090449F8"/>
    <w:lvl w:ilvl="0">
      <w:start w:val="1"/>
      <w:numFmt w:val="bullet"/>
      <w:lvlText w:val=""/>
      <w:lvlJc w:val="left"/>
      <w:pPr>
        <w:tabs>
          <w:tab w:val="num" w:pos="360"/>
        </w:tabs>
        <w:ind w:left="360" w:hanging="360"/>
      </w:pPr>
      <w:rPr>
        <w:rFonts w:ascii="Wingdings" w:hAnsi="Wingdings" w:hint="default"/>
        <w:color w:val="E59103" w:themeColor="accent3" w:themeShade="BF"/>
        <w:sz w:val="28"/>
        <w:szCs w:val="28"/>
      </w:rPr>
    </w:lvl>
    <w:lvl w:ilvl="1">
      <w:start w:val="1"/>
      <w:numFmt w:val="bullet"/>
      <w:lvlText w:val=""/>
      <w:lvlJc w:val="left"/>
      <w:pPr>
        <w:ind w:left="1440" w:hanging="360"/>
      </w:pPr>
      <w:rPr>
        <w:rFonts w:ascii="Wingdings" w:hAnsi="Wingdings" w:hint="default"/>
        <w:color w:val="E59103" w:themeColor="accent3" w:themeShade="BF"/>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293D4124"/>
    <w:multiLevelType w:val="multilevel"/>
    <w:tmpl w:val="986297E8"/>
    <w:lvl w:ilvl="0">
      <w:start w:val="1"/>
      <w:numFmt w:val="bullet"/>
      <w:lvlText w:val=""/>
      <w:lvlJc w:val="left"/>
      <w:pPr>
        <w:tabs>
          <w:tab w:val="num" w:pos="1440"/>
        </w:tabs>
        <w:ind w:left="1440" w:hanging="360"/>
      </w:pPr>
      <w:rPr>
        <w:rFonts w:ascii="Wingdings" w:hAnsi="Wingdings" w:hint="default"/>
        <w:color w:val="E59103" w:themeColor="accent3" w:themeShade="BF"/>
        <w:sz w:val="28"/>
        <w:szCs w:val="28"/>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7" w15:restartNumberingAfterBreak="0">
    <w:nsid w:val="296F3AAA"/>
    <w:multiLevelType w:val="multilevel"/>
    <w:tmpl w:val="15EC7DAA"/>
    <w:lvl w:ilvl="0">
      <w:start w:val="1"/>
      <w:numFmt w:val="bullet"/>
      <w:lvlText w:val=""/>
      <w:lvlJc w:val="left"/>
      <w:pPr>
        <w:tabs>
          <w:tab w:val="num" w:pos="1080"/>
        </w:tabs>
        <w:ind w:left="1080" w:hanging="360"/>
      </w:pPr>
      <w:rPr>
        <w:rFonts w:ascii="Wingdings" w:hAnsi="Wingdings" w:hint="default"/>
        <w:color w:val="E59103" w:themeColor="accent3" w:themeShade="BF"/>
      </w:rPr>
    </w:lvl>
    <w:lvl w:ilvl="1">
      <w:start w:val="1"/>
      <w:numFmt w:val="bullet"/>
      <w:lvlText w:val="o"/>
      <w:lvlJc w:val="left"/>
      <w:pPr>
        <w:tabs>
          <w:tab w:val="num" w:pos="1800"/>
        </w:tabs>
        <w:ind w:left="1800" w:hanging="360"/>
      </w:pPr>
      <w:rPr>
        <w:rFonts w:ascii="Courier New" w:hAnsi="Courier New" w:hint="default"/>
        <w:sz w:val="20"/>
      </w:rPr>
    </w:lvl>
    <w:lvl w:ilvl="2">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8" w15:restartNumberingAfterBreak="0">
    <w:nsid w:val="2B3B38A4"/>
    <w:multiLevelType w:val="multilevel"/>
    <w:tmpl w:val="09C8BC1A"/>
    <w:lvl w:ilvl="0">
      <w:start w:val="1"/>
      <w:numFmt w:val="bullet"/>
      <w:lvlText w:val=""/>
      <w:lvlJc w:val="left"/>
      <w:pPr>
        <w:tabs>
          <w:tab w:val="num" w:pos="1080"/>
        </w:tabs>
        <w:ind w:left="1080" w:hanging="360"/>
      </w:pPr>
      <w:rPr>
        <w:rFonts w:ascii="Wingdings" w:hAnsi="Wingdings" w:hint="default"/>
        <w:color w:val="E59103" w:themeColor="accent3" w:themeShade="BF"/>
        <w:sz w:val="28"/>
        <w:szCs w:val="28"/>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9" w15:restartNumberingAfterBreak="0">
    <w:nsid w:val="2B965593"/>
    <w:multiLevelType w:val="multilevel"/>
    <w:tmpl w:val="5D723BEA"/>
    <w:lvl w:ilvl="0">
      <w:start w:val="1"/>
      <w:numFmt w:val="bullet"/>
      <w:lvlText w:val=""/>
      <w:lvlJc w:val="left"/>
      <w:pPr>
        <w:tabs>
          <w:tab w:val="num" w:pos="1080"/>
        </w:tabs>
        <w:ind w:left="1080" w:hanging="360"/>
      </w:pPr>
      <w:rPr>
        <w:rFonts w:ascii="Wingdings" w:hAnsi="Wingdings" w:hint="default"/>
        <w:color w:val="E59103" w:themeColor="accent3" w:themeShade="BF"/>
        <w:sz w:val="28"/>
        <w:szCs w:val="28"/>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0" w15:restartNumberingAfterBreak="0">
    <w:nsid w:val="2BD128D8"/>
    <w:multiLevelType w:val="multilevel"/>
    <w:tmpl w:val="5A68B686"/>
    <w:lvl w:ilvl="0">
      <w:start w:val="1"/>
      <w:numFmt w:val="bullet"/>
      <w:lvlText w:val=""/>
      <w:lvlJc w:val="left"/>
      <w:pPr>
        <w:tabs>
          <w:tab w:val="num" w:pos="1080"/>
        </w:tabs>
        <w:ind w:left="1080" w:hanging="360"/>
      </w:pPr>
      <w:rPr>
        <w:rFonts w:ascii="Wingdings" w:hAnsi="Wingdings" w:hint="default"/>
        <w:color w:val="E59103" w:themeColor="accent3" w:themeShade="BF"/>
        <w:sz w:val="28"/>
        <w:szCs w:val="4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1" w15:restartNumberingAfterBreak="0">
    <w:nsid w:val="2D722CB8"/>
    <w:multiLevelType w:val="multilevel"/>
    <w:tmpl w:val="EE4441D4"/>
    <w:lvl w:ilvl="0">
      <w:start w:val="1"/>
      <w:numFmt w:val="bullet"/>
      <w:lvlText w:val=""/>
      <w:lvlJc w:val="left"/>
      <w:pPr>
        <w:tabs>
          <w:tab w:val="num" w:pos="1080"/>
        </w:tabs>
        <w:ind w:left="1080" w:hanging="360"/>
      </w:pPr>
      <w:rPr>
        <w:rFonts w:ascii="Wingdings" w:hAnsi="Wingdings" w:hint="default"/>
        <w:color w:val="E59103" w:themeColor="accent3" w:themeShade="BF"/>
        <w:sz w:val="28"/>
        <w:szCs w:val="4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2" w15:restartNumberingAfterBreak="0">
    <w:nsid w:val="30322484"/>
    <w:multiLevelType w:val="multilevel"/>
    <w:tmpl w:val="DD6E7720"/>
    <w:lvl w:ilvl="0">
      <w:start w:val="1"/>
      <w:numFmt w:val="bullet"/>
      <w:lvlText w:val=""/>
      <w:lvlJc w:val="left"/>
      <w:pPr>
        <w:tabs>
          <w:tab w:val="num" w:pos="720"/>
        </w:tabs>
        <w:ind w:left="720" w:hanging="360"/>
      </w:pPr>
      <w:rPr>
        <w:rFonts w:ascii="Wingdings" w:hAnsi="Wingdings" w:hint="default"/>
        <w:color w:val="E59103" w:themeColor="accent3" w:themeShade="BF"/>
        <w:sz w:val="28"/>
        <w:szCs w:val="4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09625A3"/>
    <w:multiLevelType w:val="multilevel"/>
    <w:tmpl w:val="1AD85904"/>
    <w:lvl w:ilvl="0">
      <w:start w:val="1"/>
      <w:numFmt w:val="bullet"/>
      <w:lvlText w:val=""/>
      <w:lvlJc w:val="left"/>
      <w:pPr>
        <w:tabs>
          <w:tab w:val="num" w:pos="720"/>
        </w:tabs>
        <w:ind w:left="720" w:hanging="360"/>
      </w:pPr>
      <w:rPr>
        <w:rFonts w:ascii="Wingdings" w:hAnsi="Wingdings" w:hint="default"/>
        <w:color w:val="E59103" w:themeColor="accent3" w:themeShade="BF"/>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0DF29EE"/>
    <w:multiLevelType w:val="multilevel"/>
    <w:tmpl w:val="630C3B30"/>
    <w:lvl w:ilvl="0">
      <w:start w:val="1"/>
      <w:numFmt w:val="bullet"/>
      <w:lvlText w:val=""/>
      <w:lvlJc w:val="left"/>
      <w:pPr>
        <w:tabs>
          <w:tab w:val="num" w:pos="1080"/>
        </w:tabs>
        <w:ind w:left="1080" w:hanging="360"/>
      </w:pPr>
      <w:rPr>
        <w:rFonts w:ascii="Wingdings" w:hAnsi="Wingdings" w:hint="default"/>
        <w:color w:val="E59103" w:themeColor="accent3" w:themeShade="BF"/>
        <w:sz w:val="28"/>
        <w:szCs w:val="4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5" w15:restartNumberingAfterBreak="0">
    <w:nsid w:val="33E35937"/>
    <w:multiLevelType w:val="multilevel"/>
    <w:tmpl w:val="04546EF8"/>
    <w:lvl w:ilvl="0">
      <w:start w:val="1"/>
      <w:numFmt w:val="bullet"/>
      <w:lvlText w:val=""/>
      <w:lvlJc w:val="left"/>
      <w:pPr>
        <w:tabs>
          <w:tab w:val="num" w:pos="1080"/>
        </w:tabs>
        <w:ind w:left="1080" w:hanging="360"/>
      </w:pPr>
      <w:rPr>
        <w:rFonts w:ascii="Wingdings" w:hAnsi="Wingdings" w:hint="default"/>
        <w:color w:val="E59103" w:themeColor="accent3" w:themeShade="BF"/>
        <w:sz w:val="28"/>
        <w:szCs w:val="4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6" w15:restartNumberingAfterBreak="0">
    <w:nsid w:val="34BE0EAD"/>
    <w:multiLevelType w:val="multilevel"/>
    <w:tmpl w:val="A4EEC65E"/>
    <w:lvl w:ilvl="0">
      <w:start w:val="1"/>
      <w:numFmt w:val="bullet"/>
      <w:lvlText w:val=""/>
      <w:lvlJc w:val="left"/>
      <w:pPr>
        <w:tabs>
          <w:tab w:val="num" w:pos="1080"/>
        </w:tabs>
        <w:ind w:left="1080" w:hanging="360"/>
      </w:pPr>
      <w:rPr>
        <w:rFonts w:ascii="Wingdings" w:hAnsi="Wingdings" w:hint="default"/>
        <w:color w:val="E59103" w:themeColor="accent3" w:themeShade="BF"/>
        <w:sz w:val="28"/>
        <w:szCs w:val="28"/>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7" w15:restartNumberingAfterBreak="0">
    <w:nsid w:val="35DD2E80"/>
    <w:multiLevelType w:val="multilevel"/>
    <w:tmpl w:val="40683C96"/>
    <w:lvl w:ilvl="0">
      <w:start w:val="1"/>
      <w:numFmt w:val="bullet"/>
      <w:lvlText w:val=""/>
      <w:lvlJc w:val="left"/>
      <w:pPr>
        <w:tabs>
          <w:tab w:val="num" w:pos="1080"/>
        </w:tabs>
        <w:ind w:left="1080" w:hanging="360"/>
      </w:pPr>
      <w:rPr>
        <w:rFonts w:ascii="Wingdings" w:hAnsi="Wingdings" w:hint="default"/>
        <w:color w:val="E59103" w:themeColor="accent3" w:themeShade="BF"/>
        <w:sz w:val="28"/>
        <w:szCs w:val="4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8" w15:restartNumberingAfterBreak="0">
    <w:nsid w:val="36BC1B4A"/>
    <w:multiLevelType w:val="multilevel"/>
    <w:tmpl w:val="06F09F88"/>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9" w15:restartNumberingAfterBreak="0">
    <w:nsid w:val="39FC2F93"/>
    <w:multiLevelType w:val="multilevel"/>
    <w:tmpl w:val="A8601708"/>
    <w:lvl w:ilvl="0">
      <w:start w:val="1"/>
      <w:numFmt w:val="bullet"/>
      <w:lvlText w:val=""/>
      <w:lvlJc w:val="left"/>
      <w:pPr>
        <w:tabs>
          <w:tab w:val="num" w:pos="1080"/>
        </w:tabs>
        <w:ind w:left="1080" w:hanging="360"/>
      </w:pPr>
      <w:rPr>
        <w:rFonts w:ascii="Wingdings" w:hAnsi="Wingdings" w:hint="default"/>
        <w:color w:val="E59103" w:themeColor="accent3" w:themeShade="BF"/>
        <w:sz w:val="28"/>
        <w:szCs w:val="4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0" w15:restartNumberingAfterBreak="0">
    <w:nsid w:val="3AF04E5F"/>
    <w:multiLevelType w:val="multilevel"/>
    <w:tmpl w:val="CB7E2C74"/>
    <w:lvl w:ilvl="0">
      <w:start w:val="1"/>
      <w:numFmt w:val="bullet"/>
      <w:lvlText w:val=""/>
      <w:lvlJc w:val="left"/>
      <w:pPr>
        <w:tabs>
          <w:tab w:val="num" w:pos="1080"/>
        </w:tabs>
        <w:ind w:left="1080" w:hanging="360"/>
      </w:pPr>
      <w:rPr>
        <w:rFonts w:ascii="Wingdings" w:hAnsi="Wingdings" w:hint="default"/>
        <w:color w:val="E59103" w:themeColor="accent3" w:themeShade="BF"/>
        <w:sz w:val="28"/>
        <w:szCs w:val="4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1" w15:restartNumberingAfterBreak="0">
    <w:nsid w:val="3B1B2EE5"/>
    <w:multiLevelType w:val="multilevel"/>
    <w:tmpl w:val="744E35EC"/>
    <w:lvl w:ilvl="0">
      <w:start w:val="1"/>
      <w:numFmt w:val="bullet"/>
      <w:lvlText w:val=""/>
      <w:lvlJc w:val="left"/>
      <w:pPr>
        <w:tabs>
          <w:tab w:val="num" w:pos="1080"/>
        </w:tabs>
        <w:ind w:left="1080" w:hanging="360"/>
      </w:pPr>
      <w:rPr>
        <w:rFonts w:ascii="Wingdings" w:hAnsi="Wingdings" w:hint="default"/>
        <w:color w:val="E59103" w:themeColor="accent3" w:themeShade="BF"/>
        <w:sz w:val="28"/>
        <w:szCs w:val="4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2" w15:restartNumberingAfterBreak="0">
    <w:nsid w:val="3B9C7FC6"/>
    <w:multiLevelType w:val="multilevel"/>
    <w:tmpl w:val="31305E74"/>
    <w:lvl w:ilvl="0">
      <w:start w:val="1"/>
      <w:numFmt w:val="bullet"/>
      <w:lvlText w:val=""/>
      <w:lvlJc w:val="left"/>
      <w:pPr>
        <w:tabs>
          <w:tab w:val="num" w:pos="1080"/>
        </w:tabs>
        <w:ind w:left="1080" w:hanging="360"/>
      </w:pPr>
      <w:rPr>
        <w:rFonts w:ascii="Wingdings" w:hAnsi="Wingdings" w:hint="default"/>
        <w:color w:val="E59103" w:themeColor="accent3" w:themeShade="BF"/>
        <w:sz w:val="28"/>
        <w:szCs w:val="4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3" w15:restartNumberingAfterBreak="0">
    <w:nsid w:val="3BAD1799"/>
    <w:multiLevelType w:val="multilevel"/>
    <w:tmpl w:val="C666BC5C"/>
    <w:lvl w:ilvl="0">
      <w:start w:val="1"/>
      <w:numFmt w:val="bullet"/>
      <w:lvlText w:val=""/>
      <w:lvlJc w:val="left"/>
      <w:pPr>
        <w:tabs>
          <w:tab w:val="num" w:pos="1080"/>
        </w:tabs>
        <w:ind w:left="1080" w:hanging="360"/>
      </w:pPr>
      <w:rPr>
        <w:rFonts w:ascii="Wingdings" w:hAnsi="Wingdings" w:hint="default"/>
        <w:color w:val="E59103" w:themeColor="accent3" w:themeShade="BF"/>
        <w:sz w:val="28"/>
        <w:szCs w:val="4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4" w15:restartNumberingAfterBreak="0">
    <w:nsid w:val="3E0C03B5"/>
    <w:multiLevelType w:val="multilevel"/>
    <w:tmpl w:val="C608A48C"/>
    <w:lvl w:ilvl="0">
      <w:start w:val="1"/>
      <w:numFmt w:val="bullet"/>
      <w:lvlText w:val=""/>
      <w:lvlJc w:val="left"/>
      <w:pPr>
        <w:tabs>
          <w:tab w:val="num" w:pos="720"/>
        </w:tabs>
        <w:ind w:left="720" w:hanging="360"/>
      </w:pPr>
      <w:rPr>
        <w:rFonts w:ascii="Wingdings" w:hAnsi="Wingdings" w:hint="default"/>
        <w:color w:val="E59103" w:themeColor="accent3" w:themeShade="BF"/>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E405F6F"/>
    <w:multiLevelType w:val="multilevel"/>
    <w:tmpl w:val="35A8F90E"/>
    <w:lvl w:ilvl="0">
      <w:start w:val="1"/>
      <w:numFmt w:val="bullet"/>
      <w:lvlText w:val=""/>
      <w:lvlJc w:val="left"/>
      <w:pPr>
        <w:tabs>
          <w:tab w:val="num" w:pos="1080"/>
        </w:tabs>
        <w:ind w:left="1080" w:hanging="360"/>
      </w:pPr>
      <w:rPr>
        <w:rFonts w:ascii="Wingdings" w:hAnsi="Wingdings" w:hint="default"/>
        <w:color w:val="E59103" w:themeColor="accent3" w:themeShade="BF"/>
        <w:sz w:val="28"/>
        <w:szCs w:val="4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6" w15:restartNumberingAfterBreak="0">
    <w:nsid w:val="3E5D2D4F"/>
    <w:multiLevelType w:val="hybridMultilevel"/>
    <w:tmpl w:val="E97E3ECA"/>
    <w:lvl w:ilvl="0" w:tplc="04090005">
      <w:start w:val="1"/>
      <w:numFmt w:val="bullet"/>
      <w:lvlText w:val=""/>
      <w:lvlJc w:val="left"/>
      <w:pPr>
        <w:ind w:left="1238" w:hanging="360"/>
      </w:pPr>
      <w:rPr>
        <w:rFonts w:ascii="Wingdings" w:hAnsi="Wingdings" w:hint="default"/>
      </w:rPr>
    </w:lvl>
    <w:lvl w:ilvl="1" w:tplc="04090003" w:tentative="1">
      <w:start w:val="1"/>
      <w:numFmt w:val="bullet"/>
      <w:lvlText w:val="o"/>
      <w:lvlJc w:val="left"/>
      <w:pPr>
        <w:ind w:left="1958" w:hanging="360"/>
      </w:pPr>
      <w:rPr>
        <w:rFonts w:ascii="Courier New" w:hAnsi="Courier New" w:cs="Courier New" w:hint="default"/>
      </w:rPr>
    </w:lvl>
    <w:lvl w:ilvl="2" w:tplc="04090005" w:tentative="1">
      <w:start w:val="1"/>
      <w:numFmt w:val="bullet"/>
      <w:lvlText w:val=""/>
      <w:lvlJc w:val="left"/>
      <w:pPr>
        <w:ind w:left="2678" w:hanging="360"/>
      </w:pPr>
      <w:rPr>
        <w:rFonts w:ascii="Wingdings" w:hAnsi="Wingdings" w:hint="default"/>
      </w:rPr>
    </w:lvl>
    <w:lvl w:ilvl="3" w:tplc="04090001" w:tentative="1">
      <w:start w:val="1"/>
      <w:numFmt w:val="bullet"/>
      <w:lvlText w:val=""/>
      <w:lvlJc w:val="left"/>
      <w:pPr>
        <w:ind w:left="3398" w:hanging="360"/>
      </w:pPr>
      <w:rPr>
        <w:rFonts w:ascii="Symbol" w:hAnsi="Symbol" w:hint="default"/>
      </w:rPr>
    </w:lvl>
    <w:lvl w:ilvl="4" w:tplc="04090003" w:tentative="1">
      <w:start w:val="1"/>
      <w:numFmt w:val="bullet"/>
      <w:lvlText w:val="o"/>
      <w:lvlJc w:val="left"/>
      <w:pPr>
        <w:ind w:left="4118" w:hanging="360"/>
      </w:pPr>
      <w:rPr>
        <w:rFonts w:ascii="Courier New" w:hAnsi="Courier New" w:cs="Courier New" w:hint="default"/>
      </w:rPr>
    </w:lvl>
    <w:lvl w:ilvl="5" w:tplc="04090005" w:tentative="1">
      <w:start w:val="1"/>
      <w:numFmt w:val="bullet"/>
      <w:lvlText w:val=""/>
      <w:lvlJc w:val="left"/>
      <w:pPr>
        <w:ind w:left="4838" w:hanging="360"/>
      </w:pPr>
      <w:rPr>
        <w:rFonts w:ascii="Wingdings" w:hAnsi="Wingdings" w:hint="default"/>
      </w:rPr>
    </w:lvl>
    <w:lvl w:ilvl="6" w:tplc="04090001" w:tentative="1">
      <w:start w:val="1"/>
      <w:numFmt w:val="bullet"/>
      <w:lvlText w:val=""/>
      <w:lvlJc w:val="left"/>
      <w:pPr>
        <w:ind w:left="5558" w:hanging="360"/>
      </w:pPr>
      <w:rPr>
        <w:rFonts w:ascii="Symbol" w:hAnsi="Symbol" w:hint="default"/>
      </w:rPr>
    </w:lvl>
    <w:lvl w:ilvl="7" w:tplc="04090003" w:tentative="1">
      <w:start w:val="1"/>
      <w:numFmt w:val="bullet"/>
      <w:lvlText w:val="o"/>
      <w:lvlJc w:val="left"/>
      <w:pPr>
        <w:ind w:left="6278" w:hanging="360"/>
      </w:pPr>
      <w:rPr>
        <w:rFonts w:ascii="Courier New" w:hAnsi="Courier New" w:cs="Courier New" w:hint="default"/>
      </w:rPr>
    </w:lvl>
    <w:lvl w:ilvl="8" w:tplc="04090005" w:tentative="1">
      <w:start w:val="1"/>
      <w:numFmt w:val="bullet"/>
      <w:lvlText w:val=""/>
      <w:lvlJc w:val="left"/>
      <w:pPr>
        <w:ind w:left="6998" w:hanging="360"/>
      </w:pPr>
      <w:rPr>
        <w:rFonts w:ascii="Wingdings" w:hAnsi="Wingdings" w:hint="default"/>
      </w:rPr>
    </w:lvl>
  </w:abstractNum>
  <w:abstractNum w:abstractNumId="57" w15:restartNumberingAfterBreak="0">
    <w:nsid w:val="3F0B5444"/>
    <w:multiLevelType w:val="multilevel"/>
    <w:tmpl w:val="465460EA"/>
    <w:lvl w:ilvl="0">
      <w:start w:val="1"/>
      <w:numFmt w:val="bullet"/>
      <w:lvlText w:val=""/>
      <w:lvlJc w:val="left"/>
      <w:pPr>
        <w:tabs>
          <w:tab w:val="num" w:pos="1080"/>
        </w:tabs>
        <w:ind w:left="1080" w:hanging="360"/>
      </w:pPr>
      <w:rPr>
        <w:rFonts w:ascii="Wingdings" w:hAnsi="Wingdings" w:hint="default"/>
        <w:color w:val="E59103" w:themeColor="accent3" w:themeShade="BF"/>
        <w:sz w:val="28"/>
        <w:szCs w:val="28"/>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8" w15:restartNumberingAfterBreak="0">
    <w:nsid w:val="40780531"/>
    <w:multiLevelType w:val="hybridMultilevel"/>
    <w:tmpl w:val="BA421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1F64259"/>
    <w:multiLevelType w:val="multilevel"/>
    <w:tmpl w:val="9576432A"/>
    <w:lvl w:ilvl="0">
      <w:start w:val="1"/>
      <w:numFmt w:val="bullet"/>
      <w:lvlText w:val=""/>
      <w:lvlJc w:val="left"/>
      <w:pPr>
        <w:tabs>
          <w:tab w:val="num" w:pos="1080"/>
        </w:tabs>
        <w:ind w:left="1080" w:hanging="360"/>
      </w:pPr>
      <w:rPr>
        <w:rFonts w:ascii="Wingdings" w:hAnsi="Wingdings" w:hint="default"/>
        <w:color w:val="E59103" w:themeColor="accent3" w:themeShade="BF"/>
        <w:sz w:val="24"/>
        <w:szCs w:val="36"/>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0" w15:restartNumberingAfterBreak="0">
    <w:nsid w:val="426263E9"/>
    <w:multiLevelType w:val="multilevel"/>
    <w:tmpl w:val="35CE84F4"/>
    <w:lvl w:ilvl="0">
      <w:start w:val="1"/>
      <w:numFmt w:val="bullet"/>
      <w:lvlText w:val=""/>
      <w:lvlJc w:val="left"/>
      <w:pPr>
        <w:tabs>
          <w:tab w:val="num" w:pos="720"/>
        </w:tabs>
        <w:ind w:left="720" w:hanging="360"/>
      </w:pPr>
      <w:rPr>
        <w:rFonts w:ascii="Wingdings" w:hAnsi="Wingdings" w:hint="default"/>
        <w:color w:val="E59103" w:themeColor="accent3" w:themeShade="BF"/>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2FB65FD"/>
    <w:multiLevelType w:val="multilevel"/>
    <w:tmpl w:val="E0222E8A"/>
    <w:lvl w:ilvl="0">
      <w:start w:val="1"/>
      <w:numFmt w:val="bullet"/>
      <w:lvlText w:val=""/>
      <w:lvlJc w:val="left"/>
      <w:pPr>
        <w:tabs>
          <w:tab w:val="num" w:pos="1080"/>
        </w:tabs>
        <w:ind w:left="1080" w:hanging="360"/>
      </w:pPr>
      <w:rPr>
        <w:rFonts w:ascii="Wingdings" w:hAnsi="Wingdings" w:hint="default"/>
        <w:color w:val="E59103" w:themeColor="accent3" w:themeShade="BF"/>
        <w:sz w:val="28"/>
        <w:szCs w:val="4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2" w15:restartNumberingAfterBreak="0">
    <w:nsid w:val="44F959E9"/>
    <w:multiLevelType w:val="multilevel"/>
    <w:tmpl w:val="DB7236A4"/>
    <w:lvl w:ilvl="0">
      <w:start w:val="1"/>
      <w:numFmt w:val="bullet"/>
      <w:lvlText w:val=""/>
      <w:lvlJc w:val="left"/>
      <w:pPr>
        <w:tabs>
          <w:tab w:val="num" w:pos="1080"/>
        </w:tabs>
        <w:ind w:left="1080" w:hanging="360"/>
      </w:pPr>
      <w:rPr>
        <w:rFonts w:ascii="Wingdings" w:hAnsi="Wingdings" w:hint="default"/>
        <w:color w:val="E59103" w:themeColor="accent3" w:themeShade="BF"/>
        <w:sz w:val="28"/>
        <w:szCs w:val="4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3" w15:restartNumberingAfterBreak="0">
    <w:nsid w:val="45033475"/>
    <w:multiLevelType w:val="multilevel"/>
    <w:tmpl w:val="7B5CE6A6"/>
    <w:lvl w:ilvl="0">
      <w:start w:val="1"/>
      <w:numFmt w:val="bullet"/>
      <w:lvlText w:val=""/>
      <w:lvlJc w:val="left"/>
      <w:pPr>
        <w:tabs>
          <w:tab w:val="num" w:pos="1080"/>
        </w:tabs>
        <w:ind w:left="1080" w:hanging="360"/>
      </w:pPr>
      <w:rPr>
        <w:rFonts w:ascii="Wingdings" w:hAnsi="Wingdings" w:hint="default"/>
        <w:color w:val="E59103" w:themeColor="accent3" w:themeShade="BF"/>
        <w:sz w:val="28"/>
        <w:szCs w:val="4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4" w15:restartNumberingAfterBreak="0">
    <w:nsid w:val="45FC2A77"/>
    <w:multiLevelType w:val="multilevel"/>
    <w:tmpl w:val="B90A43FE"/>
    <w:lvl w:ilvl="0">
      <w:start w:val="1"/>
      <w:numFmt w:val="bullet"/>
      <w:lvlText w:val=""/>
      <w:lvlJc w:val="left"/>
      <w:pPr>
        <w:tabs>
          <w:tab w:val="num" w:pos="1080"/>
        </w:tabs>
        <w:ind w:left="1080" w:hanging="360"/>
      </w:pPr>
      <w:rPr>
        <w:rFonts w:ascii="Wingdings" w:hAnsi="Wingdings" w:hint="default"/>
        <w:color w:val="E59103" w:themeColor="accent3" w:themeShade="BF"/>
        <w:sz w:val="28"/>
        <w:szCs w:val="4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5" w15:restartNumberingAfterBreak="0">
    <w:nsid w:val="46DE730C"/>
    <w:multiLevelType w:val="multilevel"/>
    <w:tmpl w:val="9D5E87E2"/>
    <w:lvl w:ilvl="0">
      <w:start w:val="1"/>
      <w:numFmt w:val="bullet"/>
      <w:lvlText w:val=""/>
      <w:lvlJc w:val="left"/>
      <w:pPr>
        <w:tabs>
          <w:tab w:val="num" w:pos="1080"/>
        </w:tabs>
        <w:ind w:left="1080" w:hanging="360"/>
      </w:pPr>
      <w:rPr>
        <w:rFonts w:ascii="Wingdings" w:hAnsi="Wingdings" w:hint="default"/>
        <w:color w:val="E59103" w:themeColor="accent3" w:themeShade="BF"/>
        <w:sz w:val="28"/>
        <w:szCs w:val="4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6" w15:restartNumberingAfterBreak="0">
    <w:nsid w:val="47E26786"/>
    <w:multiLevelType w:val="multilevel"/>
    <w:tmpl w:val="AF4EBBE2"/>
    <w:lvl w:ilvl="0">
      <w:start w:val="1"/>
      <w:numFmt w:val="bullet"/>
      <w:lvlText w:val=""/>
      <w:lvlJc w:val="left"/>
      <w:pPr>
        <w:tabs>
          <w:tab w:val="num" w:pos="1080"/>
        </w:tabs>
        <w:ind w:left="1080" w:hanging="360"/>
      </w:pPr>
      <w:rPr>
        <w:rFonts w:ascii="Wingdings" w:hAnsi="Wingdings" w:hint="default"/>
        <w:color w:val="E59103" w:themeColor="accent3" w:themeShade="BF"/>
        <w:sz w:val="28"/>
        <w:szCs w:val="4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7" w15:restartNumberingAfterBreak="0">
    <w:nsid w:val="47F96FFC"/>
    <w:multiLevelType w:val="multilevel"/>
    <w:tmpl w:val="4E0A321E"/>
    <w:lvl w:ilvl="0">
      <w:start w:val="1"/>
      <w:numFmt w:val="bullet"/>
      <w:lvlText w:val=""/>
      <w:lvlJc w:val="left"/>
      <w:pPr>
        <w:tabs>
          <w:tab w:val="num" w:pos="1080"/>
        </w:tabs>
        <w:ind w:left="1080" w:hanging="360"/>
      </w:pPr>
      <w:rPr>
        <w:rFonts w:ascii="Wingdings" w:hAnsi="Wingdings" w:hint="default"/>
        <w:color w:val="E59103" w:themeColor="accent3" w:themeShade="BF"/>
        <w:sz w:val="28"/>
        <w:szCs w:val="4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8" w15:restartNumberingAfterBreak="0">
    <w:nsid w:val="4876202C"/>
    <w:multiLevelType w:val="multilevel"/>
    <w:tmpl w:val="C56C67F0"/>
    <w:lvl w:ilvl="0">
      <w:start w:val="1"/>
      <w:numFmt w:val="bullet"/>
      <w:lvlText w:val=""/>
      <w:lvlJc w:val="left"/>
      <w:pPr>
        <w:tabs>
          <w:tab w:val="num" w:pos="1080"/>
        </w:tabs>
        <w:ind w:left="1080" w:hanging="360"/>
      </w:pPr>
      <w:rPr>
        <w:rFonts w:ascii="Wingdings" w:hAnsi="Wingdings" w:hint="default"/>
        <w:color w:val="E59103" w:themeColor="accent3" w:themeShade="BF"/>
        <w:sz w:val="28"/>
        <w:szCs w:val="4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9" w15:restartNumberingAfterBreak="0">
    <w:nsid w:val="4A2360A7"/>
    <w:multiLevelType w:val="hybridMultilevel"/>
    <w:tmpl w:val="EB58571E"/>
    <w:lvl w:ilvl="0" w:tplc="ADE6E830">
      <w:start w:val="1"/>
      <w:numFmt w:val="bullet"/>
      <w:lvlText w:val=""/>
      <w:lvlJc w:val="left"/>
      <w:pPr>
        <w:ind w:left="1238" w:hanging="360"/>
      </w:pPr>
      <w:rPr>
        <w:rFonts w:ascii="Wingdings" w:hAnsi="Wingdings" w:hint="default"/>
        <w:color w:val="E59103" w:themeColor="accent3" w:themeShade="BF"/>
        <w:sz w:val="28"/>
        <w:szCs w:val="28"/>
      </w:rPr>
    </w:lvl>
    <w:lvl w:ilvl="1" w:tplc="04090003" w:tentative="1">
      <w:start w:val="1"/>
      <w:numFmt w:val="bullet"/>
      <w:lvlText w:val="o"/>
      <w:lvlJc w:val="left"/>
      <w:pPr>
        <w:ind w:left="1958" w:hanging="360"/>
      </w:pPr>
      <w:rPr>
        <w:rFonts w:ascii="Courier New" w:hAnsi="Courier New" w:cs="Courier New" w:hint="default"/>
      </w:rPr>
    </w:lvl>
    <w:lvl w:ilvl="2" w:tplc="04090005" w:tentative="1">
      <w:start w:val="1"/>
      <w:numFmt w:val="bullet"/>
      <w:lvlText w:val=""/>
      <w:lvlJc w:val="left"/>
      <w:pPr>
        <w:ind w:left="2678" w:hanging="360"/>
      </w:pPr>
      <w:rPr>
        <w:rFonts w:ascii="Wingdings" w:hAnsi="Wingdings" w:hint="default"/>
      </w:rPr>
    </w:lvl>
    <w:lvl w:ilvl="3" w:tplc="04090001" w:tentative="1">
      <w:start w:val="1"/>
      <w:numFmt w:val="bullet"/>
      <w:lvlText w:val=""/>
      <w:lvlJc w:val="left"/>
      <w:pPr>
        <w:ind w:left="3398" w:hanging="360"/>
      </w:pPr>
      <w:rPr>
        <w:rFonts w:ascii="Symbol" w:hAnsi="Symbol" w:hint="default"/>
      </w:rPr>
    </w:lvl>
    <w:lvl w:ilvl="4" w:tplc="04090003" w:tentative="1">
      <w:start w:val="1"/>
      <w:numFmt w:val="bullet"/>
      <w:lvlText w:val="o"/>
      <w:lvlJc w:val="left"/>
      <w:pPr>
        <w:ind w:left="4118" w:hanging="360"/>
      </w:pPr>
      <w:rPr>
        <w:rFonts w:ascii="Courier New" w:hAnsi="Courier New" w:cs="Courier New" w:hint="default"/>
      </w:rPr>
    </w:lvl>
    <w:lvl w:ilvl="5" w:tplc="04090005" w:tentative="1">
      <w:start w:val="1"/>
      <w:numFmt w:val="bullet"/>
      <w:lvlText w:val=""/>
      <w:lvlJc w:val="left"/>
      <w:pPr>
        <w:ind w:left="4838" w:hanging="360"/>
      </w:pPr>
      <w:rPr>
        <w:rFonts w:ascii="Wingdings" w:hAnsi="Wingdings" w:hint="default"/>
      </w:rPr>
    </w:lvl>
    <w:lvl w:ilvl="6" w:tplc="04090001" w:tentative="1">
      <w:start w:val="1"/>
      <w:numFmt w:val="bullet"/>
      <w:lvlText w:val=""/>
      <w:lvlJc w:val="left"/>
      <w:pPr>
        <w:ind w:left="5558" w:hanging="360"/>
      </w:pPr>
      <w:rPr>
        <w:rFonts w:ascii="Symbol" w:hAnsi="Symbol" w:hint="default"/>
      </w:rPr>
    </w:lvl>
    <w:lvl w:ilvl="7" w:tplc="04090003" w:tentative="1">
      <w:start w:val="1"/>
      <w:numFmt w:val="bullet"/>
      <w:lvlText w:val="o"/>
      <w:lvlJc w:val="left"/>
      <w:pPr>
        <w:ind w:left="6278" w:hanging="360"/>
      </w:pPr>
      <w:rPr>
        <w:rFonts w:ascii="Courier New" w:hAnsi="Courier New" w:cs="Courier New" w:hint="default"/>
      </w:rPr>
    </w:lvl>
    <w:lvl w:ilvl="8" w:tplc="04090005" w:tentative="1">
      <w:start w:val="1"/>
      <w:numFmt w:val="bullet"/>
      <w:lvlText w:val=""/>
      <w:lvlJc w:val="left"/>
      <w:pPr>
        <w:ind w:left="6998" w:hanging="360"/>
      </w:pPr>
      <w:rPr>
        <w:rFonts w:ascii="Wingdings" w:hAnsi="Wingdings" w:hint="default"/>
      </w:rPr>
    </w:lvl>
  </w:abstractNum>
  <w:abstractNum w:abstractNumId="70" w15:restartNumberingAfterBreak="0">
    <w:nsid w:val="4B7E660B"/>
    <w:multiLevelType w:val="hybridMultilevel"/>
    <w:tmpl w:val="6CE61A5C"/>
    <w:lvl w:ilvl="0" w:tplc="AFD05076">
      <w:start w:val="1"/>
      <w:numFmt w:val="bullet"/>
      <w:pStyle w:val="NoSpacing"/>
      <w:lvlText w:val=""/>
      <w:lvlJc w:val="left"/>
      <w:pPr>
        <w:ind w:left="720" w:hanging="360"/>
      </w:pPr>
      <w:rPr>
        <w:rFonts w:ascii="Symbol" w:hAnsi="Symbol" w:hint="default"/>
        <w:color w:val="0070C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F9C46F78">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D4C1625"/>
    <w:multiLevelType w:val="multilevel"/>
    <w:tmpl w:val="FD24F246"/>
    <w:styleLink w:val="Style1"/>
    <w:lvl w:ilvl="0">
      <w:start w:val="1"/>
      <w:numFmt w:val="bullet"/>
      <w:lvlText w:val=""/>
      <w:lvlJc w:val="left"/>
      <w:pPr>
        <w:ind w:left="720" w:hanging="360"/>
      </w:pPr>
      <w:rPr>
        <w:rFonts w:ascii="Symbol" w:hAnsi="Symbol" w:hint="default"/>
        <w:color w:val="004982"/>
      </w:rPr>
    </w:lvl>
    <w:lvl w:ilvl="1">
      <w:start w:val="1"/>
      <w:numFmt w:val="bullet"/>
      <w:lvlText w:val="o"/>
      <w:lvlJc w:val="left"/>
      <w:pPr>
        <w:ind w:left="1080" w:hanging="360"/>
      </w:pPr>
      <w:rPr>
        <w:rFonts w:ascii="Courier New" w:hAnsi="Courier New" w:hint="default"/>
        <w:color w:val="004982"/>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304" w:hanging="504"/>
      </w:pPr>
      <w:rPr>
        <w:rFonts w:ascii="Courier New" w:hAnsi="Courier New" w:hint="default"/>
      </w:rPr>
    </w:lvl>
    <w:lvl w:ilvl="5">
      <w:start w:val="1"/>
      <w:numFmt w:val="bullet"/>
      <w:lvlText w:val=""/>
      <w:lvlJc w:val="left"/>
      <w:pPr>
        <w:ind w:left="2736" w:hanging="432"/>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4EA72FCF"/>
    <w:multiLevelType w:val="multilevel"/>
    <w:tmpl w:val="0E1E1568"/>
    <w:lvl w:ilvl="0">
      <w:start w:val="1"/>
      <w:numFmt w:val="bullet"/>
      <w:lvlText w:val=""/>
      <w:lvlJc w:val="left"/>
      <w:pPr>
        <w:tabs>
          <w:tab w:val="num" w:pos="720"/>
        </w:tabs>
        <w:ind w:left="720" w:hanging="360"/>
      </w:pPr>
      <w:rPr>
        <w:rFonts w:ascii="Wingdings" w:hAnsi="Wingdings" w:hint="default"/>
        <w:color w:val="E59103" w:themeColor="accent3" w:themeShade="BF"/>
        <w:sz w:val="28"/>
        <w:szCs w:val="4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4F716462"/>
    <w:multiLevelType w:val="multilevel"/>
    <w:tmpl w:val="F1DC37FC"/>
    <w:lvl w:ilvl="0">
      <w:start w:val="1"/>
      <w:numFmt w:val="upperLetter"/>
      <w:lvlText w:val="%1."/>
      <w:lvlJc w:val="left"/>
      <w:pPr>
        <w:tabs>
          <w:tab w:val="num" w:pos="1080"/>
        </w:tabs>
        <w:ind w:left="1080" w:hanging="360"/>
      </w:pPr>
      <w:rPr>
        <w:rFonts w:hint="default"/>
        <w:b/>
        <w:bCs/>
        <w:color w:val="E59103" w:themeColor="accent3" w:themeShade="BF"/>
        <w:sz w:val="28"/>
        <w:szCs w:val="4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4" w15:restartNumberingAfterBreak="0">
    <w:nsid w:val="4FC912F8"/>
    <w:multiLevelType w:val="multilevel"/>
    <w:tmpl w:val="A8F40DDC"/>
    <w:lvl w:ilvl="0">
      <w:start w:val="1"/>
      <w:numFmt w:val="bullet"/>
      <w:lvlText w:val=""/>
      <w:lvlJc w:val="left"/>
      <w:pPr>
        <w:tabs>
          <w:tab w:val="num" w:pos="1440"/>
        </w:tabs>
        <w:ind w:left="1440" w:hanging="360"/>
      </w:pPr>
      <w:rPr>
        <w:rFonts w:ascii="Wingdings" w:hAnsi="Wingdings" w:hint="default"/>
        <w:color w:val="E59103" w:themeColor="accent3" w:themeShade="BF"/>
        <w:sz w:val="28"/>
        <w:szCs w:val="4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75" w15:restartNumberingAfterBreak="0">
    <w:nsid w:val="50895CFC"/>
    <w:multiLevelType w:val="multilevel"/>
    <w:tmpl w:val="6DEEBFDC"/>
    <w:lvl w:ilvl="0">
      <w:start w:val="1"/>
      <w:numFmt w:val="bullet"/>
      <w:lvlText w:val=""/>
      <w:lvlJc w:val="left"/>
      <w:pPr>
        <w:tabs>
          <w:tab w:val="num" w:pos="1080"/>
        </w:tabs>
        <w:ind w:left="1080" w:hanging="360"/>
      </w:pPr>
      <w:rPr>
        <w:rFonts w:ascii="Wingdings" w:hAnsi="Wingdings" w:hint="default"/>
        <w:color w:val="E59103" w:themeColor="accent3" w:themeShade="BF"/>
        <w:sz w:val="28"/>
        <w:szCs w:val="4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6" w15:restartNumberingAfterBreak="0">
    <w:nsid w:val="51FE3237"/>
    <w:multiLevelType w:val="multilevel"/>
    <w:tmpl w:val="9EC6A31A"/>
    <w:lvl w:ilvl="0">
      <w:start w:val="1"/>
      <w:numFmt w:val="bullet"/>
      <w:lvlText w:val=""/>
      <w:lvlJc w:val="left"/>
      <w:pPr>
        <w:tabs>
          <w:tab w:val="num" w:pos="1080"/>
        </w:tabs>
        <w:ind w:left="1080" w:hanging="360"/>
      </w:pPr>
      <w:rPr>
        <w:rFonts w:ascii="Wingdings" w:hAnsi="Wingdings" w:hint="default"/>
        <w:color w:val="E59103" w:themeColor="accent3" w:themeShade="BF"/>
        <w:sz w:val="28"/>
        <w:szCs w:val="4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7" w15:restartNumberingAfterBreak="0">
    <w:nsid w:val="543A7669"/>
    <w:multiLevelType w:val="multilevel"/>
    <w:tmpl w:val="A9187F96"/>
    <w:lvl w:ilvl="0">
      <w:start w:val="1"/>
      <w:numFmt w:val="bullet"/>
      <w:lvlText w:val="o"/>
      <w:lvlJc w:val="left"/>
      <w:pPr>
        <w:tabs>
          <w:tab w:val="num" w:pos="1440"/>
        </w:tabs>
        <w:ind w:left="1440" w:hanging="360"/>
      </w:pPr>
      <w:rPr>
        <w:rFonts w:ascii="Courier New" w:hAnsi="Courier New" w:cs="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78" w15:restartNumberingAfterBreak="0">
    <w:nsid w:val="56233F60"/>
    <w:multiLevelType w:val="hybridMultilevel"/>
    <w:tmpl w:val="A5228296"/>
    <w:lvl w:ilvl="0" w:tplc="ADE6E830">
      <w:start w:val="1"/>
      <w:numFmt w:val="bullet"/>
      <w:lvlText w:val=""/>
      <w:lvlJc w:val="left"/>
      <w:pPr>
        <w:ind w:left="720" w:hanging="360"/>
      </w:pPr>
      <w:rPr>
        <w:rFonts w:ascii="Wingdings" w:hAnsi="Wingdings" w:hint="default"/>
        <w:color w:val="E59103" w:themeColor="accent3" w:themeShade="BF"/>
      </w:rPr>
    </w:lvl>
    <w:lvl w:ilvl="1" w:tplc="FFFFFFFF">
      <w:start w:val="1"/>
      <w:numFmt w:val="bullet"/>
      <w:lvlText w:val=""/>
      <w:lvlJc w:val="left"/>
      <w:pPr>
        <w:ind w:left="1440" w:hanging="360"/>
      </w:pPr>
      <w:rPr>
        <w:rFonts w:ascii="Wingdings" w:hAnsi="Wingdings" w:hint="default"/>
        <w:color w:val="D6DBE9" w:themeColor="accent2"/>
      </w:rPr>
    </w:lvl>
    <w:lvl w:ilvl="2" w:tplc="4F2CA740">
      <w:start w:val="1"/>
      <w:numFmt w:val="bullet"/>
      <w:lvlText w:val="o"/>
      <w:lvlJc w:val="left"/>
      <w:pPr>
        <w:ind w:left="1440" w:hanging="360"/>
      </w:pPr>
      <w:rPr>
        <w:rFonts w:ascii="Courier New" w:hAnsi="Courier New" w:cs="Courier New" w:hint="default"/>
        <w:sz w:val="20"/>
        <w:szCs w:val="20"/>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9" w15:restartNumberingAfterBreak="0">
    <w:nsid w:val="562933A3"/>
    <w:multiLevelType w:val="multilevel"/>
    <w:tmpl w:val="4D9E3C14"/>
    <w:lvl w:ilvl="0">
      <w:start w:val="1"/>
      <w:numFmt w:val="bullet"/>
      <w:lvlText w:val=""/>
      <w:lvlJc w:val="left"/>
      <w:pPr>
        <w:tabs>
          <w:tab w:val="num" w:pos="1080"/>
        </w:tabs>
        <w:ind w:left="1080" w:hanging="360"/>
      </w:pPr>
      <w:rPr>
        <w:rFonts w:ascii="Wingdings" w:hAnsi="Wingdings" w:hint="default"/>
        <w:color w:val="E59103" w:themeColor="accent3" w:themeShade="BF"/>
        <w:sz w:val="28"/>
        <w:szCs w:val="4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0" w15:restartNumberingAfterBreak="0">
    <w:nsid w:val="567D40DB"/>
    <w:multiLevelType w:val="multilevel"/>
    <w:tmpl w:val="17162F90"/>
    <w:lvl w:ilvl="0">
      <w:start w:val="1"/>
      <w:numFmt w:val="bullet"/>
      <w:lvlText w:val=""/>
      <w:lvlJc w:val="left"/>
      <w:pPr>
        <w:tabs>
          <w:tab w:val="num" w:pos="1080"/>
        </w:tabs>
        <w:ind w:left="1080" w:hanging="360"/>
      </w:pPr>
      <w:rPr>
        <w:rFonts w:ascii="Wingdings" w:hAnsi="Wingdings" w:hint="default"/>
        <w:color w:val="E59103" w:themeColor="accent3" w:themeShade="BF"/>
        <w:sz w:val="28"/>
        <w:szCs w:val="4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1" w15:restartNumberingAfterBreak="0">
    <w:nsid w:val="56A53BDF"/>
    <w:multiLevelType w:val="multilevel"/>
    <w:tmpl w:val="1C126338"/>
    <w:lvl w:ilvl="0">
      <w:start w:val="1"/>
      <w:numFmt w:val="bullet"/>
      <w:lvlText w:val=""/>
      <w:lvlJc w:val="left"/>
      <w:pPr>
        <w:tabs>
          <w:tab w:val="num" w:pos="1080"/>
        </w:tabs>
        <w:ind w:left="1080" w:hanging="360"/>
      </w:pPr>
      <w:rPr>
        <w:rFonts w:ascii="Wingdings" w:hAnsi="Wingdings" w:hint="default"/>
        <w:color w:val="E59103" w:themeColor="accent3" w:themeShade="BF"/>
        <w:sz w:val="28"/>
        <w:szCs w:val="4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2" w15:restartNumberingAfterBreak="0">
    <w:nsid w:val="57E07432"/>
    <w:multiLevelType w:val="multilevel"/>
    <w:tmpl w:val="1B48DFB4"/>
    <w:lvl w:ilvl="0">
      <w:start w:val="1"/>
      <w:numFmt w:val="bullet"/>
      <w:lvlText w:val=""/>
      <w:lvlJc w:val="left"/>
      <w:pPr>
        <w:tabs>
          <w:tab w:val="num" w:pos="1080"/>
        </w:tabs>
        <w:ind w:left="1080" w:hanging="360"/>
      </w:pPr>
      <w:rPr>
        <w:rFonts w:ascii="Wingdings" w:hAnsi="Wingdings" w:hint="default"/>
        <w:color w:val="E59103" w:themeColor="accent3" w:themeShade="BF"/>
        <w:sz w:val="28"/>
        <w:szCs w:val="4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3" w15:restartNumberingAfterBreak="0">
    <w:nsid w:val="5A147615"/>
    <w:multiLevelType w:val="multilevel"/>
    <w:tmpl w:val="40A6B324"/>
    <w:lvl w:ilvl="0">
      <w:start w:val="1"/>
      <w:numFmt w:val="bullet"/>
      <w:lvlText w:val=""/>
      <w:lvlJc w:val="left"/>
      <w:pPr>
        <w:tabs>
          <w:tab w:val="num" w:pos="1080"/>
        </w:tabs>
        <w:ind w:left="1080" w:hanging="360"/>
      </w:pPr>
      <w:rPr>
        <w:rFonts w:ascii="Wingdings" w:hAnsi="Wingdings" w:hint="default"/>
        <w:color w:val="E59103" w:themeColor="accent3" w:themeShade="BF"/>
        <w:sz w:val="28"/>
        <w:szCs w:val="4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4" w15:restartNumberingAfterBreak="0">
    <w:nsid w:val="5FAF1560"/>
    <w:multiLevelType w:val="multilevel"/>
    <w:tmpl w:val="1DFE0F72"/>
    <w:lvl w:ilvl="0">
      <w:start w:val="1"/>
      <w:numFmt w:val="bullet"/>
      <w:lvlText w:val=""/>
      <w:lvlJc w:val="left"/>
      <w:pPr>
        <w:tabs>
          <w:tab w:val="num" w:pos="1080"/>
        </w:tabs>
        <w:ind w:left="1080" w:hanging="360"/>
      </w:pPr>
      <w:rPr>
        <w:rFonts w:ascii="Wingdings" w:hAnsi="Wingdings" w:hint="default"/>
        <w:color w:val="E59103" w:themeColor="accent3" w:themeShade="BF"/>
        <w:sz w:val="28"/>
        <w:szCs w:val="4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5" w15:restartNumberingAfterBreak="0">
    <w:nsid w:val="60590C74"/>
    <w:multiLevelType w:val="multilevel"/>
    <w:tmpl w:val="B46ADF64"/>
    <w:lvl w:ilvl="0">
      <w:start w:val="1"/>
      <w:numFmt w:val="bullet"/>
      <w:lvlText w:val="o"/>
      <w:lvlJc w:val="left"/>
      <w:pPr>
        <w:tabs>
          <w:tab w:val="num" w:pos="1440"/>
        </w:tabs>
        <w:ind w:left="1440" w:hanging="360"/>
      </w:pPr>
      <w:rPr>
        <w:rFonts w:ascii="Courier New" w:hAnsi="Courier New" w:cs="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86" w15:restartNumberingAfterBreak="0">
    <w:nsid w:val="60A319E1"/>
    <w:multiLevelType w:val="multilevel"/>
    <w:tmpl w:val="6F80DA60"/>
    <w:lvl w:ilvl="0">
      <w:start w:val="1"/>
      <w:numFmt w:val="bullet"/>
      <w:lvlText w:val=""/>
      <w:lvlJc w:val="left"/>
      <w:pPr>
        <w:tabs>
          <w:tab w:val="num" w:pos="720"/>
        </w:tabs>
        <w:ind w:left="720" w:hanging="360"/>
      </w:pPr>
      <w:rPr>
        <w:rFonts w:ascii="Wingdings" w:hAnsi="Wingdings" w:hint="default"/>
        <w:color w:val="E59103" w:themeColor="accent3" w:themeShade="BF"/>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2A94348"/>
    <w:multiLevelType w:val="multilevel"/>
    <w:tmpl w:val="8ED880F2"/>
    <w:lvl w:ilvl="0">
      <w:start w:val="1"/>
      <w:numFmt w:val="bullet"/>
      <w:lvlText w:val=""/>
      <w:lvlJc w:val="left"/>
      <w:pPr>
        <w:tabs>
          <w:tab w:val="num" w:pos="720"/>
        </w:tabs>
        <w:ind w:left="720" w:hanging="360"/>
      </w:pPr>
      <w:rPr>
        <w:rFonts w:ascii="Wingdings" w:hAnsi="Wingdings" w:hint="default"/>
        <w:color w:val="E59103" w:themeColor="accent3" w:themeShade="BF"/>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3200C48"/>
    <w:multiLevelType w:val="multilevel"/>
    <w:tmpl w:val="D2C435F4"/>
    <w:lvl w:ilvl="0">
      <w:start w:val="1"/>
      <w:numFmt w:val="bullet"/>
      <w:lvlText w:val=""/>
      <w:lvlJc w:val="left"/>
      <w:pPr>
        <w:tabs>
          <w:tab w:val="num" w:pos="360"/>
        </w:tabs>
        <w:ind w:left="360" w:hanging="360"/>
      </w:pPr>
      <w:rPr>
        <w:rFonts w:ascii="Wingdings" w:hAnsi="Wingdings" w:hint="default"/>
        <w:color w:val="E59103" w:themeColor="accent3" w:themeShade="BF"/>
        <w:sz w:val="28"/>
        <w:szCs w:val="28"/>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9" w15:restartNumberingAfterBreak="0">
    <w:nsid w:val="645D0699"/>
    <w:multiLevelType w:val="multilevel"/>
    <w:tmpl w:val="E758D4EE"/>
    <w:lvl w:ilvl="0">
      <w:start w:val="1"/>
      <w:numFmt w:val="bullet"/>
      <w:lvlText w:val=""/>
      <w:lvlJc w:val="left"/>
      <w:pPr>
        <w:tabs>
          <w:tab w:val="num" w:pos="1080"/>
        </w:tabs>
        <w:ind w:left="1080" w:hanging="360"/>
      </w:pPr>
      <w:rPr>
        <w:rFonts w:ascii="Wingdings" w:hAnsi="Wingdings" w:hint="default"/>
        <w:color w:val="E59103" w:themeColor="accent3" w:themeShade="BF"/>
        <w:sz w:val="28"/>
        <w:szCs w:val="4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0" w15:restartNumberingAfterBreak="0">
    <w:nsid w:val="6634247B"/>
    <w:multiLevelType w:val="multilevel"/>
    <w:tmpl w:val="F6EA0C6C"/>
    <w:lvl w:ilvl="0">
      <w:start w:val="1"/>
      <w:numFmt w:val="bullet"/>
      <w:lvlText w:val=""/>
      <w:lvlJc w:val="left"/>
      <w:pPr>
        <w:tabs>
          <w:tab w:val="num" w:pos="1080"/>
        </w:tabs>
        <w:ind w:left="1080" w:hanging="360"/>
      </w:pPr>
      <w:rPr>
        <w:rFonts w:ascii="Wingdings" w:hAnsi="Wingdings" w:hint="default"/>
        <w:color w:val="E59103" w:themeColor="accent3" w:themeShade="BF"/>
        <w:sz w:val="28"/>
        <w:szCs w:val="4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1" w15:restartNumberingAfterBreak="0">
    <w:nsid w:val="67B9717B"/>
    <w:multiLevelType w:val="multilevel"/>
    <w:tmpl w:val="8D0EBD32"/>
    <w:lvl w:ilvl="0">
      <w:start w:val="1"/>
      <w:numFmt w:val="bullet"/>
      <w:lvlText w:val=""/>
      <w:lvlJc w:val="left"/>
      <w:pPr>
        <w:tabs>
          <w:tab w:val="num" w:pos="1080"/>
        </w:tabs>
        <w:ind w:left="1080" w:hanging="360"/>
      </w:pPr>
      <w:rPr>
        <w:rFonts w:ascii="Wingdings" w:hAnsi="Wingdings" w:hint="default"/>
        <w:color w:val="E59103" w:themeColor="accent3" w:themeShade="BF"/>
        <w:sz w:val="28"/>
        <w:szCs w:val="4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2" w15:restartNumberingAfterBreak="0">
    <w:nsid w:val="68D17384"/>
    <w:multiLevelType w:val="multilevel"/>
    <w:tmpl w:val="2E8C1F08"/>
    <w:lvl w:ilvl="0">
      <w:start w:val="1"/>
      <w:numFmt w:val="bullet"/>
      <w:lvlText w:val=""/>
      <w:lvlJc w:val="left"/>
      <w:pPr>
        <w:tabs>
          <w:tab w:val="num" w:pos="1080"/>
        </w:tabs>
        <w:ind w:left="1080" w:hanging="360"/>
      </w:pPr>
      <w:rPr>
        <w:rFonts w:ascii="Wingdings" w:hAnsi="Wingdings" w:hint="default"/>
        <w:color w:val="E59103" w:themeColor="accent3" w:themeShade="BF"/>
        <w:sz w:val="28"/>
        <w:szCs w:val="28"/>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3" w15:restartNumberingAfterBreak="0">
    <w:nsid w:val="69A411DD"/>
    <w:multiLevelType w:val="multilevel"/>
    <w:tmpl w:val="FAF07CA2"/>
    <w:lvl w:ilvl="0">
      <w:start w:val="1"/>
      <w:numFmt w:val="bullet"/>
      <w:lvlText w:val=""/>
      <w:lvlJc w:val="left"/>
      <w:pPr>
        <w:tabs>
          <w:tab w:val="num" w:pos="1080"/>
        </w:tabs>
        <w:ind w:left="1080" w:hanging="360"/>
      </w:pPr>
      <w:rPr>
        <w:rFonts w:ascii="Wingdings" w:hAnsi="Wingdings" w:hint="default"/>
        <w:color w:val="E59103" w:themeColor="accent3" w:themeShade="BF"/>
        <w:sz w:val="28"/>
        <w:szCs w:val="4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4" w15:restartNumberingAfterBreak="0">
    <w:nsid w:val="6ADD7A8D"/>
    <w:multiLevelType w:val="multilevel"/>
    <w:tmpl w:val="174E63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color w:val="E59103" w:themeColor="accent3" w:themeShade="BF"/>
      </w:rPr>
    </w:lvl>
    <w:lvl w:ilvl="2">
      <w:start w:val="1"/>
      <w:numFmt w:val="bullet"/>
      <w:lvlText w:val=""/>
      <w:lvlJc w:val="left"/>
      <w:pPr>
        <w:ind w:left="1440" w:hanging="360"/>
      </w:pPr>
      <w:rPr>
        <w:rFonts w:ascii="Wingdings" w:hAnsi="Wingdings" w:hint="default"/>
        <w:color w:val="E59103" w:themeColor="accent3" w:themeShade="BF"/>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6D9E0913"/>
    <w:multiLevelType w:val="multilevel"/>
    <w:tmpl w:val="78B428EA"/>
    <w:lvl w:ilvl="0">
      <w:start w:val="1"/>
      <w:numFmt w:val="bullet"/>
      <w:lvlText w:val=""/>
      <w:lvlJc w:val="left"/>
      <w:pPr>
        <w:tabs>
          <w:tab w:val="num" w:pos="1080"/>
        </w:tabs>
        <w:ind w:left="1080" w:hanging="360"/>
      </w:pPr>
      <w:rPr>
        <w:rFonts w:ascii="Wingdings" w:hAnsi="Wingdings" w:hint="default"/>
        <w:color w:val="E59103" w:themeColor="accent3" w:themeShade="BF"/>
        <w:sz w:val="28"/>
        <w:szCs w:val="4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6" w15:restartNumberingAfterBreak="0">
    <w:nsid w:val="6DF92618"/>
    <w:multiLevelType w:val="multilevel"/>
    <w:tmpl w:val="E9784DD6"/>
    <w:lvl w:ilvl="0">
      <w:start w:val="1"/>
      <w:numFmt w:val="bullet"/>
      <w:lvlText w:val=""/>
      <w:lvlJc w:val="left"/>
      <w:pPr>
        <w:tabs>
          <w:tab w:val="num" w:pos="1080"/>
        </w:tabs>
        <w:ind w:left="1080" w:hanging="360"/>
      </w:pPr>
      <w:rPr>
        <w:rFonts w:ascii="Wingdings" w:hAnsi="Wingdings" w:hint="default"/>
        <w:color w:val="E59103" w:themeColor="accent3" w:themeShade="BF"/>
        <w:sz w:val="28"/>
        <w:szCs w:val="4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7" w15:restartNumberingAfterBreak="0">
    <w:nsid w:val="6DFD4A41"/>
    <w:multiLevelType w:val="multilevel"/>
    <w:tmpl w:val="3A88EEC8"/>
    <w:lvl w:ilvl="0">
      <w:start w:val="1"/>
      <w:numFmt w:val="bullet"/>
      <w:lvlText w:val=""/>
      <w:lvlJc w:val="left"/>
      <w:pPr>
        <w:tabs>
          <w:tab w:val="num" w:pos="1080"/>
        </w:tabs>
        <w:ind w:left="1080" w:hanging="360"/>
      </w:pPr>
      <w:rPr>
        <w:rFonts w:ascii="Wingdings" w:hAnsi="Wingdings" w:hint="default"/>
        <w:color w:val="E59103" w:themeColor="accent3" w:themeShade="BF"/>
        <w:sz w:val="28"/>
        <w:szCs w:val="28"/>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8" w15:restartNumberingAfterBreak="0">
    <w:nsid w:val="6FD5077D"/>
    <w:multiLevelType w:val="multilevel"/>
    <w:tmpl w:val="2D322934"/>
    <w:lvl w:ilvl="0">
      <w:start w:val="1"/>
      <w:numFmt w:val="bullet"/>
      <w:lvlText w:val=""/>
      <w:lvlJc w:val="left"/>
      <w:pPr>
        <w:tabs>
          <w:tab w:val="num" w:pos="1080"/>
        </w:tabs>
        <w:ind w:left="1080" w:hanging="360"/>
      </w:pPr>
      <w:rPr>
        <w:rFonts w:ascii="Wingdings" w:hAnsi="Wingdings" w:hint="default"/>
        <w:color w:val="E59103" w:themeColor="accent3" w:themeShade="BF"/>
        <w:sz w:val="28"/>
        <w:szCs w:val="4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9" w15:restartNumberingAfterBreak="0">
    <w:nsid w:val="6FE337B4"/>
    <w:multiLevelType w:val="hybridMultilevel"/>
    <w:tmpl w:val="171E4B4A"/>
    <w:lvl w:ilvl="0" w:tplc="54F6D79C">
      <w:start w:val="1"/>
      <w:numFmt w:val="bullet"/>
      <w:lvlText w:val=""/>
      <w:lvlJc w:val="left"/>
      <w:pPr>
        <w:ind w:left="720" w:hanging="360"/>
      </w:pPr>
      <w:rPr>
        <w:rFonts w:ascii="Wingdings" w:hAnsi="Wingdings" w:hint="default"/>
        <w:color w:val="D6DBE9" w:themeColor="accent2"/>
      </w:rPr>
    </w:lvl>
    <w:lvl w:ilvl="1" w:tplc="ADE6E830">
      <w:start w:val="1"/>
      <w:numFmt w:val="bullet"/>
      <w:lvlText w:val=""/>
      <w:lvlJc w:val="left"/>
      <w:pPr>
        <w:ind w:left="1440" w:hanging="360"/>
      </w:pPr>
      <w:rPr>
        <w:rFonts w:ascii="Wingdings" w:hAnsi="Wingdings" w:hint="default"/>
        <w:color w:val="E59103" w:themeColor="accent3" w:themeShade="BF"/>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716B55AB"/>
    <w:multiLevelType w:val="multilevel"/>
    <w:tmpl w:val="493E2FE8"/>
    <w:lvl w:ilvl="0">
      <w:start w:val="1"/>
      <w:numFmt w:val="bullet"/>
      <w:lvlText w:val=""/>
      <w:lvlJc w:val="left"/>
      <w:pPr>
        <w:tabs>
          <w:tab w:val="num" w:pos="1080"/>
        </w:tabs>
        <w:ind w:left="1080" w:hanging="360"/>
      </w:pPr>
      <w:rPr>
        <w:rFonts w:ascii="Wingdings" w:hAnsi="Wingdings" w:hint="default"/>
        <w:color w:val="E59103" w:themeColor="accent3" w:themeShade="BF"/>
        <w:sz w:val="28"/>
        <w:szCs w:val="4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01" w15:restartNumberingAfterBreak="0">
    <w:nsid w:val="743C786B"/>
    <w:multiLevelType w:val="multilevel"/>
    <w:tmpl w:val="AD24CB6E"/>
    <w:lvl w:ilvl="0">
      <w:start w:val="1"/>
      <w:numFmt w:val="bullet"/>
      <w:lvlText w:val=""/>
      <w:lvlJc w:val="left"/>
      <w:pPr>
        <w:tabs>
          <w:tab w:val="num" w:pos="720"/>
        </w:tabs>
        <w:ind w:left="720" w:hanging="360"/>
      </w:pPr>
      <w:rPr>
        <w:rFonts w:ascii="Wingdings" w:hAnsi="Wingdings" w:hint="default"/>
        <w:color w:val="D6DBE9" w:themeColor="accent2"/>
        <w:sz w:val="28"/>
        <w:szCs w:val="4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75620692"/>
    <w:multiLevelType w:val="multilevel"/>
    <w:tmpl w:val="9ED02D86"/>
    <w:lvl w:ilvl="0">
      <w:start w:val="1"/>
      <w:numFmt w:val="bullet"/>
      <w:lvlText w:val=""/>
      <w:lvlJc w:val="left"/>
      <w:pPr>
        <w:tabs>
          <w:tab w:val="num" w:pos="1080"/>
        </w:tabs>
        <w:ind w:left="1080" w:hanging="360"/>
      </w:pPr>
      <w:rPr>
        <w:rFonts w:ascii="Wingdings" w:hAnsi="Wingdings" w:hint="default"/>
        <w:color w:val="E59103" w:themeColor="accent3" w:themeShade="BF"/>
        <w:sz w:val="28"/>
        <w:szCs w:val="4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03" w15:restartNumberingAfterBreak="0">
    <w:nsid w:val="759B1519"/>
    <w:multiLevelType w:val="multilevel"/>
    <w:tmpl w:val="213E96B2"/>
    <w:lvl w:ilvl="0">
      <w:start w:val="1"/>
      <w:numFmt w:val="bullet"/>
      <w:lvlText w:val=""/>
      <w:lvlJc w:val="left"/>
      <w:pPr>
        <w:tabs>
          <w:tab w:val="num" w:pos="1080"/>
        </w:tabs>
        <w:ind w:left="1080" w:hanging="360"/>
      </w:pPr>
      <w:rPr>
        <w:rFonts w:ascii="Wingdings" w:hAnsi="Wingdings" w:hint="default"/>
        <w:color w:val="E59103" w:themeColor="accent3" w:themeShade="BF"/>
        <w:sz w:val="28"/>
        <w:szCs w:val="4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04" w15:restartNumberingAfterBreak="0">
    <w:nsid w:val="76E90834"/>
    <w:multiLevelType w:val="multilevel"/>
    <w:tmpl w:val="ACA85E6C"/>
    <w:lvl w:ilvl="0">
      <w:start w:val="1"/>
      <w:numFmt w:val="bullet"/>
      <w:lvlText w:val=""/>
      <w:lvlJc w:val="left"/>
      <w:pPr>
        <w:tabs>
          <w:tab w:val="num" w:pos="1080"/>
        </w:tabs>
        <w:ind w:left="1080" w:hanging="360"/>
      </w:pPr>
      <w:rPr>
        <w:rFonts w:ascii="Wingdings" w:hAnsi="Wingdings" w:hint="default"/>
        <w:color w:val="E59103" w:themeColor="accent3" w:themeShade="BF"/>
        <w:sz w:val="28"/>
        <w:szCs w:val="4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05" w15:restartNumberingAfterBreak="0">
    <w:nsid w:val="791E3CEE"/>
    <w:multiLevelType w:val="multilevel"/>
    <w:tmpl w:val="A84AB9BA"/>
    <w:lvl w:ilvl="0">
      <w:start w:val="1"/>
      <w:numFmt w:val="bullet"/>
      <w:lvlText w:val=""/>
      <w:lvlJc w:val="left"/>
      <w:pPr>
        <w:tabs>
          <w:tab w:val="num" w:pos="1080"/>
        </w:tabs>
        <w:ind w:left="1080" w:hanging="360"/>
      </w:pPr>
      <w:rPr>
        <w:rFonts w:ascii="Wingdings" w:hAnsi="Wingdings" w:hint="default"/>
        <w:color w:val="E59103" w:themeColor="accent3" w:themeShade="BF"/>
        <w:sz w:val="24"/>
        <w:szCs w:val="36"/>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06" w15:restartNumberingAfterBreak="0">
    <w:nsid w:val="7A695707"/>
    <w:multiLevelType w:val="multilevel"/>
    <w:tmpl w:val="9D2C147A"/>
    <w:lvl w:ilvl="0">
      <w:start w:val="1"/>
      <w:numFmt w:val="bullet"/>
      <w:lvlText w:val=""/>
      <w:lvlJc w:val="left"/>
      <w:pPr>
        <w:tabs>
          <w:tab w:val="num" w:pos="720"/>
        </w:tabs>
        <w:ind w:left="720" w:hanging="360"/>
      </w:pPr>
      <w:rPr>
        <w:rFonts w:ascii="Wingdings" w:hAnsi="Wingdings" w:hint="default"/>
        <w:color w:val="E59103" w:themeColor="accent3" w:themeShade="BF"/>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7AA25C85"/>
    <w:multiLevelType w:val="multilevel"/>
    <w:tmpl w:val="238AACBC"/>
    <w:lvl w:ilvl="0">
      <w:start w:val="1"/>
      <w:numFmt w:val="bullet"/>
      <w:lvlText w:val=""/>
      <w:lvlJc w:val="left"/>
      <w:pPr>
        <w:tabs>
          <w:tab w:val="num" w:pos="1080"/>
        </w:tabs>
        <w:ind w:left="1080" w:hanging="360"/>
      </w:pPr>
      <w:rPr>
        <w:rFonts w:ascii="Wingdings" w:hAnsi="Wingdings" w:hint="default"/>
        <w:color w:val="E59103" w:themeColor="accent3" w:themeShade="BF"/>
        <w:sz w:val="28"/>
        <w:szCs w:val="4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08" w15:restartNumberingAfterBreak="0">
    <w:nsid w:val="7B222376"/>
    <w:multiLevelType w:val="multilevel"/>
    <w:tmpl w:val="2096672C"/>
    <w:lvl w:ilvl="0">
      <w:start w:val="1"/>
      <w:numFmt w:val="bullet"/>
      <w:lvlText w:val=""/>
      <w:lvlJc w:val="left"/>
      <w:pPr>
        <w:tabs>
          <w:tab w:val="num" w:pos="1080"/>
        </w:tabs>
        <w:ind w:left="1080" w:hanging="360"/>
      </w:pPr>
      <w:rPr>
        <w:rFonts w:ascii="Wingdings" w:hAnsi="Wingdings" w:hint="default"/>
        <w:color w:val="E59103" w:themeColor="accent3" w:themeShade="BF"/>
        <w:sz w:val="28"/>
        <w:szCs w:val="4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09" w15:restartNumberingAfterBreak="0">
    <w:nsid w:val="7D3C43F5"/>
    <w:multiLevelType w:val="multilevel"/>
    <w:tmpl w:val="34CE24EE"/>
    <w:lvl w:ilvl="0">
      <w:start w:val="1"/>
      <w:numFmt w:val="bullet"/>
      <w:lvlText w:val=""/>
      <w:lvlJc w:val="left"/>
      <w:pPr>
        <w:tabs>
          <w:tab w:val="num" w:pos="1080"/>
        </w:tabs>
        <w:ind w:left="1080" w:hanging="360"/>
      </w:pPr>
      <w:rPr>
        <w:rFonts w:ascii="Wingdings" w:hAnsi="Wingdings" w:hint="default"/>
        <w:color w:val="E59103" w:themeColor="accent3" w:themeShade="BF"/>
        <w:sz w:val="28"/>
        <w:szCs w:val="4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10" w15:restartNumberingAfterBreak="0">
    <w:nsid w:val="7E665791"/>
    <w:multiLevelType w:val="multilevel"/>
    <w:tmpl w:val="443C05A2"/>
    <w:lvl w:ilvl="0">
      <w:start w:val="1"/>
      <w:numFmt w:val="bullet"/>
      <w:lvlText w:val=""/>
      <w:lvlJc w:val="left"/>
      <w:pPr>
        <w:tabs>
          <w:tab w:val="num" w:pos="1080"/>
        </w:tabs>
        <w:ind w:left="1080" w:hanging="360"/>
      </w:pPr>
      <w:rPr>
        <w:rFonts w:ascii="Wingdings" w:hAnsi="Wingdings" w:hint="default"/>
        <w:color w:val="E59103" w:themeColor="accent3" w:themeShade="BF"/>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11" w15:restartNumberingAfterBreak="0">
    <w:nsid w:val="7ED04FE0"/>
    <w:multiLevelType w:val="multilevel"/>
    <w:tmpl w:val="5C1C38C8"/>
    <w:lvl w:ilvl="0">
      <w:start w:val="1"/>
      <w:numFmt w:val="bullet"/>
      <w:lvlText w:val=""/>
      <w:lvlJc w:val="left"/>
      <w:pPr>
        <w:tabs>
          <w:tab w:val="num" w:pos="720"/>
        </w:tabs>
        <w:ind w:left="720" w:hanging="360"/>
      </w:pPr>
      <w:rPr>
        <w:rFonts w:ascii="Wingdings" w:hAnsi="Wingdings" w:hint="default"/>
        <w:color w:val="E59103" w:themeColor="accent3" w:themeShade="BF"/>
        <w:sz w:val="28"/>
        <w:szCs w:val="4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7FB47057"/>
    <w:multiLevelType w:val="multilevel"/>
    <w:tmpl w:val="B380B68C"/>
    <w:lvl w:ilvl="0">
      <w:start w:val="1"/>
      <w:numFmt w:val="bullet"/>
      <w:lvlText w:val=""/>
      <w:lvlJc w:val="left"/>
      <w:pPr>
        <w:tabs>
          <w:tab w:val="num" w:pos="1080"/>
        </w:tabs>
        <w:ind w:left="1080" w:hanging="360"/>
      </w:pPr>
      <w:rPr>
        <w:rFonts w:ascii="Wingdings" w:hAnsi="Wingdings" w:hint="default"/>
        <w:color w:val="E59103" w:themeColor="accent3" w:themeShade="BF"/>
        <w:sz w:val="28"/>
        <w:szCs w:val="40"/>
      </w:rPr>
    </w:lvl>
    <w:lvl w:ilvl="1">
      <w:start w:val="1"/>
      <w:numFmt w:val="decimal"/>
      <w:lvlText w:val="%2."/>
      <w:lvlJc w:val="left"/>
      <w:pPr>
        <w:ind w:left="1800" w:hanging="360"/>
      </w:p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16cid:durableId="2060740632">
    <w:abstractNumId w:val="70"/>
  </w:num>
  <w:num w:numId="2" w16cid:durableId="1156147490">
    <w:abstractNumId w:val="71"/>
  </w:num>
  <w:num w:numId="3" w16cid:durableId="1540703377">
    <w:abstractNumId w:val="30"/>
  </w:num>
  <w:num w:numId="4" w16cid:durableId="134302841">
    <w:abstractNumId w:val="15"/>
  </w:num>
  <w:num w:numId="5" w16cid:durableId="996033343">
    <w:abstractNumId w:val="0"/>
  </w:num>
  <w:num w:numId="6" w16cid:durableId="1514953290">
    <w:abstractNumId w:val="112"/>
  </w:num>
  <w:num w:numId="7" w16cid:durableId="1599096451">
    <w:abstractNumId w:val="28"/>
  </w:num>
  <w:num w:numId="8" w16cid:durableId="2098210672">
    <w:abstractNumId w:val="73"/>
  </w:num>
  <w:num w:numId="9" w16cid:durableId="1647586645">
    <w:abstractNumId w:val="53"/>
  </w:num>
  <w:num w:numId="10" w16cid:durableId="2080327167">
    <w:abstractNumId w:val="74"/>
  </w:num>
  <w:num w:numId="11" w16cid:durableId="2101169769">
    <w:abstractNumId w:val="101"/>
  </w:num>
  <w:num w:numId="12" w16cid:durableId="46953056">
    <w:abstractNumId w:val="21"/>
  </w:num>
  <w:num w:numId="13" w16cid:durableId="734622593">
    <w:abstractNumId w:val="39"/>
  </w:num>
  <w:num w:numId="14" w16cid:durableId="79062465">
    <w:abstractNumId w:val="81"/>
  </w:num>
  <w:num w:numId="15" w16cid:durableId="1518999682">
    <w:abstractNumId w:val="99"/>
  </w:num>
  <w:num w:numId="16" w16cid:durableId="233199257">
    <w:abstractNumId w:val="109"/>
  </w:num>
  <w:num w:numId="17" w16cid:durableId="1873378099">
    <w:abstractNumId w:val="95"/>
  </w:num>
  <w:num w:numId="18" w16cid:durableId="512649965">
    <w:abstractNumId w:val="23"/>
  </w:num>
  <w:num w:numId="19" w16cid:durableId="2082897450">
    <w:abstractNumId w:val="50"/>
  </w:num>
  <w:num w:numId="20" w16cid:durableId="1299721579">
    <w:abstractNumId w:val="93"/>
  </w:num>
  <w:num w:numId="21" w16cid:durableId="328798531">
    <w:abstractNumId w:val="18"/>
  </w:num>
  <w:num w:numId="22" w16cid:durableId="1858807441">
    <w:abstractNumId w:val="91"/>
  </w:num>
  <w:num w:numId="23" w16cid:durableId="209343698">
    <w:abstractNumId w:val="72"/>
  </w:num>
  <w:num w:numId="24" w16cid:durableId="572742378">
    <w:abstractNumId w:val="75"/>
  </w:num>
  <w:num w:numId="25" w16cid:durableId="1480881850">
    <w:abstractNumId w:val="24"/>
  </w:num>
  <w:num w:numId="26" w16cid:durableId="1489248337">
    <w:abstractNumId w:val="55"/>
  </w:num>
  <w:num w:numId="27" w16cid:durableId="9647111">
    <w:abstractNumId w:val="104"/>
  </w:num>
  <w:num w:numId="28" w16cid:durableId="139159011">
    <w:abstractNumId w:val="20"/>
  </w:num>
  <w:num w:numId="29" w16cid:durableId="344552732">
    <w:abstractNumId w:val="13"/>
  </w:num>
  <w:num w:numId="30" w16cid:durableId="1129320436">
    <w:abstractNumId w:val="80"/>
  </w:num>
  <w:num w:numId="31" w16cid:durableId="1610160765">
    <w:abstractNumId w:val="44"/>
  </w:num>
  <w:num w:numId="32" w16cid:durableId="1959683420">
    <w:abstractNumId w:val="83"/>
  </w:num>
  <w:num w:numId="33" w16cid:durableId="806706707">
    <w:abstractNumId w:val="105"/>
  </w:num>
  <w:num w:numId="34" w16cid:durableId="1010445713">
    <w:abstractNumId w:val="76"/>
  </w:num>
  <w:num w:numId="35" w16cid:durableId="1406302577">
    <w:abstractNumId w:val="62"/>
  </w:num>
  <w:num w:numId="36" w16cid:durableId="1986273496">
    <w:abstractNumId w:val="22"/>
  </w:num>
  <w:num w:numId="37" w16cid:durableId="1948854996">
    <w:abstractNumId w:val="67"/>
  </w:num>
  <w:num w:numId="38" w16cid:durableId="417016933">
    <w:abstractNumId w:val="2"/>
  </w:num>
  <w:num w:numId="39" w16cid:durableId="1586844723">
    <w:abstractNumId w:val="89"/>
  </w:num>
  <w:num w:numId="40" w16cid:durableId="141195067">
    <w:abstractNumId w:val="7"/>
  </w:num>
  <w:num w:numId="41" w16cid:durableId="1923299077">
    <w:abstractNumId w:val="8"/>
  </w:num>
  <w:num w:numId="42" w16cid:durableId="1605116000">
    <w:abstractNumId w:val="96"/>
  </w:num>
  <w:num w:numId="43" w16cid:durableId="1189761644">
    <w:abstractNumId w:val="51"/>
  </w:num>
  <w:num w:numId="44" w16cid:durableId="939918446">
    <w:abstractNumId w:val="59"/>
  </w:num>
  <w:num w:numId="45" w16cid:durableId="1105342715">
    <w:abstractNumId w:val="33"/>
  </w:num>
  <w:num w:numId="46" w16cid:durableId="600603572">
    <w:abstractNumId w:val="65"/>
  </w:num>
  <w:num w:numId="47" w16cid:durableId="1420979810">
    <w:abstractNumId w:val="1"/>
  </w:num>
  <w:num w:numId="48" w16cid:durableId="411508606">
    <w:abstractNumId w:val="45"/>
  </w:num>
  <w:num w:numId="49" w16cid:durableId="408432655">
    <w:abstractNumId w:val="79"/>
  </w:num>
  <w:num w:numId="50" w16cid:durableId="1995140103">
    <w:abstractNumId w:val="90"/>
  </w:num>
  <w:num w:numId="51" w16cid:durableId="1040276451">
    <w:abstractNumId w:val="11"/>
  </w:num>
  <w:num w:numId="52" w16cid:durableId="1498181939">
    <w:abstractNumId w:val="25"/>
  </w:num>
  <w:num w:numId="53" w16cid:durableId="144857100">
    <w:abstractNumId w:val="3"/>
  </w:num>
  <w:num w:numId="54" w16cid:durableId="691222582">
    <w:abstractNumId w:val="107"/>
  </w:num>
  <w:num w:numId="55" w16cid:durableId="442192668">
    <w:abstractNumId w:val="37"/>
  </w:num>
  <w:num w:numId="56" w16cid:durableId="223756729">
    <w:abstractNumId w:val="27"/>
  </w:num>
  <w:num w:numId="57" w16cid:durableId="854271440">
    <w:abstractNumId w:val="110"/>
  </w:num>
  <w:num w:numId="58" w16cid:durableId="507869175">
    <w:abstractNumId w:val="64"/>
  </w:num>
  <w:num w:numId="59" w16cid:durableId="1752504160">
    <w:abstractNumId w:val="4"/>
  </w:num>
  <w:num w:numId="60" w16cid:durableId="511996504">
    <w:abstractNumId w:val="29"/>
  </w:num>
  <w:num w:numId="61" w16cid:durableId="1625963148">
    <w:abstractNumId w:val="84"/>
  </w:num>
  <w:num w:numId="62" w16cid:durableId="1603026955">
    <w:abstractNumId w:val="49"/>
  </w:num>
  <w:num w:numId="63" w16cid:durableId="1693529308">
    <w:abstractNumId w:val="38"/>
  </w:num>
  <w:num w:numId="64" w16cid:durableId="1502044946">
    <w:abstractNumId w:val="40"/>
  </w:num>
  <w:num w:numId="65" w16cid:durableId="1435054276">
    <w:abstractNumId w:val="100"/>
  </w:num>
  <w:num w:numId="66" w16cid:durableId="17776860">
    <w:abstractNumId w:val="111"/>
  </w:num>
  <w:num w:numId="67" w16cid:durableId="224145350">
    <w:abstractNumId w:val="108"/>
  </w:num>
  <w:num w:numId="68" w16cid:durableId="1279800925">
    <w:abstractNumId w:val="14"/>
  </w:num>
  <w:num w:numId="69" w16cid:durableId="749666520">
    <w:abstractNumId w:val="52"/>
  </w:num>
  <w:num w:numId="70" w16cid:durableId="779300404">
    <w:abstractNumId w:val="66"/>
  </w:num>
  <w:num w:numId="71" w16cid:durableId="1872642102">
    <w:abstractNumId w:val="68"/>
  </w:num>
  <w:num w:numId="72" w16cid:durableId="129596805">
    <w:abstractNumId w:val="32"/>
  </w:num>
  <w:num w:numId="73" w16cid:durableId="1676297022">
    <w:abstractNumId w:val="41"/>
  </w:num>
  <w:num w:numId="74" w16cid:durableId="269317086">
    <w:abstractNumId w:val="103"/>
  </w:num>
  <w:num w:numId="75" w16cid:durableId="783764451">
    <w:abstractNumId w:val="61"/>
  </w:num>
  <w:num w:numId="76" w16cid:durableId="2081322086">
    <w:abstractNumId w:val="16"/>
  </w:num>
  <w:num w:numId="77" w16cid:durableId="1396969083">
    <w:abstractNumId w:val="34"/>
  </w:num>
  <w:num w:numId="78" w16cid:durableId="151339720">
    <w:abstractNumId w:val="82"/>
  </w:num>
  <w:num w:numId="79" w16cid:durableId="198516447">
    <w:abstractNumId w:val="47"/>
  </w:num>
  <w:num w:numId="80" w16cid:durableId="944725576">
    <w:abstractNumId w:val="102"/>
  </w:num>
  <w:num w:numId="81" w16cid:durableId="32773372">
    <w:abstractNumId w:val="63"/>
  </w:num>
  <w:num w:numId="82" w16cid:durableId="1992709082">
    <w:abstractNumId w:val="98"/>
  </w:num>
  <w:num w:numId="83" w16cid:durableId="1820880343">
    <w:abstractNumId w:val="12"/>
  </w:num>
  <w:num w:numId="84" w16cid:durableId="900798247">
    <w:abstractNumId w:val="6"/>
  </w:num>
  <w:num w:numId="85" w16cid:durableId="1489202128">
    <w:abstractNumId w:val="97"/>
  </w:num>
  <w:num w:numId="86" w16cid:durableId="1845512505">
    <w:abstractNumId w:val="92"/>
  </w:num>
  <w:num w:numId="87" w16cid:durableId="249507601">
    <w:abstractNumId w:val="19"/>
  </w:num>
  <w:num w:numId="88" w16cid:durableId="2007779217">
    <w:abstractNumId w:val="78"/>
  </w:num>
  <w:num w:numId="89" w16cid:durableId="285501154">
    <w:abstractNumId w:val="58"/>
  </w:num>
  <w:num w:numId="90" w16cid:durableId="1583569267">
    <w:abstractNumId w:val="69"/>
  </w:num>
  <w:num w:numId="91" w16cid:durableId="1647122123">
    <w:abstractNumId w:val="42"/>
  </w:num>
  <w:num w:numId="92" w16cid:durableId="1841314584">
    <w:abstractNumId w:val="54"/>
  </w:num>
  <w:num w:numId="93" w16cid:durableId="499082705">
    <w:abstractNumId w:val="26"/>
  </w:num>
  <w:num w:numId="94" w16cid:durableId="26566572">
    <w:abstractNumId w:val="60"/>
  </w:num>
  <w:num w:numId="95" w16cid:durableId="1559779867">
    <w:abstractNumId w:val="10"/>
  </w:num>
  <w:num w:numId="96" w16cid:durableId="1691763004">
    <w:abstractNumId w:val="106"/>
  </w:num>
  <w:num w:numId="97" w16cid:durableId="264044594">
    <w:abstractNumId w:val="43"/>
  </w:num>
  <w:num w:numId="98" w16cid:durableId="16128556">
    <w:abstractNumId w:val="17"/>
  </w:num>
  <w:num w:numId="99" w16cid:durableId="866023640">
    <w:abstractNumId w:val="87"/>
  </w:num>
  <w:num w:numId="100" w16cid:durableId="1861311039">
    <w:abstractNumId w:val="31"/>
  </w:num>
  <w:num w:numId="101" w16cid:durableId="1026515484">
    <w:abstractNumId w:val="86"/>
  </w:num>
  <w:num w:numId="102" w16cid:durableId="2001620540">
    <w:abstractNumId w:val="9"/>
  </w:num>
  <w:num w:numId="103" w16cid:durableId="658506007">
    <w:abstractNumId w:val="36"/>
  </w:num>
  <w:num w:numId="104" w16cid:durableId="1788238277">
    <w:abstractNumId w:val="94"/>
  </w:num>
  <w:num w:numId="105" w16cid:durableId="563414640">
    <w:abstractNumId w:val="88"/>
  </w:num>
  <w:num w:numId="106" w16cid:durableId="1755203055">
    <w:abstractNumId w:val="35"/>
  </w:num>
  <w:num w:numId="107" w16cid:durableId="676269337">
    <w:abstractNumId w:val="77"/>
  </w:num>
  <w:num w:numId="108" w16cid:durableId="149180173">
    <w:abstractNumId w:val="48"/>
  </w:num>
  <w:num w:numId="109" w16cid:durableId="253324338">
    <w:abstractNumId w:val="85"/>
  </w:num>
  <w:num w:numId="110" w16cid:durableId="739408003">
    <w:abstractNumId w:val="5"/>
  </w:num>
  <w:num w:numId="111" w16cid:durableId="1904293619">
    <w:abstractNumId w:val="46"/>
  </w:num>
  <w:num w:numId="112" w16cid:durableId="942684347">
    <w:abstractNumId w:val="57"/>
  </w:num>
  <w:num w:numId="113" w16cid:durableId="1229338228">
    <w:abstractNumId w:val="56"/>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AxMzIyMDYxtrSwNDdQ0lEKTi0uzszPAykwqgUADim44SwAAAA="/>
  </w:docVars>
  <w:rsids>
    <w:rsidRoot w:val="008F76C3"/>
    <w:rsid w:val="0000110E"/>
    <w:rsid w:val="0000246D"/>
    <w:rsid w:val="00002491"/>
    <w:rsid w:val="00003412"/>
    <w:rsid w:val="000039A8"/>
    <w:rsid w:val="00003D80"/>
    <w:rsid w:val="00005DF7"/>
    <w:rsid w:val="00005E70"/>
    <w:rsid w:val="00006CCC"/>
    <w:rsid w:val="00007C6C"/>
    <w:rsid w:val="000151E6"/>
    <w:rsid w:val="00015D46"/>
    <w:rsid w:val="00015DAC"/>
    <w:rsid w:val="00016DEE"/>
    <w:rsid w:val="000171AD"/>
    <w:rsid w:val="0001731E"/>
    <w:rsid w:val="0002098A"/>
    <w:rsid w:val="00021B62"/>
    <w:rsid w:val="00023303"/>
    <w:rsid w:val="000243B1"/>
    <w:rsid w:val="00024E92"/>
    <w:rsid w:val="00025097"/>
    <w:rsid w:val="0002636C"/>
    <w:rsid w:val="000278EF"/>
    <w:rsid w:val="00027ACB"/>
    <w:rsid w:val="00032BEC"/>
    <w:rsid w:val="00033F88"/>
    <w:rsid w:val="000348FF"/>
    <w:rsid w:val="000400AD"/>
    <w:rsid w:val="0004081A"/>
    <w:rsid w:val="0004263D"/>
    <w:rsid w:val="00043E3F"/>
    <w:rsid w:val="00043F5A"/>
    <w:rsid w:val="0004431A"/>
    <w:rsid w:val="00044877"/>
    <w:rsid w:val="000453ED"/>
    <w:rsid w:val="00047B0D"/>
    <w:rsid w:val="00050DD2"/>
    <w:rsid w:val="00052517"/>
    <w:rsid w:val="00053364"/>
    <w:rsid w:val="0005373E"/>
    <w:rsid w:val="0005740D"/>
    <w:rsid w:val="000574A3"/>
    <w:rsid w:val="00057801"/>
    <w:rsid w:val="00062A55"/>
    <w:rsid w:val="00062B0F"/>
    <w:rsid w:val="00063583"/>
    <w:rsid w:val="00064BA2"/>
    <w:rsid w:val="00065804"/>
    <w:rsid w:val="00067523"/>
    <w:rsid w:val="00067B31"/>
    <w:rsid w:val="00067C51"/>
    <w:rsid w:val="00072240"/>
    <w:rsid w:val="0007314C"/>
    <w:rsid w:val="0007343F"/>
    <w:rsid w:val="00074042"/>
    <w:rsid w:val="00074916"/>
    <w:rsid w:val="000751D4"/>
    <w:rsid w:val="000761D1"/>
    <w:rsid w:val="00076416"/>
    <w:rsid w:val="00076B7C"/>
    <w:rsid w:val="00077760"/>
    <w:rsid w:val="000810FA"/>
    <w:rsid w:val="00082E0B"/>
    <w:rsid w:val="00083487"/>
    <w:rsid w:val="00084596"/>
    <w:rsid w:val="00084B8B"/>
    <w:rsid w:val="00093C1F"/>
    <w:rsid w:val="00093F71"/>
    <w:rsid w:val="0009466A"/>
    <w:rsid w:val="000960AE"/>
    <w:rsid w:val="00096E00"/>
    <w:rsid w:val="000A0FB4"/>
    <w:rsid w:val="000A3B82"/>
    <w:rsid w:val="000A465B"/>
    <w:rsid w:val="000A5682"/>
    <w:rsid w:val="000A6454"/>
    <w:rsid w:val="000A6ECE"/>
    <w:rsid w:val="000A7731"/>
    <w:rsid w:val="000B33AC"/>
    <w:rsid w:val="000B4880"/>
    <w:rsid w:val="000B6501"/>
    <w:rsid w:val="000B7259"/>
    <w:rsid w:val="000B74B2"/>
    <w:rsid w:val="000B778A"/>
    <w:rsid w:val="000B7BEF"/>
    <w:rsid w:val="000C1471"/>
    <w:rsid w:val="000C1C28"/>
    <w:rsid w:val="000C32E2"/>
    <w:rsid w:val="000C4C65"/>
    <w:rsid w:val="000C738A"/>
    <w:rsid w:val="000C7B3E"/>
    <w:rsid w:val="000D0AF2"/>
    <w:rsid w:val="000D1229"/>
    <w:rsid w:val="000D1814"/>
    <w:rsid w:val="000D37CE"/>
    <w:rsid w:val="000D5656"/>
    <w:rsid w:val="000D5DB1"/>
    <w:rsid w:val="000D62F9"/>
    <w:rsid w:val="000E1A36"/>
    <w:rsid w:val="000E2208"/>
    <w:rsid w:val="000E247B"/>
    <w:rsid w:val="000E25E9"/>
    <w:rsid w:val="000E4770"/>
    <w:rsid w:val="000E6C40"/>
    <w:rsid w:val="000E6E2D"/>
    <w:rsid w:val="000E7379"/>
    <w:rsid w:val="000F39F0"/>
    <w:rsid w:val="000F7324"/>
    <w:rsid w:val="000F7389"/>
    <w:rsid w:val="000F762D"/>
    <w:rsid w:val="00100EE5"/>
    <w:rsid w:val="00100FA5"/>
    <w:rsid w:val="0010224B"/>
    <w:rsid w:val="00103389"/>
    <w:rsid w:val="001049EC"/>
    <w:rsid w:val="00105665"/>
    <w:rsid w:val="00107614"/>
    <w:rsid w:val="0011683D"/>
    <w:rsid w:val="001169CF"/>
    <w:rsid w:val="001178FD"/>
    <w:rsid w:val="001200FA"/>
    <w:rsid w:val="00122A11"/>
    <w:rsid w:val="00123D6A"/>
    <w:rsid w:val="001243F9"/>
    <w:rsid w:val="001255B3"/>
    <w:rsid w:val="0012719F"/>
    <w:rsid w:val="00127A5E"/>
    <w:rsid w:val="001338B4"/>
    <w:rsid w:val="00136530"/>
    <w:rsid w:val="00136C54"/>
    <w:rsid w:val="001374BE"/>
    <w:rsid w:val="0014088A"/>
    <w:rsid w:val="001408CE"/>
    <w:rsid w:val="00142341"/>
    <w:rsid w:val="0014263E"/>
    <w:rsid w:val="0014292B"/>
    <w:rsid w:val="00151870"/>
    <w:rsid w:val="0015458B"/>
    <w:rsid w:val="001555F3"/>
    <w:rsid w:val="0016149E"/>
    <w:rsid w:val="001620A7"/>
    <w:rsid w:val="00162459"/>
    <w:rsid w:val="0016510F"/>
    <w:rsid w:val="00165230"/>
    <w:rsid w:val="00172C2A"/>
    <w:rsid w:val="00172EE2"/>
    <w:rsid w:val="00174E6B"/>
    <w:rsid w:val="0017534F"/>
    <w:rsid w:val="00176484"/>
    <w:rsid w:val="0018046D"/>
    <w:rsid w:val="00181914"/>
    <w:rsid w:val="001820C2"/>
    <w:rsid w:val="00184D6B"/>
    <w:rsid w:val="00185266"/>
    <w:rsid w:val="001859E7"/>
    <w:rsid w:val="0018601A"/>
    <w:rsid w:val="00187453"/>
    <w:rsid w:val="0019163A"/>
    <w:rsid w:val="00192C56"/>
    <w:rsid w:val="00195F6C"/>
    <w:rsid w:val="001967BA"/>
    <w:rsid w:val="00197321"/>
    <w:rsid w:val="001A16FE"/>
    <w:rsid w:val="001A205D"/>
    <w:rsid w:val="001A2630"/>
    <w:rsid w:val="001A4271"/>
    <w:rsid w:val="001A6B9F"/>
    <w:rsid w:val="001A72A5"/>
    <w:rsid w:val="001A7ADF"/>
    <w:rsid w:val="001B0202"/>
    <w:rsid w:val="001B05D7"/>
    <w:rsid w:val="001B0E80"/>
    <w:rsid w:val="001B1CD4"/>
    <w:rsid w:val="001B5C86"/>
    <w:rsid w:val="001B7F33"/>
    <w:rsid w:val="001C3523"/>
    <w:rsid w:val="001C3B25"/>
    <w:rsid w:val="001C558D"/>
    <w:rsid w:val="001C61B5"/>
    <w:rsid w:val="001D1E2F"/>
    <w:rsid w:val="001D4218"/>
    <w:rsid w:val="001D6611"/>
    <w:rsid w:val="001E0845"/>
    <w:rsid w:val="001E15D1"/>
    <w:rsid w:val="001E60A6"/>
    <w:rsid w:val="001F109F"/>
    <w:rsid w:val="001F1838"/>
    <w:rsid w:val="001F2FA0"/>
    <w:rsid w:val="001F359E"/>
    <w:rsid w:val="001F3FCA"/>
    <w:rsid w:val="001F3FEB"/>
    <w:rsid w:val="001F43EB"/>
    <w:rsid w:val="001F4C35"/>
    <w:rsid w:val="001F6577"/>
    <w:rsid w:val="00200103"/>
    <w:rsid w:val="00200C6E"/>
    <w:rsid w:val="002041F6"/>
    <w:rsid w:val="002044B4"/>
    <w:rsid w:val="002052A3"/>
    <w:rsid w:val="002059A2"/>
    <w:rsid w:val="00207FB4"/>
    <w:rsid w:val="002119D7"/>
    <w:rsid w:val="00212815"/>
    <w:rsid w:val="00212C1E"/>
    <w:rsid w:val="00213195"/>
    <w:rsid w:val="00215E4C"/>
    <w:rsid w:val="00216B88"/>
    <w:rsid w:val="00216C13"/>
    <w:rsid w:val="00216C3F"/>
    <w:rsid w:val="002204E2"/>
    <w:rsid w:val="002210F3"/>
    <w:rsid w:val="0022292E"/>
    <w:rsid w:val="002229CF"/>
    <w:rsid w:val="0022451D"/>
    <w:rsid w:val="00226EE7"/>
    <w:rsid w:val="0022769A"/>
    <w:rsid w:val="00233B19"/>
    <w:rsid w:val="00233B9D"/>
    <w:rsid w:val="00234259"/>
    <w:rsid w:val="0023441A"/>
    <w:rsid w:val="002348B5"/>
    <w:rsid w:val="0023577C"/>
    <w:rsid w:val="002365D2"/>
    <w:rsid w:val="00242BE0"/>
    <w:rsid w:val="00243F67"/>
    <w:rsid w:val="00245A55"/>
    <w:rsid w:val="00246ED1"/>
    <w:rsid w:val="00252142"/>
    <w:rsid w:val="00252794"/>
    <w:rsid w:val="002542C4"/>
    <w:rsid w:val="00255F6C"/>
    <w:rsid w:val="00256F4C"/>
    <w:rsid w:val="00261F80"/>
    <w:rsid w:val="00263403"/>
    <w:rsid w:val="00264AA8"/>
    <w:rsid w:val="0026554E"/>
    <w:rsid w:val="0026573D"/>
    <w:rsid w:val="00266ECF"/>
    <w:rsid w:val="00267DD0"/>
    <w:rsid w:val="00271D57"/>
    <w:rsid w:val="00273925"/>
    <w:rsid w:val="00277C0B"/>
    <w:rsid w:val="00280260"/>
    <w:rsid w:val="00280857"/>
    <w:rsid w:val="00280BE3"/>
    <w:rsid w:val="00281FBF"/>
    <w:rsid w:val="0028357F"/>
    <w:rsid w:val="00283A1D"/>
    <w:rsid w:val="00283E5C"/>
    <w:rsid w:val="002842B7"/>
    <w:rsid w:val="002843F8"/>
    <w:rsid w:val="00284A6D"/>
    <w:rsid w:val="00284E9D"/>
    <w:rsid w:val="002856EF"/>
    <w:rsid w:val="00291D9B"/>
    <w:rsid w:val="00293607"/>
    <w:rsid w:val="00295133"/>
    <w:rsid w:val="002A2369"/>
    <w:rsid w:val="002A28F8"/>
    <w:rsid w:val="002B3F7D"/>
    <w:rsid w:val="002B4B0F"/>
    <w:rsid w:val="002B6ADD"/>
    <w:rsid w:val="002B765F"/>
    <w:rsid w:val="002B7808"/>
    <w:rsid w:val="002C2617"/>
    <w:rsid w:val="002C3A5D"/>
    <w:rsid w:val="002C6221"/>
    <w:rsid w:val="002C7B2F"/>
    <w:rsid w:val="002D0733"/>
    <w:rsid w:val="002D1FB8"/>
    <w:rsid w:val="002D3341"/>
    <w:rsid w:val="002D5A91"/>
    <w:rsid w:val="002D6077"/>
    <w:rsid w:val="002D6BD2"/>
    <w:rsid w:val="002D7B12"/>
    <w:rsid w:val="002E0E18"/>
    <w:rsid w:val="002E16F7"/>
    <w:rsid w:val="002E243F"/>
    <w:rsid w:val="002E3486"/>
    <w:rsid w:val="002E37B6"/>
    <w:rsid w:val="002E4B9B"/>
    <w:rsid w:val="002E5587"/>
    <w:rsid w:val="002E5AD3"/>
    <w:rsid w:val="002E6FEF"/>
    <w:rsid w:val="002F0108"/>
    <w:rsid w:val="002F15C4"/>
    <w:rsid w:val="002F30E4"/>
    <w:rsid w:val="002F3F4C"/>
    <w:rsid w:val="002F55BB"/>
    <w:rsid w:val="002F6EE1"/>
    <w:rsid w:val="002F7E40"/>
    <w:rsid w:val="00300A63"/>
    <w:rsid w:val="00301966"/>
    <w:rsid w:val="00303187"/>
    <w:rsid w:val="00306346"/>
    <w:rsid w:val="00307D1E"/>
    <w:rsid w:val="00311A87"/>
    <w:rsid w:val="00316B22"/>
    <w:rsid w:val="003234F6"/>
    <w:rsid w:val="003238D7"/>
    <w:rsid w:val="00323DE5"/>
    <w:rsid w:val="003243CC"/>
    <w:rsid w:val="00324A3B"/>
    <w:rsid w:val="00325CF6"/>
    <w:rsid w:val="00326440"/>
    <w:rsid w:val="00326995"/>
    <w:rsid w:val="00326D2A"/>
    <w:rsid w:val="00327B04"/>
    <w:rsid w:val="00330355"/>
    <w:rsid w:val="00331C24"/>
    <w:rsid w:val="00332B32"/>
    <w:rsid w:val="00332EC7"/>
    <w:rsid w:val="00333B11"/>
    <w:rsid w:val="00333E09"/>
    <w:rsid w:val="00335453"/>
    <w:rsid w:val="00337A69"/>
    <w:rsid w:val="00337DD8"/>
    <w:rsid w:val="003401FF"/>
    <w:rsid w:val="003402C3"/>
    <w:rsid w:val="00340648"/>
    <w:rsid w:val="0034092F"/>
    <w:rsid w:val="00344466"/>
    <w:rsid w:val="00344479"/>
    <w:rsid w:val="00346262"/>
    <w:rsid w:val="00347A7E"/>
    <w:rsid w:val="00347FD2"/>
    <w:rsid w:val="003506D5"/>
    <w:rsid w:val="00350717"/>
    <w:rsid w:val="00353EB8"/>
    <w:rsid w:val="00360400"/>
    <w:rsid w:val="00360B9D"/>
    <w:rsid w:val="003618A4"/>
    <w:rsid w:val="00365E0B"/>
    <w:rsid w:val="003668DF"/>
    <w:rsid w:val="00366DE6"/>
    <w:rsid w:val="00370265"/>
    <w:rsid w:val="00373012"/>
    <w:rsid w:val="00373117"/>
    <w:rsid w:val="003743F7"/>
    <w:rsid w:val="0038183F"/>
    <w:rsid w:val="00381E50"/>
    <w:rsid w:val="00383285"/>
    <w:rsid w:val="0038760A"/>
    <w:rsid w:val="00387B1E"/>
    <w:rsid w:val="0039075B"/>
    <w:rsid w:val="00391C8D"/>
    <w:rsid w:val="00391FE0"/>
    <w:rsid w:val="00394A08"/>
    <w:rsid w:val="00396A63"/>
    <w:rsid w:val="00396D07"/>
    <w:rsid w:val="00397CC3"/>
    <w:rsid w:val="003A0100"/>
    <w:rsid w:val="003A03FD"/>
    <w:rsid w:val="003A1317"/>
    <w:rsid w:val="003A1AA5"/>
    <w:rsid w:val="003A2B80"/>
    <w:rsid w:val="003A32A0"/>
    <w:rsid w:val="003A3BBD"/>
    <w:rsid w:val="003A4620"/>
    <w:rsid w:val="003A6A89"/>
    <w:rsid w:val="003B013D"/>
    <w:rsid w:val="003B0379"/>
    <w:rsid w:val="003B051C"/>
    <w:rsid w:val="003B1B56"/>
    <w:rsid w:val="003B2531"/>
    <w:rsid w:val="003B64E8"/>
    <w:rsid w:val="003B7385"/>
    <w:rsid w:val="003C1977"/>
    <w:rsid w:val="003C58C0"/>
    <w:rsid w:val="003C7328"/>
    <w:rsid w:val="003D0C61"/>
    <w:rsid w:val="003D191B"/>
    <w:rsid w:val="003D31CA"/>
    <w:rsid w:val="003D31FA"/>
    <w:rsid w:val="003D6495"/>
    <w:rsid w:val="003D72CA"/>
    <w:rsid w:val="003D7E6A"/>
    <w:rsid w:val="003E0413"/>
    <w:rsid w:val="003E0B81"/>
    <w:rsid w:val="003E1832"/>
    <w:rsid w:val="003E1C57"/>
    <w:rsid w:val="003E3249"/>
    <w:rsid w:val="003E4517"/>
    <w:rsid w:val="003F02E1"/>
    <w:rsid w:val="003F2D43"/>
    <w:rsid w:val="003F3FDB"/>
    <w:rsid w:val="003F4D36"/>
    <w:rsid w:val="003F54C1"/>
    <w:rsid w:val="003F5FEE"/>
    <w:rsid w:val="003F6B47"/>
    <w:rsid w:val="00405366"/>
    <w:rsid w:val="0040692F"/>
    <w:rsid w:val="004100F8"/>
    <w:rsid w:val="00411A44"/>
    <w:rsid w:val="00413585"/>
    <w:rsid w:val="004144D6"/>
    <w:rsid w:val="00416F8F"/>
    <w:rsid w:val="004173A9"/>
    <w:rsid w:val="00420206"/>
    <w:rsid w:val="00420671"/>
    <w:rsid w:val="00421532"/>
    <w:rsid w:val="004215EE"/>
    <w:rsid w:val="004223DF"/>
    <w:rsid w:val="0042257D"/>
    <w:rsid w:val="00424393"/>
    <w:rsid w:val="0042558A"/>
    <w:rsid w:val="0042628D"/>
    <w:rsid w:val="0042721F"/>
    <w:rsid w:val="004316F6"/>
    <w:rsid w:val="004321E2"/>
    <w:rsid w:val="00432549"/>
    <w:rsid w:val="00432677"/>
    <w:rsid w:val="00432A90"/>
    <w:rsid w:val="004330C2"/>
    <w:rsid w:val="004339F3"/>
    <w:rsid w:val="00436AF0"/>
    <w:rsid w:val="00437B57"/>
    <w:rsid w:val="00441184"/>
    <w:rsid w:val="004442F2"/>
    <w:rsid w:val="00444CDB"/>
    <w:rsid w:val="00447F14"/>
    <w:rsid w:val="00451947"/>
    <w:rsid w:val="0045196F"/>
    <w:rsid w:val="00453143"/>
    <w:rsid w:val="00453B16"/>
    <w:rsid w:val="00455C82"/>
    <w:rsid w:val="00457049"/>
    <w:rsid w:val="00457F62"/>
    <w:rsid w:val="00461602"/>
    <w:rsid w:val="00461921"/>
    <w:rsid w:val="00465DC0"/>
    <w:rsid w:val="004662BD"/>
    <w:rsid w:val="00471C48"/>
    <w:rsid w:val="00471D78"/>
    <w:rsid w:val="004753E1"/>
    <w:rsid w:val="0047601B"/>
    <w:rsid w:val="0047652B"/>
    <w:rsid w:val="00476F25"/>
    <w:rsid w:val="004807B8"/>
    <w:rsid w:val="00482FDA"/>
    <w:rsid w:val="00484C38"/>
    <w:rsid w:val="00484CAF"/>
    <w:rsid w:val="004851A6"/>
    <w:rsid w:val="004852D8"/>
    <w:rsid w:val="0048626D"/>
    <w:rsid w:val="004869DA"/>
    <w:rsid w:val="00487120"/>
    <w:rsid w:val="00487DDD"/>
    <w:rsid w:val="0049065E"/>
    <w:rsid w:val="0049150B"/>
    <w:rsid w:val="00491D09"/>
    <w:rsid w:val="00491EBB"/>
    <w:rsid w:val="00493FAF"/>
    <w:rsid w:val="004A0E31"/>
    <w:rsid w:val="004A14B5"/>
    <w:rsid w:val="004A3059"/>
    <w:rsid w:val="004A4AC0"/>
    <w:rsid w:val="004B0929"/>
    <w:rsid w:val="004B2A91"/>
    <w:rsid w:val="004B4039"/>
    <w:rsid w:val="004B4EA0"/>
    <w:rsid w:val="004B5E0F"/>
    <w:rsid w:val="004C0DE4"/>
    <w:rsid w:val="004C2A07"/>
    <w:rsid w:val="004C7316"/>
    <w:rsid w:val="004D11E7"/>
    <w:rsid w:val="004D171C"/>
    <w:rsid w:val="004D23FC"/>
    <w:rsid w:val="004D3011"/>
    <w:rsid w:val="004D41B6"/>
    <w:rsid w:val="004E14A1"/>
    <w:rsid w:val="004E29B7"/>
    <w:rsid w:val="004E39B5"/>
    <w:rsid w:val="004E53D0"/>
    <w:rsid w:val="004F17CE"/>
    <w:rsid w:val="004F1CAA"/>
    <w:rsid w:val="004F2B3D"/>
    <w:rsid w:val="004F64EE"/>
    <w:rsid w:val="00500AAF"/>
    <w:rsid w:val="0050179B"/>
    <w:rsid w:val="0050222D"/>
    <w:rsid w:val="005032E0"/>
    <w:rsid w:val="00503416"/>
    <w:rsid w:val="00503ED0"/>
    <w:rsid w:val="005042CD"/>
    <w:rsid w:val="005047F9"/>
    <w:rsid w:val="005049A4"/>
    <w:rsid w:val="00505B06"/>
    <w:rsid w:val="0050661C"/>
    <w:rsid w:val="00510361"/>
    <w:rsid w:val="0051075F"/>
    <w:rsid w:val="00512B7A"/>
    <w:rsid w:val="00513BBC"/>
    <w:rsid w:val="00514832"/>
    <w:rsid w:val="005158CA"/>
    <w:rsid w:val="005171C8"/>
    <w:rsid w:val="0052132E"/>
    <w:rsid w:val="00523BCA"/>
    <w:rsid w:val="00526BB2"/>
    <w:rsid w:val="0053096D"/>
    <w:rsid w:val="005323F7"/>
    <w:rsid w:val="00534CF0"/>
    <w:rsid w:val="005352E9"/>
    <w:rsid w:val="00537024"/>
    <w:rsid w:val="0053785A"/>
    <w:rsid w:val="00537CA9"/>
    <w:rsid w:val="00537F8D"/>
    <w:rsid w:val="005403D7"/>
    <w:rsid w:val="00543398"/>
    <w:rsid w:val="005462FE"/>
    <w:rsid w:val="00546943"/>
    <w:rsid w:val="00546B4F"/>
    <w:rsid w:val="00546F92"/>
    <w:rsid w:val="00551784"/>
    <w:rsid w:val="00553B41"/>
    <w:rsid w:val="00557A95"/>
    <w:rsid w:val="00561E16"/>
    <w:rsid w:val="00563593"/>
    <w:rsid w:val="00564E7C"/>
    <w:rsid w:val="00567734"/>
    <w:rsid w:val="00567989"/>
    <w:rsid w:val="005679E9"/>
    <w:rsid w:val="00571C08"/>
    <w:rsid w:val="00571C44"/>
    <w:rsid w:val="00572485"/>
    <w:rsid w:val="005727F3"/>
    <w:rsid w:val="00572E7A"/>
    <w:rsid w:val="00574612"/>
    <w:rsid w:val="005755B9"/>
    <w:rsid w:val="00575D35"/>
    <w:rsid w:val="0057699E"/>
    <w:rsid w:val="00580B9F"/>
    <w:rsid w:val="00580F22"/>
    <w:rsid w:val="005823B5"/>
    <w:rsid w:val="00583999"/>
    <w:rsid w:val="00583F43"/>
    <w:rsid w:val="00586FE5"/>
    <w:rsid w:val="0059002C"/>
    <w:rsid w:val="00590B85"/>
    <w:rsid w:val="00591082"/>
    <w:rsid w:val="00593F21"/>
    <w:rsid w:val="005942AE"/>
    <w:rsid w:val="0059472C"/>
    <w:rsid w:val="00595C43"/>
    <w:rsid w:val="005975D4"/>
    <w:rsid w:val="00597C44"/>
    <w:rsid w:val="005A3EF6"/>
    <w:rsid w:val="005A4A35"/>
    <w:rsid w:val="005B25B7"/>
    <w:rsid w:val="005B317B"/>
    <w:rsid w:val="005B3504"/>
    <w:rsid w:val="005B37AD"/>
    <w:rsid w:val="005B3829"/>
    <w:rsid w:val="005B3928"/>
    <w:rsid w:val="005B5167"/>
    <w:rsid w:val="005B5AD4"/>
    <w:rsid w:val="005B5EAB"/>
    <w:rsid w:val="005B7083"/>
    <w:rsid w:val="005B7607"/>
    <w:rsid w:val="005C1D91"/>
    <w:rsid w:val="005C1DCE"/>
    <w:rsid w:val="005C222A"/>
    <w:rsid w:val="005C7E92"/>
    <w:rsid w:val="005D107F"/>
    <w:rsid w:val="005E301A"/>
    <w:rsid w:val="005E3BB9"/>
    <w:rsid w:val="005E3EB7"/>
    <w:rsid w:val="005E4F38"/>
    <w:rsid w:val="005E7A4E"/>
    <w:rsid w:val="005F072A"/>
    <w:rsid w:val="005F11B1"/>
    <w:rsid w:val="005F1A3B"/>
    <w:rsid w:val="005F438F"/>
    <w:rsid w:val="005F705D"/>
    <w:rsid w:val="00602BB9"/>
    <w:rsid w:val="00602C1E"/>
    <w:rsid w:val="00602FFB"/>
    <w:rsid w:val="0060434D"/>
    <w:rsid w:val="00604516"/>
    <w:rsid w:val="006054DC"/>
    <w:rsid w:val="00610603"/>
    <w:rsid w:val="00611B53"/>
    <w:rsid w:val="00612615"/>
    <w:rsid w:val="006135AE"/>
    <w:rsid w:val="00613960"/>
    <w:rsid w:val="00613DC1"/>
    <w:rsid w:val="00621224"/>
    <w:rsid w:val="00623884"/>
    <w:rsid w:val="00624086"/>
    <w:rsid w:val="00633C42"/>
    <w:rsid w:val="0063475C"/>
    <w:rsid w:val="00637628"/>
    <w:rsid w:val="0064431F"/>
    <w:rsid w:val="00645B7C"/>
    <w:rsid w:val="006462A5"/>
    <w:rsid w:val="00646DCD"/>
    <w:rsid w:val="0065224D"/>
    <w:rsid w:val="00653B15"/>
    <w:rsid w:val="00655915"/>
    <w:rsid w:val="00660405"/>
    <w:rsid w:val="00660751"/>
    <w:rsid w:val="00660EDD"/>
    <w:rsid w:val="00664202"/>
    <w:rsid w:val="0066609B"/>
    <w:rsid w:val="00666EEB"/>
    <w:rsid w:val="006713B7"/>
    <w:rsid w:val="006809CC"/>
    <w:rsid w:val="006818F3"/>
    <w:rsid w:val="006856C7"/>
    <w:rsid w:val="006861CE"/>
    <w:rsid w:val="00690AB9"/>
    <w:rsid w:val="00692526"/>
    <w:rsid w:val="006968E9"/>
    <w:rsid w:val="00697842"/>
    <w:rsid w:val="006A3FDD"/>
    <w:rsid w:val="006A5756"/>
    <w:rsid w:val="006A7AA5"/>
    <w:rsid w:val="006B1204"/>
    <w:rsid w:val="006B3C0E"/>
    <w:rsid w:val="006B59A7"/>
    <w:rsid w:val="006B6D6E"/>
    <w:rsid w:val="006C09EE"/>
    <w:rsid w:val="006C2FBF"/>
    <w:rsid w:val="006C36DC"/>
    <w:rsid w:val="006C4771"/>
    <w:rsid w:val="006C64AA"/>
    <w:rsid w:val="006C73BB"/>
    <w:rsid w:val="006D0014"/>
    <w:rsid w:val="006D1633"/>
    <w:rsid w:val="006D1E92"/>
    <w:rsid w:val="006D291E"/>
    <w:rsid w:val="006D5875"/>
    <w:rsid w:val="006D670F"/>
    <w:rsid w:val="006D7693"/>
    <w:rsid w:val="006D7CD1"/>
    <w:rsid w:val="006E3C3C"/>
    <w:rsid w:val="006E612C"/>
    <w:rsid w:val="006E6812"/>
    <w:rsid w:val="006E79BE"/>
    <w:rsid w:val="006E7BEA"/>
    <w:rsid w:val="006F1606"/>
    <w:rsid w:val="006F3C71"/>
    <w:rsid w:val="006F6AB3"/>
    <w:rsid w:val="006F70A3"/>
    <w:rsid w:val="00700464"/>
    <w:rsid w:val="00701583"/>
    <w:rsid w:val="007046E1"/>
    <w:rsid w:val="00705677"/>
    <w:rsid w:val="00706885"/>
    <w:rsid w:val="00707F23"/>
    <w:rsid w:val="007102E3"/>
    <w:rsid w:val="00711BFB"/>
    <w:rsid w:val="007136B1"/>
    <w:rsid w:val="0071493D"/>
    <w:rsid w:val="00715FD8"/>
    <w:rsid w:val="00720424"/>
    <w:rsid w:val="00720D9C"/>
    <w:rsid w:val="00723D53"/>
    <w:rsid w:val="0072436E"/>
    <w:rsid w:val="007254F7"/>
    <w:rsid w:val="0072715C"/>
    <w:rsid w:val="00727646"/>
    <w:rsid w:val="007311E8"/>
    <w:rsid w:val="00731555"/>
    <w:rsid w:val="00735108"/>
    <w:rsid w:val="00737BD3"/>
    <w:rsid w:val="0074003D"/>
    <w:rsid w:val="00740483"/>
    <w:rsid w:val="00740D7E"/>
    <w:rsid w:val="007424F4"/>
    <w:rsid w:val="00743241"/>
    <w:rsid w:val="0074443E"/>
    <w:rsid w:val="00745C7C"/>
    <w:rsid w:val="00746792"/>
    <w:rsid w:val="00747BC1"/>
    <w:rsid w:val="007500CE"/>
    <w:rsid w:val="0075026B"/>
    <w:rsid w:val="0075238E"/>
    <w:rsid w:val="00752C8C"/>
    <w:rsid w:val="007564A3"/>
    <w:rsid w:val="00756BA1"/>
    <w:rsid w:val="00756D7B"/>
    <w:rsid w:val="007601A5"/>
    <w:rsid w:val="00760FA1"/>
    <w:rsid w:val="00761EFB"/>
    <w:rsid w:val="007650D9"/>
    <w:rsid w:val="0076623D"/>
    <w:rsid w:val="007734C1"/>
    <w:rsid w:val="007757AA"/>
    <w:rsid w:val="00775A96"/>
    <w:rsid w:val="00776500"/>
    <w:rsid w:val="007777E0"/>
    <w:rsid w:val="00777B0A"/>
    <w:rsid w:val="00781B8B"/>
    <w:rsid w:val="00782D79"/>
    <w:rsid w:val="00783851"/>
    <w:rsid w:val="0078490F"/>
    <w:rsid w:val="00784999"/>
    <w:rsid w:val="007849B7"/>
    <w:rsid w:val="00787C54"/>
    <w:rsid w:val="00792F1E"/>
    <w:rsid w:val="00793A06"/>
    <w:rsid w:val="00793A93"/>
    <w:rsid w:val="00794E62"/>
    <w:rsid w:val="00795837"/>
    <w:rsid w:val="00796C2B"/>
    <w:rsid w:val="00796EBE"/>
    <w:rsid w:val="00797521"/>
    <w:rsid w:val="00797C0E"/>
    <w:rsid w:val="007A0E08"/>
    <w:rsid w:val="007A202A"/>
    <w:rsid w:val="007A31A3"/>
    <w:rsid w:val="007A5700"/>
    <w:rsid w:val="007A673D"/>
    <w:rsid w:val="007B1D99"/>
    <w:rsid w:val="007B287E"/>
    <w:rsid w:val="007B61F1"/>
    <w:rsid w:val="007B6885"/>
    <w:rsid w:val="007B6A1E"/>
    <w:rsid w:val="007B6AFF"/>
    <w:rsid w:val="007C05EC"/>
    <w:rsid w:val="007C1070"/>
    <w:rsid w:val="007C11B1"/>
    <w:rsid w:val="007C1AC6"/>
    <w:rsid w:val="007C1F05"/>
    <w:rsid w:val="007C43C5"/>
    <w:rsid w:val="007C54C1"/>
    <w:rsid w:val="007C700C"/>
    <w:rsid w:val="007D09B9"/>
    <w:rsid w:val="007D4504"/>
    <w:rsid w:val="007D58D0"/>
    <w:rsid w:val="007E0CC0"/>
    <w:rsid w:val="007E14F1"/>
    <w:rsid w:val="007E3076"/>
    <w:rsid w:val="007E4571"/>
    <w:rsid w:val="007E4A9C"/>
    <w:rsid w:val="007E667D"/>
    <w:rsid w:val="007F03FC"/>
    <w:rsid w:val="007F119F"/>
    <w:rsid w:val="007F6252"/>
    <w:rsid w:val="007F656B"/>
    <w:rsid w:val="007F785E"/>
    <w:rsid w:val="00801359"/>
    <w:rsid w:val="00802723"/>
    <w:rsid w:val="008037A8"/>
    <w:rsid w:val="00804863"/>
    <w:rsid w:val="00804F15"/>
    <w:rsid w:val="00806A3D"/>
    <w:rsid w:val="00807A71"/>
    <w:rsid w:val="00807FED"/>
    <w:rsid w:val="00810BB7"/>
    <w:rsid w:val="008137F7"/>
    <w:rsid w:val="00817192"/>
    <w:rsid w:val="00822D8F"/>
    <w:rsid w:val="00825405"/>
    <w:rsid w:val="00827270"/>
    <w:rsid w:val="008300B4"/>
    <w:rsid w:val="00831996"/>
    <w:rsid w:val="00832A66"/>
    <w:rsid w:val="00835F1B"/>
    <w:rsid w:val="0083790E"/>
    <w:rsid w:val="00843398"/>
    <w:rsid w:val="00845DAF"/>
    <w:rsid w:val="00845F69"/>
    <w:rsid w:val="00846FD1"/>
    <w:rsid w:val="00850223"/>
    <w:rsid w:val="0085413A"/>
    <w:rsid w:val="00854B48"/>
    <w:rsid w:val="00855140"/>
    <w:rsid w:val="008564B0"/>
    <w:rsid w:val="0085736F"/>
    <w:rsid w:val="00857AF1"/>
    <w:rsid w:val="008611E9"/>
    <w:rsid w:val="00863F52"/>
    <w:rsid w:val="0086404A"/>
    <w:rsid w:val="008651D2"/>
    <w:rsid w:val="00866966"/>
    <w:rsid w:val="00866B4C"/>
    <w:rsid w:val="00867666"/>
    <w:rsid w:val="00867FEE"/>
    <w:rsid w:val="008733E5"/>
    <w:rsid w:val="00875BD6"/>
    <w:rsid w:val="008772FC"/>
    <w:rsid w:val="0088185D"/>
    <w:rsid w:val="00882382"/>
    <w:rsid w:val="00882602"/>
    <w:rsid w:val="00885D0C"/>
    <w:rsid w:val="00886500"/>
    <w:rsid w:val="00887417"/>
    <w:rsid w:val="00887A55"/>
    <w:rsid w:val="00887DBC"/>
    <w:rsid w:val="00887F78"/>
    <w:rsid w:val="00890E98"/>
    <w:rsid w:val="008911CD"/>
    <w:rsid w:val="008916E7"/>
    <w:rsid w:val="00891EF1"/>
    <w:rsid w:val="0089201D"/>
    <w:rsid w:val="00894001"/>
    <w:rsid w:val="00896779"/>
    <w:rsid w:val="008A35BA"/>
    <w:rsid w:val="008A51A5"/>
    <w:rsid w:val="008A63F5"/>
    <w:rsid w:val="008B1B71"/>
    <w:rsid w:val="008B6E3E"/>
    <w:rsid w:val="008C2526"/>
    <w:rsid w:val="008C3F70"/>
    <w:rsid w:val="008D08E9"/>
    <w:rsid w:val="008D26F1"/>
    <w:rsid w:val="008D43BF"/>
    <w:rsid w:val="008D4702"/>
    <w:rsid w:val="008D5310"/>
    <w:rsid w:val="008D5F39"/>
    <w:rsid w:val="008E10F1"/>
    <w:rsid w:val="008E2F39"/>
    <w:rsid w:val="008E4B4D"/>
    <w:rsid w:val="008E5275"/>
    <w:rsid w:val="008E6927"/>
    <w:rsid w:val="008F4267"/>
    <w:rsid w:val="008F58CA"/>
    <w:rsid w:val="008F621C"/>
    <w:rsid w:val="008F6F93"/>
    <w:rsid w:val="008F76C3"/>
    <w:rsid w:val="008F76CE"/>
    <w:rsid w:val="00900400"/>
    <w:rsid w:val="0090143C"/>
    <w:rsid w:val="00901703"/>
    <w:rsid w:val="00901B75"/>
    <w:rsid w:val="00903D63"/>
    <w:rsid w:val="00903EFD"/>
    <w:rsid w:val="009046BC"/>
    <w:rsid w:val="009057D2"/>
    <w:rsid w:val="0090598D"/>
    <w:rsid w:val="00906B4E"/>
    <w:rsid w:val="0090784B"/>
    <w:rsid w:val="00914CD7"/>
    <w:rsid w:val="009158C1"/>
    <w:rsid w:val="00916C10"/>
    <w:rsid w:val="00920A91"/>
    <w:rsid w:val="009212C6"/>
    <w:rsid w:val="00922CB0"/>
    <w:rsid w:val="00924358"/>
    <w:rsid w:val="009248D6"/>
    <w:rsid w:val="00925B60"/>
    <w:rsid w:val="0092640C"/>
    <w:rsid w:val="00930655"/>
    <w:rsid w:val="00931CFF"/>
    <w:rsid w:val="00932B5B"/>
    <w:rsid w:val="00932B8F"/>
    <w:rsid w:val="00936974"/>
    <w:rsid w:val="00937895"/>
    <w:rsid w:val="00940C2C"/>
    <w:rsid w:val="00943C94"/>
    <w:rsid w:val="00944443"/>
    <w:rsid w:val="00944805"/>
    <w:rsid w:val="009465F3"/>
    <w:rsid w:val="009479CD"/>
    <w:rsid w:val="00950EA2"/>
    <w:rsid w:val="00953941"/>
    <w:rsid w:val="00954FB1"/>
    <w:rsid w:val="0096038E"/>
    <w:rsid w:val="00961095"/>
    <w:rsid w:val="00961449"/>
    <w:rsid w:val="009623A0"/>
    <w:rsid w:val="00963E10"/>
    <w:rsid w:val="0096476D"/>
    <w:rsid w:val="00964C9E"/>
    <w:rsid w:val="00965BAC"/>
    <w:rsid w:val="0096698E"/>
    <w:rsid w:val="00967401"/>
    <w:rsid w:val="00967A3B"/>
    <w:rsid w:val="009706BF"/>
    <w:rsid w:val="00970D60"/>
    <w:rsid w:val="00971ABA"/>
    <w:rsid w:val="0097248F"/>
    <w:rsid w:val="009724A4"/>
    <w:rsid w:val="0097286C"/>
    <w:rsid w:val="00972B98"/>
    <w:rsid w:val="0097454A"/>
    <w:rsid w:val="00974B7C"/>
    <w:rsid w:val="00975BBB"/>
    <w:rsid w:val="00981377"/>
    <w:rsid w:val="00982B35"/>
    <w:rsid w:val="00984645"/>
    <w:rsid w:val="00985DC8"/>
    <w:rsid w:val="00986E7C"/>
    <w:rsid w:val="00990A19"/>
    <w:rsid w:val="00992456"/>
    <w:rsid w:val="009939A6"/>
    <w:rsid w:val="009A1A12"/>
    <w:rsid w:val="009A21F0"/>
    <w:rsid w:val="009A3184"/>
    <w:rsid w:val="009A6458"/>
    <w:rsid w:val="009A68E4"/>
    <w:rsid w:val="009A788A"/>
    <w:rsid w:val="009B0544"/>
    <w:rsid w:val="009B5F27"/>
    <w:rsid w:val="009C23F1"/>
    <w:rsid w:val="009C2D17"/>
    <w:rsid w:val="009C3C8D"/>
    <w:rsid w:val="009C7253"/>
    <w:rsid w:val="009C7B3F"/>
    <w:rsid w:val="009D02D2"/>
    <w:rsid w:val="009D75A0"/>
    <w:rsid w:val="009E213E"/>
    <w:rsid w:val="009E43F8"/>
    <w:rsid w:val="009E4554"/>
    <w:rsid w:val="009E487F"/>
    <w:rsid w:val="009E6DCF"/>
    <w:rsid w:val="009E7444"/>
    <w:rsid w:val="009F22D1"/>
    <w:rsid w:val="009F238B"/>
    <w:rsid w:val="009F45AE"/>
    <w:rsid w:val="009F72BE"/>
    <w:rsid w:val="009F7C7F"/>
    <w:rsid w:val="00A004A4"/>
    <w:rsid w:val="00A01456"/>
    <w:rsid w:val="00A02DDE"/>
    <w:rsid w:val="00A032FA"/>
    <w:rsid w:val="00A03EF0"/>
    <w:rsid w:val="00A06E94"/>
    <w:rsid w:val="00A07140"/>
    <w:rsid w:val="00A0764E"/>
    <w:rsid w:val="00A1226E"/>
    <w:rsid w:val="00A12988"/>
    <w:rsid w:val="00A1540A"/>
    <w:rsid w:val="00A176C9"/>
    <w:rsid w:val="00A178EF"/>
    <w:rsid w:val="00A25076"/>
    <w:rsid w:val="00A25366"/>
    <w:rsid w:val="00A25EA9"/>
    <w:rsid w:val="00A272E4"/>
    <w:rsid w:val="00A30112"/>
    <w:rsid w:val="00A31687"/>
    <w:rsid w:val="00A31E82"/>
    <w:rsid w:val="00A33572"/>
    <w:rsid w:val="00A33AE2"/>
    <w:rsid w:val="00A400DC"/>
    <w:rsid w:val="00A40A16"/>
    <w:rsid w:val="00A4108C"/>
    <w:rsid w:val="00A43350"/>
    <w:rsid w:val="00A44010"/>
    <w:rsid w:val="00A46FBF"/>
    <w:rsid w:val="00A47E9C"/>
    <w:rsid w:val="00A52332"/>
    <w:rsid w:val="00A5249F"/>
    <w:rsid w:val="00A52E85"/>
    <w:rsid w:val="00A53F7C"/>
    <w:rsid w:val="00A54344"/>
    <w:rsid w:val="00A57A14"/>
    <w:rsid w:val="00A607C6"/>
    <w:rsid w:val="00A614F8"/>
    <w:rsid w:val="00A61683"/>
    <w:rsid w:val="00A629B5"/>
    <w:rsid w:val="00A64A8E"/>
    <w:rsid w:val="00A71B8E"/>
    <w:rsid w:val="00A7403B"/>
    <w:rsid w:val="00A759FA"/>
    <w:rsid w:val="00A77254"/>
    <w:rsid w:val="00A77C45"/>
    <w:rsid w:val="00A80D54"/>
    <w:rsid w:val="00A83A06"/>
    <w:rsid w:val="00A83A5B"/>
    <w:rsid w:val="00A855A4"/>
    <w:rsid w:val="00A85847"/>
    <w:rsid w:val="00A86907"/>
    <w:rsid w:val="00A92B81"/>
    <w:rsid w:val="00A939E3"/>
    <w:rsid w:val="00A93C94"/>
    <w:rsid w:val="00A94053"/>
    <w:rsid w:val="00A94AAE"/>
    <w:rsid w:val="00A96155"/>
    <w:rsid w:val="00A970D7"/>
    <w:rsid w:val="00A9799A"/>
    <w:rsid w:val="00AA0630"/>
    <w:rsid w:val="00AA0BDA"/>
    <w:rsid w:val="00AA1737"/>
    <w:rsid w:val="00AA73E4"/>
    <w:rsid w:val="00AA74F3"/>
    <w:rsid w:val="00AB1C36"/>
    <w:rsid w:val="00AB2103"/>
    <w:rsid w:val="00AB2433"/>
    <w:rsid w:val="00AB324D"/>
    <w:rsid w:val="00AB45BC"/>
    <w:rsid w:val="00AB6CC2"/>
    <w:rsid w:val="00AC00E0"/>
    <w:rsid w:val="00AC4B31"/>
    <w:rsid w:val="00AC4CC9"/>
    <w:rsid w:val="00AC5909"/>
    <w:rsid w:val="00AD320D"/>
    <w:rsid w:val="00AD7434"/>
    <w:rsid w:val="00AE33D8"/>
    <w:rsid w:val="00AE51D3"/>
    <w:rsid w:val="00AE5E14"/>
    <w:rsid w:val="00AE7167"/>
    <w:rsid w:val="00AF2665"/>
    <w:rsid w:val="00AF3724"/>
    <w:rsid w:val="00AF449D"/>
    <w:rsid w:val="00AF63E4"/>
    <w:rsid w:val="00AF6E2F"/>
    <w:rsid w:val="00B01374"/>
    <w:rsid w:val="00B0225C"/>
    <w:rsid w:val="00B049E6"/>
    <w:rsid w:val="00B07E1A"/>
    <w:rsid w:val="00B10682"/>
    <w:rsid w:val="00B1357A"/>
    <w:rsid w:val="00B15AC0"/>
    <w:rsid w:val="00B17513"/>
    <w:rsid w:val="00B206A4"/>
    <w:rsid w:val="00B20B03"/>
    <w:rsid w:val="00B20E49"/>
    <w:rsid w:val="00B21FB6"/>
    <w:rsid w:val="00B21FC8"/>
    <w:rsid w:val="00B22EE3"/>
    <w:rsid w:val="00B2330E"/>
    <w:rsid w:val="00B2370E"/>
    <w:rsid w:val="00B25507"/>
    <w:rsid w:val="00B266FC"/>
    <w:rsid w:val="00B26B09"/>
    <w:rsid w:val="00B2770D"/>
    <w:rsid w:val="00B2771A"/>
    <w:rsid w:val="00B27A30"/>
    <w:rsid w:val="00B32220"/>
    <w:rsid w:val="00B33886"/>
    <w:rsid w:val="00B33CB6"/>
    <w:rsid w:val="00B403BB"/>
    <w:rsid w:val="00B41836"/>
    <w:rsid w:val="00B43441"/>
    <w:rsid w:val="00B53CD1"/>
    <w:rsid w:val="00B546AB"/>
    <w:rsid w:val="00B55054"/>
    <w:rsid w:val="00B55ECD"/>
    <w:rsid w:val="00B56353"/>
    <w:rsid w:val="00B56D26"/>
    <w:rsid w:val="00B56E9B"/>
    <w:rsid w:val="00B61925"/>
    <w:rsid w:val="00B63538"/>
    <w:rsid w:val="00B64B92"/>
    <w:rsid w:val="00B67F6F"/>
    <w:rsid w:val="00B7088F"/>
    <w:rsid w:val="00B7141B"/>
    <w:rsid w:val="00B7297D"/>
    <w:rsid w:val="00B72BD6"/>
    <w:rsid w:val="00B73E23"/>
    <w:rsid w:val="00B74725"/>
    <w:rsid w:val="00B74B99"/>
    <w:rsid w:val="00B74E57"/>
    <w:rsid w:val="00B7538E"/>
    <w:rsid w:val="00B76336"/>
    <w:rsid w:val="00B860FB"/>
    <w:rsid w:val="00B86E36"/>
    <w:rsid w:val="00B87BBC"/>
    <w:rsid w:val="00B90602"/>
    <w:rsid w:val="00B90D3B"/>
    <w:rsid w:val="00B918C1"/>
    <w:rsid w:val="00B93FAB"/>
    <w:rsid w:val="00B945D0"/>
    <w:rsid w:val="00B948F4"/>
    <w:rsid w:val="00BA1D29"/>
    <w:rsid w:val="00BA3B1C"/>
    <w:rsid w:val="00BA3DD1"/>
    <w:rsid w:val="00BA45E1"/>
    <w:rsid w:val="00BA4F8D"/>
    <w:rsid w:val="00BA7C0D"/>
    <w:rsid w:val="00BB03A6"/>
    <w:rsid w:val="00BB08D4"/>
    <w:rsid w:val="00BB326F"/>
    <w:rsid w:val="00BB3E51"/>
    <w:rsid w:val="00BB6879"/>
    <w:rsid w:val="00BB6C5A"/>
    <w:rsid w:val="00BC0C9B"/>
    <w:rsid w:val="00BC22E3"/>
    <w:rsid w:val="00BC3F3E"/>
    <w:rsid w:val="00BC5007"/>
    <w:rsid w:val="00BC5CFE"/>
    <w:rsid w:val="00BD093C"/>
    <w:rsid w:val="00BD0969"/>
    <w:rsid w:val="00BD0FEC"/>
    <w:rsid w:val="00BD231C"/>
    <w:rsid w:val="00BD60F4"/>
    <w:rsid w:val="00BD7FA8"/>
    <w:rsid w:val="00BE0328"/>
    <w:rsid w:val="00BE0601"/>
    <w:rsid w:val="00BE1221"/>
    <w:rsid w:val="00BE20C7"/>
    <w:rsid w:val="00BE4424"/>
    <w:rsid w:val="00BE4CFD"/>
    <w:rsid w:val="00BE5F29"/>
    <w:rsid w:val="00BE62D2"/>
    <w:rsid w:val="00BF0DDF"/>
    <w:rsid w:val="00BF1649"/>
    <w:rsid w:val="00BF1BBB"/>
    <w:rsid w:val="00BF3496"/>
    <w:rsid w:val="00BF4FEB"/>
    <w:rsid w:val="00BF511A"/>
    <w:rsid w:val="00BF622C"/>
    <w:rsid w:val="00C011AD"/>
    <w:rsid w:val="00C01693"/>
    <w:rsid w:val="00C02720"/>
    <w:rsid w:val="00C03785"/>
    <w:rsid w:val="00C05A38"/>
    <w:rsid w:val="00C06473"/>
    <w:rsid w:val="00C06E8F"/>
    <w:rsid w:val="00C10740"/>
    <w:rsid w:val="00C11AAD"/>
    <w:rsid w:val="00C143EA"/>
    <w:rsid w:val="00C14AA2"/>
    <w:rsid w:val="00C153CF"/>
    <w:rsid w:val="00C15C88"/>
    <w:rsid w:val="00C1601E"/>
    <w:rsid w:val="00C161EE"/>
    <w:rsid w:val="00C16EB6"/>
    <w:rsid w:val="00C20B57"/>
    <w:rsid w:val="00C21B49"/>
    <w:rsid w:val="00C25DCB"/>
    <w:rsid w:val="00C3036C"/>
    <w:rsid w:val="00C3232B"/>
    <w:rsid w:val="00C33171"/>
    <w:rsid w:val="00C33903"/>
    <w:rsid w:val="00C340F5"/>
    <w:rsid w:val="00C345B7"/>
    <w:rsid w:val="00C35B30"/>
    <w:rsid w:val="00C36B0E"/>
    <w:rsid w:val="00C3734F"/>
    <w:rsid w:val="00C37706"/>
    <w:rsid w:val="00C37B87"/>
    <w:rsid w:val="00C44E0A"/>
    <w:rsid w:val="00C47D25"/>
    <w:rsid w:val="00C50648"/>
    <w:rsid w:val="00C556EF"/>
    <w:rsid w:val="00C56595"/>
    <w:rsid w:val="00C56B2B"/>
    <w:rsid w:val="00C57B08"/>
    <w:rsid w:val="00C57DCD"/>
    <w:rsid w:val="00C60B2D"/>
    <w:rsid w:val="00C60BD7"/>
    <w:rsid w:val="00C61F35"/>
    <w:rsid w:val="00C6256D"/>
    <w:rsid w:val="00C63B06"/>
    <w:rsid w:val="00C6696F"/>
    <w:rsid w:val="00C67EE9"/>
    <w:rsid w:val="00C67F70"/>
    <w:rsid w:val="00C70D4D"/>
    <w:rsid w:val="00C7221A"/>
    <w:rsid w:val="00C73549"/>
    <w:rsid w:val="00C75847"/>
    <w:rsid w:val="00C7612A"/>
    <w:rsid w:val="00C76DB5"/>
    <w:rsid w:val="00C77ADC"/>
    <w:rsid w:val="00C8118F"/>
    <w:rsid w:val="00C81AA6"/>
    <w:rsid w:val="00C828F2"/>
    <w:rsid w:val="00C840A5"/>
    <w:rsid w:val="00C85221"/>
    <w:rsid w:val="00C86C5E"/>
    <w:rsid w:val="00C872EA"/>
    <w:rsid w:val="00C87EA8"/>
    <w:rsid w:val="00C9167B"/>
    <w:rsid w:val="00C92114"/>
    <w:rsid w:val="00C92A92"/>
    <w:rsid w:val="00CA04BD"/>
    <w:rsid w:val="00CA1FF1"/>
    <w:rsid w:val="00CA2433"/>
    <w:rsid w:val="00CA32A3"/>
    <w:rsid w:val="00CA7AB1"/>
    <w:rsid w:val="00CB078D"/>
    <w:rsid w:val="00CB5676"/>
    <w:rsid w:val="00CC17E4"/>
    <w:rsid w:val="00CC1DD2"/>
    <w:rsid w:val="00CC2399"/>
    <w:rsid w:val="00CC246A"/>
    <w:rsid w:val="00CC4B00"/>
    <w:rsid w:val="00CD00AC"/>
    <w:rsid w:val="00CD19D4"/>
    <w:rsid w:val="00CD2BFE"/>
    <w:rsid w:val="00CD2E06"/>
    <w:rsid w:val="00CD2E95"/>
    <w:rsid w:val="00CD459C"/>
    <w:rsid w:val="00CD680F"/>
    <w:rsid w:val="00CD7C3C"/>
    <w:rsid w:val="00CE04A9"/>
    <w:rsid w:val="00CE07EF"/>
    <w:rsid w:val="00CE144E"/>
    <w:rsid w:val="00CE1D7C"/>
    <w:rsid w:val="00CE397A"/>
    <w:rsid w:val="00CE50F5"/>
    <w:rsid w:val="00CE7088"/>
    <w:rsid w:val="00CE778A"/>
    <w:rsid w:val="00CF0249"/>
    <w:rsid w:val="00CF03AA"/>
    <w:rsid w:val="00CF0976"/>
    <w:rsid w:val="00CF7B2C"/>
    <w:rsid w:val="00D024FF"/>
    <w:rsid w:val="00D02AEB"/>
    <w:rsid w:val="00D02CAD"/>
    <w:rsid w:val="00D02D2D"/>
    <w:rsid w:val="00D03714"/>
    <w:rsid w:val="00D039B9"/>
    <w:rsid w:val="00D06120"/>
    <w:rsid w:val="00D06166"/>
    <w:rsid w:val="00D0629C"/>
    <w:rsid w:val="00D07714"/>
    <w:rsid w:val="00D07BAE"/>
    <w:rsid w:val="00D11446"/>
    <w:rsid w:val="00D12057"/>
    <w:rsid w:val="00D15E09"/>
    <w:rsid w:val="00D17959"/>
    <w:rsid w:val="00D20487"/>
    <w:rsid w:val="00D22245"/>
    <w:rsid w:val="00D224E6"/>
    <w:rsid w:val="00D22CE8"/>
    <w:rsid w:val="00D23F2A"/>
    <w:rsid w:val="00D2400D"/>
    <w:rsid w:val="00D2406F"/>
    <w:rsid w:val="00D2510B"/>
    <w:rsid w:val="00D25551"/>
    <w:rsid w:val="00D26621"/>
    <w:rsid w:val="00D326BB"/>
    <w:rsid w:val="00D327BE"/>
    <w:rsid w:val="00D33557"/>
    <w:rsid w:val="00D33AF4"/>
    <w:rsid w:val="00D35C6B"/>
    <w:rsid w:val="00D3782B"/>
    <w:rsid w:val="00D41F8F"/>
    <w:rsid w:val="00D42E23"/>
    <w:rsid w:val="00D43243"/>
    <w:rsid w:val="00D448DF"/>
    <w:rsid w:val="00D44EBF"/>
    <w:rsid w:val="00D47D83"/>
    <w:rsid w:val="00D5168C"/>
    <w:rsid w:val="00D51F48"/>
    <w:rsid w:val="00D52F0F"/>
    <w:rsid w:val="00D57768"/>
    <w:rsid w:val="00D609F2"/>
    <w:rsid w:val="00D638D2"/>
    <w:rsid w:val="00D64DE1"/>
    <w:rsid w:val="00D66361"/>
    <w:rsid w:val="00D764B4"/>
    <w:rsid w:val="00D808FD"/>
    <w:rsid w:val="00D80F8B"/>
    <w:rsid w:val="00D81AE9"/>
    <w:rsid w:val="00D82095"/>
    <w:rsid w:val="00D82D34"/>
    <w:rsid w:val="00D83AB9"/>
    <w:rsid w:val="00D862F7"/>
    <w:rsid w:val="00D86A75"/>
    <w:rsid w:val="00D86E33"/>
    <w:rsid w:val="00D91303"/>
    <w:rsid w:val="00D91415"/>
    <w:rsid w:val="00D92274"/>
    <w:rsid w:val="00D94D21"/>
    <w:rsid w:val="00D9583A"/>
    <w:rsid w:val="00D979CB"/>
    <w:rsid w:val="00DA06D9"/>
    <w:rsid w:val="00DA16C3"/>
    <w:rsid w:val="00DA1883"/>
    <w:rsid w:val="00DA289D"/>
    <w:rsid w:val="00DA38A2"/>
    <w:rsid w:val="00DA7287"/>
    <w:rsid w:val="00DA7CBA"/>
    <w:rsid w:val="00DA7DEC"/>
    <w:rsid w:val="00DB00D8"/>
    <w:rsid w:val="00DB4217"/>
    <w:rsid w:val="00DB5B3D"/>
    <w:rsid w:val="00DB6030"/>
    <w:rsid w:val="00DC0840"/>
    <w:rsid w:val="00DC46FA"/>
    <w:rsid w:val="00DC5B91"/>
    <w:rsid w:val="00DC6BE4"/>
    <w:rsid w:val="00DC75CF"/>
    <w:rsid w:val="00DD1988"/>
    <w:rsid w:val="00DD2B74"/>
    <w:rsid w:val="00DD4BDA"/>
    <w:rsid w:val="00DD4CA1"/>
    <w:rsid w:val="00DD53B2"/>
    <w:rsid w:val="00DD5685"/>
    <w:rsid w:val="00DE00ED"/>
    <w:rsid w:val="00DE27CC"/>
    <w:rsid w:val="00DE297C"/>
    <w:rsid w:val="00DE54F9"/>
    <w:rsid w:val="00DE7E96"/>
    <w:rsid w:val="00DF367A"/>
    <w:rsid w:val="00DF3D2D"/>
    <w:rsid w:val="00DF47DB"/>
    <w:rsid w:val="00DF6120"/>
    <w:rsid w:val="00DF6F1D"/>
    <w:rsid w:val="00DF740B"/>
    <w:rsid w:val="00DF7BFB"/>
    <w:rsid w:val="00E012CA"/>
    <w:rsid w:val="00E01843"/>
    <w:rsid w:val="00E04103"/>
    <w:rsid w:val="00E05248"/>
    <w:rsid w:val="00E05EF9"/>
    <w:rsid w:val="00E103E7"/>
    <w:rsid w:val="00E11AC5"/>
    <w:rsid w:val="00E1210E"/>
    <w:rsid w:val="00E13409"/>
    <w:rsid w:val="00E13642"/>
    <w:rsid w:val="00E14C73"/>
    <w:rsid w:val="00E163AE"/>
    <w:rsid w:val="00E23800"/>
    <w:rsid w:val="00E24B67"/>
    <w:rsid w:val="00E273B3"/>
    <w:rsid w:val="00E276B0"/>
    <w:rsid w:val="00E278F5"/>
    <w:rsid w:val="00E30F71"/>
    <w:rsid w:val="00E335B1"/>
    <w:rsid w:val="00E35CF5"/>
    <w:rsid w:val="00E364F2"/>
    <w:rsid w:val="00E37EAE"/>
    <w:rsid w:val="00E43BE0"/>
    <w:rsid w:val="00E4479E"/>
    <w:rsid w:val="00E44D49"/>
    <w:rsid w:val="00E47E2A"/>
    <w:rsid w:val="00E50B08"/>
    <w:rsid w:val="00E511CD"/>
    <w:rsid w:val="00E51FF3"/>
    <w:rsid w:val="00E5327C"/>
    <w:rsid w:val="00E53440"/>
    <w:rsid w:val="00E53DEF"/>
    <w:rsid w:val="00E55C69"/>
    <w:rsid w:val="00E567DB"/>
    <w:rsid w:val="00E60018"/>
    <w:rsid w:val="00E603E4"/>
    <w:rsid w:val="00E65B4D"/>
    <w:rsid w:val="00E66713"/>
    <w:rsid w:val="00E676EC"/>
    <w:rsid w:val="00E70FCD"/>
    <w:rsid w:val="00E710DB"/>
    <w:rsid w:val="00E71F79"/>
    <w:rsid w:val="00E726E1"/>
    <w:rsid w:val="00E727C5"/>
    <w:rsid w:val="00E73D3A"/>
    <w:rsid w:val="00E753AE"/>
    <w:rsid w:val="00E75C21"/>
    <w:rsid w:val="00E76056"/>
    <w:rsid w:val="00E766FB"/>
    <w:rsid w:val="00E87265"/>
    <w:rsid w:val="00E8737E"/>
    <w:rsid w:val="00E87905"/>
    <w:rsid w:val="00E913FB"/>
    <w:rsid w:val="00E92DC9"/>
    <w:rsid w:val="00E936D2"/>
    <w:rsid w:val="00E9427D"/>
    <w:rsid w:val="00E95C65"/>
    <w:rsid w:val="00E96194"/>
    <w:rsid w:val="00E96CDF"/>
    <w:rsid w:val="00E97361"/>
    <w:rsid w:val="00EA1331"/>
    <w:rsid w:val="00EA40B8"/>
    <w:rsid w:val="00EA5686"/>
    <w:rsid w:val="00EA69B3"/>
    <w:rsid w:val="00EA69BD"/>
    <w:rsid w:val="00EA74BD"/>
    <w:rsid w:val="00EA7FAE"/>
    <w:rsid w:val="00EB0324"/>
    <w:rsid w:val="00EB0F9A"/>
    <w:rsid w:val="00EB2173"/>
    <w:rsid w:val="00EB4C19"/>
    <w:rsid w:val="00EB61AA"/>
    <w:rsid w:val="00EB687F"/>
    <w:rsid w:val="00EC07FE"/>
    <w:rsid w:val="00EC2175"/>
    <w:rsid w:val="00EC2564"/>
    <w:rsid w:val="00EC321B"/>
    <w:rsid w:val="00EC469A"/>
    <w:rsid w:val="00EC4809"/>
    <w:rsid w:val="00EC57E7"/>
    <w:rsid w:val="00ED0F4A"/>
    <w:rsid w:val="00ED1D5A"/>
    <w:rsid w:val="00ED1F76"/>
    <w:rsid w:val="00ED277E"/>
    <w:rsid w:val="00ED4AE7"/>
    <w:rsid w:val="00ED56AD"/>
    <w:rsid w:val="00ED5767"/>
    <w:rsid w:val="00ED7147"/>
    <w:rsid w:val="00EE26EB"/>
    <w:rsid w:val="00EE389B"/>
    <w:rsid w:val="00EE428C"/>
    <w:rsid w:val="00EE4F9B"/>
    <w:rsid w:val="00EE5FB5"/>
    <w:rsid w:val="00EE76D4"/>
    <w:rsid w:val="00EF18CC"/>
    <w:rsid w:val="00EF2485"/>
    <w:rsid w:val="00EF5383"/>
    <w:rsid w:val="00EF7B1E"/>
    <w:rsid w:val="00EF7CCD"/>
    <w:rsid w:val="00F01266"/>
    <w:rsid w:val="00F02914"/>
    <w:rsid w:val="00F03D58"/>
    <w:rsid w:val="00F05D28"/>
    <w:rsid w:val="00F07143"/>
    <w:rsid w:val="00F10489"/>
    <w:rsid w:val="00F11D4E"/>
    <w:rsid w:val="00F120C4"/>
    <w:rsid w:val="00F153C9"/>
    <w:rsid w:val="00F16233"/>
    <w:rsid w:val="00F21B7F"/>
    <w:rsid w:val="00F21F32"/>
    <w:rsid w:val="00F227D2"/>
    <w:rsid w:val="00F23574"/>
    <w:rsid w:val="00F26C63"/>
    <w:rsid w:val="00F337EF"/>
    <w:rsid w:val="00F352D4"/>
    <w:rsid w:val="00F35613"/>
    <w:rsid w:val="00F358F0"/>
    <w:rsid w:val="00F35CD7"/>
    <w:rsid w:val="00F3682E"/>
    <w:rsid w:val="00F37053"/>
    <w:rsid w:val="00F4022D"/>
    <w:rsid w:val="00F407DD"/>
    <w:rsid w:val="00F4370F"/>
    <w:rsid w:val="00F452FA"/>
    <w:rsid w:val="00F53E11"/>
    <w:rsid w:val="00F55052"/>
    <w:rsid w:val="00F56649"/>
    <w:rsid w:val="00F60F96"/>
    <w:rsid w:val="00F64691"/>
    <w:rsid w:val="00F647AB"/>
    <w:rsid w:val="00F650FD"/>
    <w:rsid w:val="00F65AD1"/>
    <w:rsid w:val="00F66329"/>
    <w:rsid w:val="00F66547"/>
    <w:rsid w:val="00F66C50"/>
    <w:rsid w:val="00F729E4"/>
    <w:rsid w:val="00F72FED"/>
    <w:rsid w:val="00F75212"/>
    <w:rsid w:val="00F773F9"/>
    <w:rsid w:val="00F77C55"/>
    <w:rsid w:val="00F8096E"/>
    <w:rsid w:val="00F80EE2"/>
    <w:rsid w:val="00F81371"/>
    <w:rsid w:val="00F83B6F"/>
    <w:rsid w:val="00F85A44"/>
    <w:rsid w:val="00F85F17"/>
    <w:rsid w:val="00F86E96"/>
    <w:rsid w:val="00F87D70"/>
    <w:rsid w:val="00F87EC5"/>
    <w:rsid w:val="00F90BEB"/>
    <w:rsid w:val="00F923F6"/>
    <w:rsid w:val="00F93EDE"/>
    <w:rsid w:val="00F9696F"/>
    <w:rsid w:val="00F973D8"/>
    <w:rsid w:val="00FA0129"/>
    <w:rsid w:val="00FA2C08"/>
    <w:rsid w:val="00FA387B"/>
    <w:rsid w:val="00FA3C32"/>
    <w:rsid w:val="00FA43ED"/>
    <w:rsid w:val="00FA4A48"/>
    <w:rsid w:val="00FA70C0"/>
    <w:rsid w:val="00FA7B6E"/>
    <w:rsid w:val="00FA7DF0"/>
    <w:rsid w:val="00FB0DE4"/>
    <w:rsid w:val="00FB0E36"/>
    <w:rsid w:val="00FB1928"/>
    <w:rsid w:val="00FB36C1"/>
    <w:rsid w:val="00FB5473"/>
    <w:rsid w:val="00FB6CC5"/>
    <w:rsid w:val="00FB7F24"/>
    <w:rsid w:val="00FC01F8"/>
    <w:rsid w:val="00FC2CE9"/>
    <w:rsid w:val="00FC453A"/>
    <w:rsid w:val="00FC562B"/>
    <w:rsid w:val="00FC58B9"/>
    <w:rsid w:val="00FD0AE5"/>
    <w:rsid w:val="00FD1169"/>
    <w:rsid w:val="00FD1B53"/>
    <w:rsid w:val="00FD25C6"/>
    <w:rsid w:val="00FD26AC"/>
    <w:rsid w:val="00FD44C0"/>
    <w:rsid w:val="00FD454C"/>
    <w:rsid w:val="00FD491D"/>
    <w:rsid w:val="00FD49F2"/>
    <w:rsid w:val="00FD4B22"/>
    <w:rsid w:val="00FD6646"/>
    <w:rsid w:val="00FD6BD8"/>
    <w:rsid w:val="00FE0DB3"/>
    <w:rsid w:val="00FE110B"/>
    <w:rsid w:val="00FE12D2"/>
    <w:rsid w:val="00FE1328"/>
    <w:rsid w:val="00FE36E8"/>
    <w:rsid w:val="00FE4351"/>
    <w:rsid w:val="00FE625D"/>
    <w:rsid w:val="00FE72EA"/>
    <w:rsid w:val="00FF09B4"/>
    <w:rsid w:val="00FF13CD"/>
    <w:rsid w:val="00FF307F"/>
    <w:rsid w:val="00FF6B43"/>
    <w:rsid w:val="00FF6F92"/>
    <w:rsid w:val="00FF75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D9AD90"/>
  <w15:docId w15:val="{AE5EA953-BD50-47A8-A3BB-7DBDA276B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0" w:qFormat="1"/>
    <w:lsdException w:name="heading 7" w:semiHidden="1" w:uiPriority="10" w:unhideWhenUsed="1" w:qFormat="1"/>
    <w:lsdException w:name="heading 8" w:semiHidden="1" w:uiPriority="10" w:unhideWhenUsed="1" w:qFormat="1"/>
    <w:lsdException w:name="heading 9" w:semiHidden="1" w:uiPriority="1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 w:qFormat="1"/>
    <w:lsdException w:name="Quote" w:semiHidden="1"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221"/>
    <w:pPr>
      <w:spacing w:before="200" w:line="312" w:lineRule="auto"/>
      <w:ind w:left="518"/>
    </w:pPr>
    <w:rPr>
      <w:rFonts w:ascii="Arial" w:hAnsi="Arial" w:cs="Arial"/>
      <w:sz w:val="26"/>
      <w:szCs w:val="26"/>
    </w:rPr>
  </w:style>
  <w:style w:type="paragraph" w:styleId="Heading1">
    <w:name w:val="heading 1"/>
    <w:next w:val="Normal"/>
    <w:link w:val="Heading1Char"/>
    <w:uiPriority w:val="9"/>
    <w:qFormat/>
    <w:rsid w:val="001B0E80"/>
    <w:pPr>
      <w:shd w:val="clear" w:color="004982" w:fill="auto"/>
      <w:tabs>
        <w:tab w:val="left" w:pos="972"/>
      </w:tabs>
      <w:spacing w:before="720" w:after="120" w:line="288" w:lineRule="auto"/>
      <w:ind w:left="187"/>
      <w:outlineLvl w:val="0"/>
    </w:pPr>
    <w:rPr>
      <w:rFonts w:ascii="Arial" w:eastAsiaTheme="majorEastAsia" w:hAnsi="Arial" w:cstheme="majorBidi"/>
      <w:b/>
      <w:color w:val="064276"/>
      <w:sz w:val="48"/>
      <w:szCs w:val="48"/>
    </w:rPr>
  </w:style>
  <w:style w:type="paragraph" w:styleId="Heading2">
    <w:name w:val="heading 2"/>
    <w:basedOn w:val="Heading1"/>
    <w:next w:val="Normal"/>
    <w:link w:val="Heading2Char"/>
    <w:uiPriority w:val="9"/>
    <w:qFormat/>
    <w:rsid w:val="00C35B30"/>
    <w:pPr>
      <w:keepNext/>
      <w:keepLines/>
      <w:spacing w:before="240" w:line="312" w:lineRule="auto"/>
      <w:outlineLvl w:val="1"/>
    </w:pPr>
    <w:rPr>
      <w:sz w:val="36"/>
      <w:szCs w:val="26"/>
    </w:rPr>
  </w:style>
  <w:style w:type="paragraph" w:styleId="Heading3">
    <w:name w:val="heading 3"/>
    <w:next w:val="Normal"/>
    <w:link w:val="Heading3Char"/>
    <w:uiPriority w:val="9"/>
    <w:qFormat/>
    <w:rsid w:val="00621224"/>
    <w:pPr>
      <w:keepNext/>
      <w:keepLines/>
      <w:spacing w:before="240" w:after="120" w:line="312" w:lineRule="auto"/>
      <w:ind w:left="513"/>
      <w:outlineLvl w:val="2"/>
    </w:pPr>
    <w:rPr>
      <w:rFonts w:ascii="Arial" w:eastAsiaTheme="majorEastAsia" w:hAnsi="Arial" w:cstheme="majorBidi"/>
      <w:b/>
      <w:color w:val="064276"/>
      <w:sz w:val="28"/>
      <w:szCs w:val="24"/>
    </w:rPr>
  </w:style>
  <w:style w:type="paragraph" w:styleId="Heading4">
    <w:name w:val="heading 4"/>
    <w:basedOn w:val="Normal"/>
    <w:next w:val="Normal"/>
    <w:link w:val="Heading4Char"/>
    <w:uiPriority w:val="9"/>
    <w:qFormat/>
    <w:rsid w:val="005032E0"/>
    <w:pPr>
      <w:keepNext/>
      <w:keepLines/>
      <w:spacing w:before="120" w:after="40"/>
      <w:outlineLvl w:val="3"/>
    </w:pPr>
    <w:rPr>
      <w:rFonts w:eastAsiaTheme="majorEastAsia" w:cstheme="majorBidi"/>
      <w:iCs/>
      <w:color w:val="004982"/>
    </w:rPr>
  </w:style>
  <w:style w:type="paragraph" w:styleId="Heading5">
    <w:name w:val="heading 5"/>
    <w:basedOn w:val="Normal"/>
    <w:next w:val="Normal"/>
    <w:link w:val="Heading5Char"/>
    <w:uiPriority w:val="9"/>
    <w:semiHidden/>
    <w:qFormat/>
    <w:rsid w:val="006E612C"/>
    <w:pPr>
      <w:keepNext/>
      <w:keepLines/>
      <w:spacing w:before="40"/>
      <w:outlineLvl w:val="4"/>
    </w:pPr>
    <w:rPr>
      <w:rFonts w:asciiTheme="majorHAnsi" w:eastAsiaTheme="majorEastAsia" w:hAnsiTheme="majorHAnsi" w:cstheme="majorBidi"/>
      <w:color w:val="BB3D10" w:themeColor="accent1" w:themeShade="BF"/>
    </w:rPr>
  </w:style>
  <w:style w:type="paragraph" w:styleId="Heading6">
    <w:name w:val="heading 6"/>
    <w:basedOn w:val="Normal"/>
    <w:next w:val="Normal"/>
    <w:link w:val="Heading6Char"/>
    <w:uiPriority w:val="9"/>
    <w:semiHidden/>
    <w:qFormat/>
    <w:rsid w:val="00553B41"/>
    <w:pPr>
      <w:keepNext/>
      <w:keepLines/>
      <w:spacing w:before="40"/>
      <w:outlineLvl w:val="5"/>
    </w:pPr>
    <w:rPr>
      <w:rFonts w:ascii="Calibri" w:eastAsia="Times New Roman" w:hAnsi="Calibri" w:cs="Times New Roman"/>
      <w:i/>
      <w:iCs/>
      <w:color w:val="595959"/>
      <w:sz w:val="20"/>
      <w:szCs w:val="20"/>
    </w:rPr>
  </w:style>
  <w:style w:type="paragraph" w:styleId="Heading7">
    <w:name w:val="heading 7"/>
    <w:basedOn w:val="Normal"/>
    <w:next w:val="Normal"/>
    <w:link w:val="Heading7Char"/>
    <w:uiPriority w:val="9"/>
    <w:semiHidden/>
    <w:unhideWhenUsed/>
    <w:qFormat/>
    <w:rsid w:val="00553B41"/>
    <w:pPr>
      <w:keepNext/>
      <w:keepLines/>
      <w:spacing w:before="40"/>
      <w:outlineLvl w:val="6"/>
    </w:pPr>
    <w:rPr>
      <w:rFonts w:ascii="Calibri" w:eastAsia="Times New Roman" w:hAnsi="Calibri" w:cs="Times New Roman"/>
      <w:color w:val="595959"/>
      <w:sz w:val="20"/>
      <w:szCs w:val="20"/>
    </w:rPr>
  </w:style>
  <w:style w:type="paragraph" w:styleId="Heading8">
    <w:name w:val="heading 8"/>
    <w:basedOn w:val="Normal"/>
    <w:next w:val="Normal"/>
    <w:link w:val="Heading8Char"/>
    <w:uiPriority w:val="9"/>
    <w:semiHidden/>
    <w:unhideWhenUsed/>
    <w:qFormat/>
    <w:rsid w:val="00553B41"/>
    <w:pPr>
      <w:keepNext/>
      <w:keepLines/>
      <w:spacing w:before="40"/>
      <w:outlineLvl w:val="7"/>
    </w:pPr>
    <w:rPr>
      <w:rFonts w:ascii="Calibri" w:eastAsia="Times New Roman" w:hAnsi="Calibri" w:cs="Times New Roman"/>
      <w:i/>
      <w:iCs/>
      <w:color w:val="272727"/>
      <w:sz w:val="20"/>
      <w:szCs w:val="20"/>
    </w:rPr>
  </w:style>
  <w:style w:type="paragraph" w:styleId="Heading9">
    <w:name w:val="heading 9"/>
    <w:basedOn w:val="Normal"/>
    <w:next w:val="Normal"/>
    <w:link w:val="Heading9Char"/>
    <w:uiPriority w:val="9"/>
    <w:semiHidden/>
    <w:unhideWhenUsed/>
    <w:qFormat/>
    <w:rsid w:val="00553B41"/>
    <w:pPr>
      <w:keepNext/>
      <w:keepLines/>
      <w:spacing w:before="40"/>
      <w:outlineLvl w:val="8"/>
    </w:pPr>
    <w:rPr>
      <w:rFonts w:ascii="Calibri" w:eastAsia="Times New Roman" w:hAnsi="Calibri" w:cs="Times New Roman"/>
      <w:color w:val="272727"/>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7"/>
    <w:unhideWhenUsed/>
    <w:rsid w:val="001B0E80"/>
    <w:pPr>
      <w:pBdr>
        <w:top w:val="single" w:sz="8" w:space="6" w:color="004982"/>
      </w:pBdr>
      <w:shd w:val="clear" w:color="004982" w:fill="auto"/>
      <w:tabs>
        <w:tab w:val="right" w:pos="10440"/>
      </w:tabs>
      <w:spacing w:before="0" w:line="240" w:lineRule="auto"/>
      <w:ind w:left="0"/>
    </w:pPr>
    <w:rPr>
      <w:sz w:val="28"/>
      <w:szCs w:val="28"/>
    </w:rPr>
  </w:style>
  <w:style w:type="character" w:customStyle="1" w:styleId="FooterChar">
    <w:name w:val="Footer Char"/>
    <w:basedOn w:val="DefaultParagraphFont"/>
    <w:link w:val="Footer"/>
    <w:uiPriority w:val="7"/>
    <w:rsid w:val="001B0E80"/>
    <w:rPr>
      <w:rFonts w:ascii="Arial" w:hAnsi="Arial" w:cs="Arial"/>
      <w:sz w:val="28"/>
      <w:szCs w:val="28"/>
      <w:shd w:val="clear" w:color="004982" w:fill="auto"/>
    </w:rPr>
  </w:style>
  <w:style w:type="paragraph" w:styleId="BalloonText">
    <w:name w:val="Balloon Text"/>
    <w:basedOn w:val="Normal"/>
    <w:link w:val="BalloonTextChar"/>
    <w:uiPriority w:val="99"/>
    <w:semiHidden/>
    <w:unhideWhenUsed/>
    <w:rsid w:val="00216C13"/>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216C13"/>
    <w:rPr>
      <w:rFonts w:ascii="Tahoma" w:hAnsi="Tahoma" w:cs="Tahoma"/>
      <w:sz w:val="16"/>
      <w:szCs w:val="16"/>
    </w:rPr>
  </w:style>
  <w:style w:type="character" w:customStyle="1" w:styleId="Heading2Char">
    <w:name w:val="Heading 2 Char"/>
    <w:basedOn w:val="DefaultParagraphFont"/>
    <w:link w:val="Heading2"/>
    <w:uiPriority w:val="9"/>
    <w:rsid w:val="00C35B30"/>
    <w:rPr>
      <w:rFonts w:ascii="Arial" w:eastAsiaTheme="majorEastAsia" w:hAnsi="Arial" w:cstheme="majorBidi"/>
      <w:b/>
      <w:color w:val="064276"/>
      <w:sz w:val="36"/>
      <w:szCs w:val="26"/>
      <w:shd w:val="clear" w:color="004982" w:fill="auto"/>
    </w:rPr>
  </w:style>
  <w:style w:type="character" w:customStyle="1" w:styleId="Heading3Char">
    <w:name w:val="Heading 3 Char"/>
    <w:basedOn w:val="DefaultParagraphFont"/>
    <w:link w:val="Heading3"/>
    <w:uiPriority w:val="9"/>
    <w:rsid w:val="00621224"/>
    <w:rPr>
      <w:rFonts w:ascii="Arial" w:eastAsiaTheme="majorEastAsia" w:hAnsi="Arial" w:cstheme="majorBidi"/>
      <w:b/>
      <w:color w:val="064276"/>
      <w:sz w:val="28"/>
      <w:szCs w:val="24"/>
    </w:rPr>
  </w:style>
  <w:style w:type="character" w:styleId="UnresolvedMention">
    <w:name w:val="Unresolved Mention"/>
    <w:basedOn w:val="DefaultParagraphFont"/>
    <w:uiPriority w:val="99"/>
    <w:semiHidden/>
    <w:unhideWhenUsed/>
    <w:rsid w:val="007C54C1"/>
    <w:rPr>
      <w:color w:val="605E5C"/>
      <w:shd w:val="clear" w:color="auto" w:fill="E1DFDD"/>
    </w:rPr>
  </w:style>
  <w:style w:type="paragraph" w:styleId="NoSpacing">
    <w:name w:val="No Spacing"/>
    <w:uiPriority w:val="2"/>
    <w:rsid w:val="00F35613"/>
    <w:pPr>
      <w:numPr>
        <w:numId w:val="1"/>
      </w:numPr>
    </w:pPr>
    <w:rPr>
      <w:rFonts w:ascii="Arial" w:hAnsi="Arial" w:cs="Arial"/>
      <w:sz w:val="28"/>
      <w:szCs w:val="28"/>
    </w:rPr>
  </w:style>
  <w:style w:type="character" w:customStyle="1" w:styleId="Heading4Char">
    <w:name w:val="Heading 4 Char"/>
    <w:basedOn w:val="DefaultParagraphFont"/>
    <w:link w:val="Heading4"/>
    <w:uiPriority w:val="9"/>
    <w:rsid w:val="00D15E09"/>
    <w:rPr>
      <w:rFonts w:ascii="Arial" w:eastAsiaTheme="majorEastAsia" w:hAnsi="Arial" w:cstheme="majorBidi"/>
      <w:iCs/>
      <w:noProof/>
      <w:color w:val="004982"/>
      <w:sz w:val="26"/>
      <w:szCs w:val="26"/>
    </w:rPr>
  </w:style>
  <w:style w:type="character" w:customStyle="1" w:styleId="Heading1Char">
    <w:name w:val="Heading 1 Char"/>
    <w:link w:val="Heading1"/>
    <w:uiPriority w:val="9"/>
    <w:rsid w:val="001B0E80"/>
    <w:rPr>
      <w:rFonts w:ascii="Arial" w:eastAsiaTheme="majorEastAsia" w:hAnsi="Arial" w:cstheme="majorBidi"/>
      <w:b/>
      <w:color w:val="064276"/>
      <w:sz w:val="48"/>
      <w:szCs w:val="48"/>
      <w:shd w:val="clear" w:color="004982" w:fill="auto"/>
    </w:rPr>
  </w:style>
  <w:style w:type="paragraph" w:styleId="ListParagraph">
    <w:name w:val="List Paragraph"/>
    <w:basedOn w:val="Normal"/>
    <w:link w:val="ListParagraphChar"/>
    <w:uiPriority w:val="9"/>
    <w:qFormat/>
    <w:rsid w:val="00621224"/>
    <w:pPr>
      <w:numPr>
        <w:numId w:val="3"/>
      </w:numPr>
      <w:spacing w:before="120" w:after="120"/>
    </w:pPr>
  </w:style>
  <w:style w:type="character" w:styleId="Hyperlink">
    <w:name w:val="Hyperlink"/>
    <w:uiPriority w:val="99"/>
    <w:qFormat/>
    <w:rsid w:val="00C35B30"/>
    <w:rPr>
      <w:color w:val="064276"/>
      <w:u w:val="single"/>
    </w:rPr>
  </w:style>
  <w:style w:type="character" w:customStyle="1" w:styleId="ListParagraphChar">
    <w:name w:val="List Paragraph Char"/>
    <w:link w:val="ListParagraph"/>
    <w:uiPriority w:val="9"/>
    <w:rsid w:val="00621224"/>
    <w:rPr>
      <w:rFonts w:ascii="Arial" w:hAnsi="Arial" w:cs="Arial"/>
      <w:sz w:val="26"/>
      <w:szCs w:val="26"/>
    </w:rPr>
  </w:style>
  <w:style w:type="character" w:styleId="Emphasis">
    <w:name w:val="Emphasis"/>
    <w:basedOn w:val="DefaultParagraphFont"/>
    <w:uiPriority w:val="9"/>
    <w:rsid w:val="00D33557"/>
    <w:rPr>
      <w:i/>
      <w:iCs/>
    </w:rPr>
  </w:style>
  <w:style w:type="character" w:styleId="Strong">
    <w:name w:val="Strong"/>
    <w:basedOn w:val="DefaultParagraphFont"/>
    <w:uiPriority w:val="9"/>
    <w:rsid w:val="00D33557"/>
    <w:rPr>
      <w:b/>
      <w:bCs/>
    </w:rPr>
  </w:style>
  <w:style w:type="paragraph" w:styleId="TOC1">
    <w:name w:val="toc 1"/>
    <w:basedOn w:val="Normal"/>
    <w:next w:val="Normal"/>
    <w:autoRedefine/>
    <w:uiPriority w:val="39"/>
    <w:unhideWhenUsed/>
    <w:rsid w:val="00621224"/>
    <w:pPr>
      <w:tabs>
        <w:tab w:val="right" w:leader="dot" w:pos="10503"/>
      </w:tabs>
      <w:spacing w:after="100"/>
    </w:pPr>
    <w:rPr>
      <w:b/>
    </w:rPr>
  </w:style>
  <w:style w:type="paragraph" w:styleId="TOC2">
    <w:name w:val="toc 2"/>
    <w:basedOn w:val="Normal"/>
    <w:next w:val="Normal"/>
    <w:autoRedefine/>
    <w:uiPriority w:val="39"/>
    <w:unhideWhenUsed/>
    <w:rsid w:val="000B4880"/>
    <w:pPr>
      <w:tabs>
        <w:tab w:val="right" w:leader="dot" w:pos="10502"/>
      </w:tabs>
      <w:spacing w:after="100"/>
      <w:ind w:left="720"/>
    </w:pPr>
  </w:style>
  <w:style w:type="paragraph" w:styleId="TOC3">
    <w:name w:val="toc 3"/>
    <w:basedOn w:val="Normal"/>
    <w:next w:val="Normal"/>
    <w:autoRedefine/>
    <w:uiPriority w:val="39"/>
    <w:unhideWhenUsed/>
    <w:rsid w:val="00B546AB"/>
    <w:pPr>
      <w:tabs>
        <w:tab w:val="right" w:leader="dot" w:pos="10502"/>
      </w:tabs>
      <w:spacing w:after="100"/>
      <w:ind w:left="1008"/>
    </w:pPr>
  </w:style>
  <w:style w:type="character" w:styleId="PlaceholderText">
    <w:name w:val="Placeholder Text"/>
    <w:basedOn w:val="DefaultParagraphFont"/>
    <w:uiPriority w:val="99"/>
    <w:semiHidden/>
    <w:rsid w:val="00761EFB"/>
    <w:rPr>
      <w:color w:val="808080"/>
    </w:rPr>
  </w:style>
  <w:style w:type="character" w:customStyle="1" w:styleId="Heading5Char">
    <w:name w:val="Heading 5 Char"/>
    <w:basedOn w:val="DefaultParagraphFont"/>
    <w:link w:val="Heading5"/>
    <w:uiPriority w:val="9"/>
    <w:semiHidden/>
    <w:rsid w:val="00D15E09"/>
    <w:rPr>
      <w:rFonts w:asciiTheme="majorHAnsi" w:eastAsiaTheme="majorEastAsia" w:hAnsiTheme="majorHAnsi" w:cstheme="majorBidi"/>
      <w:noProof/>
      <w:color w:val="BB3D10" w:themeColor="accent1" w:themeShade="BF"/>
      <w:sz w:val="26"/>
      <w:szCs w:val="26"/>
    </w:rPr>
  </w:style>
  <w:style w:type="paragraph" w:customStyle="1" w:styleId="DivisionName">
    <w:name w:val="Division Name"/>
    <w:uiPriority w:val="3"/>
    <w:qFormat/>
    <w:rsid w:val="00A64A8E"/>
    <w:pPr>
      <w:spacing w:after="120"/>
    </w:pPr>
    <w:rPr>
      <w:rFonts w:ascii="Arial" w:hAnsi="Arial" w:cs="Arial"/>
      <w:b/>
      <w:color w:val="004982"/>
      <w:sz w:val="28"/>
      <w:szCs w:val="26"/>
    </w:rPr>
  </w:style>
  <w:style w:type="paragraph" w:customStyle="1" w:styleId="ProgramName">
    <w:name w:val="Program Name"/>
    <w:uiPriority w:val="3"/>
    <w:qFormat/>
    <w:rsid w:val="001B0E80"/>
    <w:pPr>
      <w:pBdr>
        <w:top w:val="single" w:sz="18" w:space="4" w:color="004982"/>
        <w:left w:val="single" w:sz="24" w:space="8" w:color="004982"/>
        <w:bottom w:val="single" w:sz="18" w:space="4" w:color="004982"/>
        <w:right w:val="single" w:sz="24" w:space="8" w:color="004982"/>
      </w:pBdr>
      <w:shd w:val="solid" w:color="004982" w:fill="auto"/>
    </w:pPr>
    <w:rPr>
      <w:rFonts w:ascii="Arial" w:hAnsi="Arial" w:cs="Arial"/>
      <w:color w:val="FFFFFF" w:themeColor="background1"/>
      <w:sz w:val="24"/>
      <w:szCs w:val="26"/>
    </w:rPr>
  </w:style>
  <w:style w:type="numbering" w:customStyle="1" w:styleId="Style1">
    <w:name w:val="Style1"/>
    <w:uiPriority w:val="99"/>
    <w:rsid w:val="006F3C71"/>
    <w:pPr>
      <w:numPr>
        <w:numId w:val="2"/>
      </w:numPr>
    </w:pPr>
  </w:style>
  <w:style w:type="paragraph" w:customStyle="1" w:styleId="PageNumbers2">
    <w:name w:val="PageNumbers2"/>
    <w:basedOn w:val="Normal"/>
    <w:uiPriority w:val="8"/>
    <w:qFormat/>
    <w:rsid w:val="00961095"/>
    <w:pPr>
      <w:pBdr>
        <w:top w:val="single" w:sz="8" w:space="1" w:color="0070C0"/>
      </w:pBdr>
      <w:jc w:val="right"/>
    </w:pPr>
  </w:style>
  <w:style w:type="paragraph" w:customStyle="1" w:styleId="LastPageProgramInfoBox">
    <w:name w:val="LastPage Program InfoBox"/>
    <w:uiPriority w:val="6"/>
    <w:qFormat/>
    <w:rsid w:val="00200103"/>
    <w:pPr>
      <w:pBdr>
        <w:top w:val="single" w:sz="48" w:space="12" w:color="004982"/>
        <w:left w:val="single" w:sz="48" w:space="8" w:color="004982"/>
        <w:bottom w:val="single" w:sz="48" w:space="12" w:color="004982"/>
        <w:right w:val="single" w:sz="48" w:space="8" w:color="004982"/>
      </w:pBdr>
      <w:shd w:val="solid" w:color="004982" w:fill="auto"/>
      <w:ind w:left="216" w:right="144"/>
    </w:pPr>
    <w:rPr>
      <w:rFonts w:ascii="Arial" w:hAnsi="Arial" w:cs="Arial"/>
      <w:noProof/>
      <w:color w:val="FFFFFF" w:themeColor="background1"/>
      <w:sz w:val="26"/>
      <w:szCs w:val="26"/>
    </w:rPr>
  </w:style>
  <w:style w:type="character" w:customStyle="1" w:styleId="Hyperlink-White">
    <w:name w:val="Hyperlink-White"/>
    <w:basedOn w:val="DefaultParagraphFont"/>
    <w:uiPriority w:val="2"/>
    <w:qFormat/>
    <w:rsid w:val="00611B53"/>
    <w:rPr>
      <w:color w:val="FFFFFF" w:themeColor="background1"/>
      <w:u w:val="single"/>
    </w:rPr>
  </w:style>
  <w:style w:type="paragraph" w:customStyle="1" w:styleId="AltStatement">
    <w:name w:val="AltStatement"/>
    <w:basedOn w:val="Normal"/>
    <w:uiPriority w:val="6"/>
    <w:qFormat/>
    <w:rsid w:val="00200103"/>
    <w:pPr>
      <w:pBdr>
        <w:top w:val="single" w:sz="8" w:space="10" w:color="004982"/>
      </w:pBdr>
      <w:spacing w:before="240" w:after="240"/>
      <w:ind w:left="207" w:right="144"/>
    </w:pPr>
  </w:style>
  <w:style w:type="paragraph" w:styleId="Header">
    <w:name w:val="header"/>
    <w:basedOn w:val="Normal"/>
    <w:link w:val="HeaderChar"/>
    <w:uiPriority w:val="99"/>
    <w:unhideWhenUsed/>
    <w:rsid w:val="00503416"/>
    <w:pPr>
      <w:tabs>
        <w:tab w:val="center" w:pos="4680"/>
        <w:tab w:val="right" w:pos="9360"/>
      </w:tabs>
      <w:spacing w:before="0" w:line="240" w:lineRule="auto"/>
    </w:pPr>
  </w:style>
  <w:style w:type="character" w:customStyle="1" w:styleId="HeaderChar">
    <w:name w:val="Header Char"/>
    <w:basedOn w:val="DefaultParagraphFont"/>
    <w:link w:val="Header"/>
    <w:uiPriority w:val="99"/>
    <w:rsid w:val="00503416"/>
    <w:rPr>
      <w:rFonts w:ascii="Arial" w:hAnsi="Arial" w:cs="Arial"/>
      <w:sz w:val="26"/>
      <w:szCs w:val="26"/>
    </w:rPr>
  </w:style>
  <w:style w:type="paragraph" w:styleId="IntenseQuote">
    <w:name w:val="Intense Quote"/>
    <w:basedOn w:val="Normal"/>
    <w:next w:val="Normal"/>
    <w:link w:val="IntenseQuoteChar"/>
    <w:uiPriority w:val="30"/>
    <w:qFormat/>
    <w:rsid w:val="007E667D"/>
    <w:pPr>
      <w:pBdr>
        <w:top w:val="single" w:sz="4" w:space="10" w:color="BB3D10" w:themeColor="accent1" w:themeShade="BF"/>
        <w:bottom w:val="single" w:sz="4" w:space="10" w:color="BB3D10" w:themeColor="accent1" w:themeShade="BF"/>
      </w:pBdr>
      <w:spacing w:before="360" w:after="360" w:line="259" w:lineRule="auto"/>
      <w:ind w:left="864" w:right="864"/>
      <w:jc w:val="center"/>
    </w:pPr>
    <w:rPr>
      <w:rFonts w:asciiTheme="minorHAnsi" w:eastAsiaTheme="minorHAnsi" w:hAnsiTheme="minorHAnsi" w:cstheme="minorBidi"/>
      <w:i/>
      <w:iCs/>
      <w:color w:val="BB3D10" w:themeColor="accent1" w:themeShade="BF"/>
      <w:sz w:val="28"/>
      <w:szCs w:val="22"/>
    </w:rPr>
  </w:style>
  <w:style w:type="character" w:customStyle="1" w:styleId="IntenseQuoteChar">
    <w:name w:val="Intense Quote Char"/>
    <w:basedOn w:val="DefaultParagraphFont"/>
    <w:link w:val="IntenseQuote"/>
    <w:uiPriority w:val="30"/>
    <w:rsid w:val="007E667D"/>
    <w:rPr>
      <w:rFonts w:asciiTheme="minorHAnsi" w:eastAsiaTheme="minorHAnsi" w:hAnsiTheme="minorHAnsi" w:cstheme="minorBidi"/>
      <w:i/>
      <w:iCs/>
      <w:color w:val="BB3D10" w:themeColor="accent1" w:themeShade="BF"/>
      <w:sz w:val="28"/>
      <w:szCs w:val="22"/>
    </w:rPr>
  </w:style>
  <w:style w:type="character" w:styleId="CommentReference">
    <w:name w:val="annotation reference"/>
    <w:basedOn w:val="DefaultParagraphFont"/>
    <w:uiPriority w:val="99"/>
    <w:semiHidden/>
    <w:unhideWhenUsed/>
    <w:rsid w:val="00F65AD1"/>
    <w:rPr>
      <w:sz w:val="16"/>
      <w:szCs w:val="16"/>
    </w:rPr>
  </w:style>
  <w:style w:type="paragraph" w:styleId="CommentText">
    <w:name w:val="annotation text"/>
    <w:basedOn w:val="Normal"/>
    <w:link w:val="CommentTextChar"/>
    <w:uiPriority w:val="99"/>
    <w:unhideWhenUsed/>
    <w:rsid w:val="00F65AD1"/>
    <w:pPr>
      <w:spacing w:before="0" w:after="160" w:line="240" w:lineRule="auto"/>
      <w:ind w:left="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F65AD1"/>
    <w:rPr>
      <w:rFonts w:asciiTheme="minorHAnsi" w:eastAsiaTheme="minorHAnsi" w:hAnsiTheme="minorHAnsi" w:cstheme="minorBidi"/>
    </w:rPr>
  </w:style>
  <w:style w:type="paragraph" w:customStyle="1" w:styleId="Heading61">
    <w:name w:val="Heading 61"/>
    <w:basedOn w:val="Normal"/>
    <w:next w:val="Normal"/>
    <w:uiPriority w:val="9"/>
    <w:semiHidden/>
    <w:unhideWhenUsed/>
    <w:qFormat/>
    <w:rsid w:val="00553B41"/>
    <w:pPr>
      <w:keepNext/>
      <w:keepLines/>
      <w:spacing w:before="40" w:line="259" w:lineRule="auto"/>
      <w:ind w:left="0"/>
      <w:outlineLvl w:val="5"/>
    </w:pPr>
    <w:rPr>
      <w:rFonts w:ascii="Aptos" w:eastAsia="Times New Roman" w:hAnsi="Aptos" w:cs="Times New Roman"/>
      <w:i/>
      <w:iCs/>
      <w:color w:val="595959"/>
      <w:sz w:val="22"/>
      <w:szCs w:val="22"/>
    </w:rPr>
  </w:style>
  <w:style w:type="paragraph" w:customStyle="1" w:styleId="Heading71">
    <w:name w:val="Heading 71"/>
    <w:basedOn w:val="Normal"/>
    <w:next w:val="Normal"/>
    <w:uiPriority w:val="9"/>
    <w:semiHidden/>
    <w:unhideWhenUsed/>
    <w:qFormat/>
    <w:rsid w:val="00553B41"/>
    <w:pPr>
      <w:keepNext/>
      <w:keepLines/>
      <w:spacing w:before="40" w:line="259" w:lineRule="auto"/>
      <w:ind w:left="0"/>
      <w:outlineLvl w:val="6"/>
    </w:pPr>
    <w:rPr>
      <w:rFonts w:ascii="Aptos" w:eastAsia="Times New Roman" w:hAnsi="Aptos" w:cs="Times New Roman"/>
      <w:color w:val="595959"/>
      <w:sz w:val="22"/>
      <w:szCs w:val="22"/>
    </w:rPr>
  </w:style>
  <w:style w:type="paragraph" w:customStyle="1" w:styleId="Heading81">
    <w:name w:val="Heading 81"/>
    <w:basedOn w:val="Normal"/>
    <w:next w:val="Normal"/>
    <w:uiPriority w:val="9"/>
    <w:semiHidden/>
    <w:unhideWhenUsed/>
    <w:qFormat/>
    <w:rsid w:val="00553B41"/>
    <w:pPr>
      <w:keepNext/>
      <w:keepLines/>
      <w:spacing w:before="0" w:line="259" w:lineRule="auto"/>
      <w:ind w:left="0"/>
      <w:outlineLvl w:val="7"/>
    </w:pPr>
    <w:rPr>
      <w:rFonts w:ascii="Aptos" w:eastAsia="Times New Roman" w:hAnsi="Aptos" w:cs="Times New Roman"/>
      <w:i/>
      <w:iCs/>
      <w:color w:val="272727"/>
      <w:sz w:val="22"/>
      <w:szCs w:val="22"/>
    </w:rPr>
  </w:style>
  <w:style w:type="paragraph" w:customStyle="1" w:styleId="Heading91">
    <w:name w:val="Heading 91"/>
    <w:basedOn w:val="Normal"/>
    <w:next w:val="Normal"/>
    <w:uiPriority w:val="9"/>
    <w:semiHidden/>
    <w:unhideWhenUsed/>
    <w:qFormat/>
    <w:rsid w:val="00553B41"/>
    <w:pPr>
      <w:keepNext/>
      <w:keepLines/>
      <w:spacing w:before="0" w:line="259" w:lineRule="auto"/>
      <w:ind w:left="0"/>
      <w:outlineLvl w:val="8"/>
    </w:pPr>
    <w:rPr>
      <w:rFonts w:ascii="Aptos" w:eastAsia="Times New Roman" w:hAnsi="Aptos" w:cs="Times New Roman"/>
      <w:color w:val="272727"/>
      <w:sz w:val="22"/>
      <w:szCs w:val="22"/>
    </w:rPr>
  </w:style>
  <w:style w:type="numbering" w:customStyle="1" w:styleId="NoList1">
    <w:name w:val="No List1"/>
    <w:next w:val="NoList"/>
    <w:uiPriority w:val="99"/>
    <w:semiHidden/>
    <w:unhideWhenUsed/>
    <w:rsid w:val="00553B41"/>
  </w:style>
  <w:style w:type="character" w:customStyle="1" w:styleId="Heading6Char">
    <w:name w:val="Heading 6 Char"/>
    <w:basedOn w:val="DefaultParagraphFont"/>
    <w:link w:val="Heading6"/>
    <w:uiPriority w:val="9"/>
    <w:semiHidden/>
    <w:rsid w:val="00553B41"/>
    <w:rPr>
      <w:rFonts w:eastAsia="Times New Roman" w:cs="Times New Roman"/>
      <w:i/>
      <w:iCs/>
      <w:color w:val="595959"/>
    </w:rPr>
  </w:style>
  <w:style w:type="character" w:customStyle="1" w:styleId="Heading7Char">
    <w:name w:val="Heading 7 Char"/>
    <w:basedOn w:val="DefaultParagraphFont"/>
    <w:link w:val="Heading7"/>
    <w:uiPriority w:val="9"/>
    <w:semiHidden/>
    <w:rsid w:val="00553B41"/>
    <w:rPr>
      <w:rFonts w:eastAsia="Times New Roman" w:cs="Times New Roman"/>
      <w:color w:val="595959"/>
    </w:rPr>
  </w:style>
  <w:style w:type="character" w:customStyle="1" w:styleId="Heading8Char">
    <w:name w:val="Heading 8 Char"/>
    <w:basedOn w:val="DefaultParagraphFont"/>
    <w:link w:val="Heading8"/>
    <w:uiPriority w:val="9"/>
    <w:semiHidden/>
    <w:rsid w:val="00553B41"/>
    <w:rPr>
      <w:rFonts w:eastAsia="Times New Roman" w:cs="Times New Roman"/>
      <w:i/>
      <w:iCs/>
      <w:color w:val="272727"/>
    </w:rPr>
  </w:style>
  <w:style w:type="character" w:customStyle="1" w:styleId="Heading9Char">
    <w:name w:val="Heading 9 Char"/>
    <w:basedOn w:val="DefaultParagraphFont"/>
    <w:link w:val="Heading9"/>
    <w:uiPriority w:val="9"/>
    <w:semiHidden/>
    <w:rsid w:val="00553B41"/>
    <w:rPr>
      <w:rFonts w:eastAsia="Times New Roman" w:cs="Times New Roman"/>
      <w:color w:val="272727"/>
    </w:rPr>
  </w:style>
  <w:style w:type="paragraph" w:customStyle="1" w:styleId="Title1">
    <w:name w:val="Title1"/>
    <w:basedOn w:val="Normal"/>
    <w:next w:val="Normal"/>
    <w:uiPriority w:val="10"/>
    <w:qFormat/>
    <w:rsid w:val="00553B41"/>
    <w:pPr>
      <w:spacing w:before="0" w:after="80" w:line="240" w:lineRule="auto"/>
      <w:ind w:left="0"/>
      <w:contextualSpacing/>
    </w:pPr>
    <w:rPr>
      <w:rFonts w:ascii="Aptos Display" w:eastAsia="Times New Roman" w:hAnsi="Aptos Display" w:cs="Times New Roman"/>
      <w:spacing w:val="-10"/>
      <w:kern w:val="28"/>
      <w:sz w:val="56"/>
      <w:szCs w:val="56"/>
    </w:rPr>
  </w:style>
  <w:style w:type="character" w:customStyle="1" w:styleId="TitleChar">
    <w:name w:val="Title Char"/>
    <w:basedOn w:val="DefaultParagraphFont"/>
    <w:link w:val="Title"/>
    <w:uiPriority w:val="10"/>
    <w:rsid w:val="00553B41"/>
    <w:rPr>
      <w:rFonts w:ascii="Aptos Display" w:eastAsia="Times New Roman" w:hAnsi="Aptos Display" w:cs="Times New Roman"/>
      <w:spacing w:val="-10"/>
      <w:kern w:val="28"/>
      <w:sz w:val="56"/>
      <w:szCs w:val="56"/>
    </w:rPr>
  </w:style>
  <w:style w:type="paragraph" w:customStyle="1" w:styleId="Subtitle1">
    <w:name w:val="Subtitle1"/>
    <w:basedOn w:val="Normal"/>
    <w:next w:val="Normal"/>
    <w:uiPriority w:val="11"/>
    <w:qFormat/>
    <w:rsid w:val="00553B41"/>
    <w:pPr>
      <w:numPr>
        <w:ilvl w:val="1"/>
      </w:numPr>
      <w:spacing w:before="0" w:after="160" w:line="259" w:lineRule="auto"/>
      <w:ind w:left="518"/>
    </w:pPr>
    <w:rPr>
      <w:rFonts w:ascii="Aptos" w:eastAsia="Times New Roman" w:hAnsi="Aptos" w:cs="Times New Roman"/>
      <w:color w:val="595959"/>
      <w:spacing w:val="15"/>
      <w:sz w:val="28"/>
      <w:szCs w:val="28"/>
    </w:rPr>
  </w:style>
  <w:style w:type="character" w:customStyle="1" w:styleId="SubtitleChar">
    <w:name w:val="Subtitle Char"/>
    <w:basedOn w:val="DefaultParagraphFont"/>
    <w:link w:val="Subtitle"/>
    <w:uiPriority w:val="11"/>
    <w:rsid w:val="00553B41"/>
    <w:rPr>
      <w:rFonts w:eastAsia="Times New Roman" w:cs="Times New Roman"/>
      <w:color w:val="595959"/>
      <w:spacing w:val="15"/>
      <w:sz w:val="28"/>
      <w:szCs w:val="28"/>
    </w:rPr>
  </w:style>
  <w:style w:type="paragraph" w:customStyle="1" w:styleId="Quote1">
    <w:name w:val="Quote1"/>
    <w:basedOn w:val="Normal"/>
    <w:next w:val="Normal"/>
    <w:uiPriority w:val="29"/>
    <w:qFormat/>
    <w:rsid w:val="00553B41"/>
    <w:pPr>
      <w:spacing w:before="160" w:after="160" w:line="259" w:lineRule="auto"/>
      <w:ind w:left="0"/>
      <w:jc w:val="center"/>
    </w:pPr>
    <w:rPr>
      <w:rFonts w:ascii="Aptos" w:eastAsia="Aptos" w:hAnsi="Aptos" w:cs="Times New Roman"/>
      <w:i/>
      <w:iCs/>
      <w:color w:val="404040"/>
      <w:sz w:val="22"/>
      <w:szCs w:val="22"/>
    </w:rPr>
  </w:style>
  <w:style w:type="character" w:customStyle="1" w:styleId="QuoteChar">
    <w:name w:val="Quote Char"/>
    <w:basedOn w:val="DefaultParagraphFont"/>
    <w:link w:val="Quote"/>
    <w:uiPriority w:val="29"/>
    <w:rsid w:val="00553B41"/>
    <w:rPr>
      <w:i/>
      <w:iCs/>
      <w:color w:val="404040"/>
    </w:rPr>
  </w:style>
  <w:style w:type="character" w:customStyle="1" w:styleId="IntenseEmphasis1">
    <w:name w:val="Intense Emphasis1"/>
    <w:basedOn w:val="DefaultParagraphFont"/>
    <w:uiPriority w:val="21"/>
    <w:qFormat/>
    <w:rsid w:val="00553B41"/>
    <w:rPr>
      <w:i/>
      <w:iCs/>
      <w:color w:val="0F4761"/>
    </w:rPr>
  </w:style>
  <w:style w:type="character" w:customStyle="1" w:styleId="IntenseReference1">
    <w:name w:val="Intense Reference1"/>
    <w:basedOn w:val="DefaultParagraphFont"/>
    <w:uiPriority w:val="32"/>
    <w:qFormat/>
    <w:rsid w:val="00553B41"/>
    <w:rPr>
      <w:b/>
      <w:bCs/>
      <w:smallCaps/>
      <w:color w:val="0F4761"/>
      <w:spacing w:val="5"/>
    </w:rPr>
  </w:style>
  <w:style w:type="paragraph" w:customStyle="1" w:styleId="CommentSubject1">
    <w:name w:val="Comment Subject1"/>
    <w:basedOn w:val="CommentText"/>
    <w:next w:val="CommentText"/>
    <w:uiPriority w:val="99"/>
    <w:semiHidden/>
    <w:unhideWhenUsed/>
    <w:rsid w:val="00553B41"/>
    <w:rPr>
      <w:b/>
      <w:bCs/>
    </w:rPr>
  </w:style>
  <w:style w:type="character" w:customStyle="1" w:styleId="CommentSubjectChar">
    <w:name w:val="Comment Subject Char"/>
    <w:basedOn w:val="CommentTextChar"/>
    <w:link w:val="CommentSubject"/>
    <w:uiPriority w:val="99"/>
    <w:semiHidden/>
    <w:rsid w:val="00553B41"/>
    <w:rPr>
      <w:rFonts w:asciiTheme="minorHAnsi" w:eastAsiaTheme="minorHAnsi" w:hAnsiTheme="minorHAnsi" w:cstheme="minorBidi"/>
      <w:b/>
      <w:bCs/>
      <w:sz w:val="20"/>
      <w:szCs w:val="20"/>
    </w:rPr>
  </w:style>
  <w:style w:type="paragraph" w:customStyle="1" w:styleId="NormalWeb1">
    <w:name w:val="Normal (Web)1"/>
    <w:basedOn w:val="Normal"/>
    <w:next w:val="NormalWeb"/>
    <w:uiPriority w:val="99"/>
    <w:semiHidden/>
    <w:unhideWhenUsed/>
    <w:rsid w:val="00553B41"/>
    <w:pPr>
      <w:spacing w:before="0" w:after="160" w:line="259" w:lineRule="auto"/>
      <w:ind w:left="0"/>
    </w:pPr>
    <w:rPr>
      <w:rFonts w:ascii="Times New Roman" w:eastAsia="Aptos" w:hAnsi="Times New Roman" w:cs="Times New Roman"/>
      <w:sz w:val="24"/>
      <w:szCs w:val="24"/>
    </w:rPr>
  </w:style>
  <w:style w:type="character" w:customStyle="1" w:styleId="FollowedHyperlink1">
    <w:name w:val="FollowedHyperlink1"/>
    <w:basedOn w:val="DefaultParagraphFont"/>
    <w:uiPriority w:val="99"/>
    <w:semiHidden/>
    <w:unhideWhenUsed/>
    <w:rsid w:val="00553B41"/>
    <w:rPr>
      <w:color w:val="96607D"/>
      <w:u w:val="single"/>
    </w:rPr>
  </w:style>
  <w:style w:type="character" w:styleId="BookTitle">
    <w:name w:val="Book Title"/>
    <w:basedOn w:val="DefaultParagraphFont"/>
    <w:uiPriority w:val="33"/>
    <w:qFormat/>
    <w:rsid w:val="00553B41"/>
    <w:rPr>
      <w:b/>
      <w:bCs/>
      <w:i/>
      <w:iCs/>
      <w:spacing w:val="5"/>
      <w:sz w:val="28"/>
      <w:szCs w:val="28"/>
    </w:rPr>
  </w:style>
  <w:style w:type="character" w:customStyle="1" w:styleId="Heading6Char1">
    <w:name w:val="Heading 6 Char1"/>
    <w:basedOn w:val="DefaultParagraphFont"/>
    <w:uiPriority w:val="10"/>
    <w:semiHidden/>
    <w:rsid w:val="00553B41"/>
    <w:rPr>
      <w:rFonts w:asciiTheme="majorHAnsi" w:eastAsiaTheme="majorEastAsia" w:hAnsiTheme="majorHAnsi" w:cstheme="majorBidi"/>
      <w:color w:val="7C290B" w:themeColor="accent1" w:themeShade="7F"/>
      <w:sz w:val="26"/>
      <w:szCs w:val="26"/>
    </w:rPr>
  </w:style>
  <w:style w:type="character" w:customStyle="1" w:styleId="Heading7Char1">
    <w:name w:val="Heading 7 Char1"/>
    <w:basedOn w:val="DefaultParagraphFont"/>
    <w:uiPriority w:val="10"/>
    <w:semiHidden/>
    <w:rsid w:val="00553B41"/>
    <w:rPr>
      <w:rFonts w:asciiTheme="majorHAnsi" w:eastAsiaTheme="majorEastAsia" w:hAnsiTheme="majorHAnsi" w:cstheme="majorBidi"/>
      <w:i/>
      <w:iCs/>
      <w:color w:val="7C290B" w:themeColor="accent1" w:themeShade="7F"/>
      <w:sz w:val="26"/>
      <w:szCs w:val="26"/>
    </w:rPr>
  </w:style>
  <w:style w:type="character" w:customStyle="1" w:styleId="Heading8Char1">
    <w:name w:val="Heading 8 Char1"/>
    <w:basedOn w:val="DefaultParagraphFont"/>
    <w:uiPriority w:val="10"/>
    <w:semiHidden/>
    <w:rsid w:val="00553B41"/>
    <w:rPr>
      <w:rFonts w:asciiTheme="majorHAnsi" w:eastAsiaTheme="majorEastAsia" w:hAnsiTheme="majorHAnsi" w:cstheme="majorBidi"/>
      <w:color w:val="0961AE" w:themeColor="text1" w:themeTint="D8"/>
      <w:sz w:val="21"/>
      <w:szCs w:val="21"/>
    </w:rPr>
  </w:style>
  <w:style w:type="character" w:customStyle="1" w:styleId="Heading9Char1">
    <w:name w:val="Heading 9 Char1"/>
    <w:basedOn w:val="DefaultParagraphFont"/>
    <w:uiPriority w:val="10"/>
    <w:semiHidden/>
    <w:rsid w:val="00553B41"/>
    <w:rPr>
      <w:rFonts w:asciiTheme="majorHAnsi" w:eastAsiaTheme="majorEastAsia" w:hAnsiTheme="majorHAnsi" w:cstheme="majorBidi"/>
      <w:i/>
      <w:iCs/>
      <w:color w:val="0961AE" w:themeColor="text1" w:themeTint="D8"/>
      <w:sz w:val="21"/>
      <w:szCs w:val="21"/>
    </w:rPr>
  </w:style>
  <w:style w:type="paragraph" w:styleId="Title">
    <w:name w:val="Title"/>
    <w:basedOn w:val="Normal"/>
    <w:next w:val="Normal"/>
    <w:link w:val="TitleChar"/>
    <w:uiPriority w:val="10"/>
    <w:semiHidden/>
    <w:rsid w:val="00553B41"/>
    <w:pPr>
      <w:spacing w:before="0" w:line="240" w:lineRule="auto"/>
      <w:contextualSpacing/>
    </w:pPr>
    <w:rPr>
      <w:rFonts w:ascii="Aptos Display" w:eastAsia="Times New Roman" w:hAnsi="Aptos Display" w:cs="Times New Roman"/>
      <w:spacing w:val="-10"/>
      <w:kern w:val="28"/>
      <w:sz w:val="56"/>
      <w:szCs w:val="56"/>
    </w:rPr>
  </w:style>
  <w:style w:type="character" w:customStyle="1" w:styleId="TitleChar1">
    <w:name w:val="Title Char1"/>
    <w:basedOn w:val="DefaultParagraphFont"/>
    <w:uiPriority w:val="10"/>
    <w:semiHidden/>
    <w:rsid w:val="00553B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semiHidden/>
    <w:rsid w:val="00553B41"/>
    <w:pPr>
      <w:numPr>
        <w:ilvl w:val="1"/>
      </w:numPr>
      <w:spacing w:after="160"/>
      <w:ind w:left="518"/>
    </w:pPr>
    <w:rPr>
      <w:rFonts w:ascii="Calibri" w:eastAsia="Times New Roman" w:hAnsi="Calibri" w:cs="Times New Roman"/>
      <w:color w:val="595959"/>
      <w:spacing w:val="15"/>
      <w:sz w:val="28"/>
      <w:szCs w:val="28"/>
    </w:rPr>
  </w:style>
  <w:style w:type="character" w:customStyle="1" w:styleId="SubtitleChar1">
    <w:name w:val="Subtitle Char1"/>
    <w:basedOn w:val="DefaultParagraphFont"/>
    <w:uiPriority w:val="11"/>
    <w:semiHidden/>
    <w:rsid w:val="00553B41"/>
    <w:rPr>
      <w:rFonts w:asciiTheme="minorHAnsi" w:eastAsiaTheme="minorEastAsia" w:hAnsiTheme="minorHAnsi" w:cstheme="minorBidi"/>
      <w:color w:val="1189F2" w:themeColor="text1" w:themeTint="A5"/>
      <w:spacing w:val="15"/>
      <w:sz w:val="22"/>
      <w:szCs w:val="22"/>
    </w:rPr>
  </w:style>
  <w:style w:type="paragraph" w:styleId="Quote">
    <w:name w:val="Quote"/>
    <w:basedOn w:val="Normal"/>
    <w:next w:val="Normal"/>
    <w:link w:val="QuoteChar"/>
    <w:uiPriority w:val="29"/>
    <w:semiHidden/>
    <w:rsid w:val="00553B41"/>
    <w:pPr>
      <w:spacing w:after="160"/>
      <w:ind w:left="864" w:right="864"/>
      <w:jc w:val="center"/>
    </w:pPr>
    <w:rPr>
      <w:rFonts w:ascii="Calibri" w:hAnsi="Calibri" w:cs="Times New Roman"/>
      <w:i/>
      <w:iCs/>
      <w:color w:val="404040"/>
      <w:sz w:val="20"/>
      <w:szCs w:val="20"/>
    </w:rPr>
  </w:style>
  <w:style w:type="character" w:customStyle="1" w:styleId="QuoteChar1">
    <w:name w:val="Quote Char1"/>
    <w:basedOn w:val="DefaultParagraphFont"/>
    <w:uiPriority w:val="29"/>
    <w:semiHidden/>
    <w:rsid w:val="00553B41"/>
    <w:rPr>
      <w:rFonts w:ascii="Arial" w:hAnsi="Arial" w:cs="Arial"/>
      <w:i/>
      <w:iCs/>
      <w:color w:val="0A74D1" w:themeColor="text1" w:themeTint="BF"/>
      <w:sz w:val="26"/>
      <w:szCs w:val="26"/>
    </w:rPr>
  </w:style>
  <w:style w:type="character" w:styleId="IntenseEmphasis">
    <w:name w:val="Intense Emphasis"/>
    <w:basedOn w:val="DefaultParagraphFont"/>
    <w:uiPriority w:val="21"/>
    <w:semiHidden/>
    <w:rsid w:val="00553B41"/>
    <w:rPr>
      <w:i/>
      <w:iCs/>
      <w:color w:val="EC5A24" w:themeColor="accent1"/>
    </w:rPr>
  </w:style>
  <w:style w:type="character" w:styleId="IntenseReference">
    <w:name w:val="Intense Reference"/>
    <w:basedOn w:val="DefaultParagraphFont"/>
    <w:uiPriority w:val="32"/>
    <w:semiHidden/>
    <w:rsid w:val="00553B41"/>
    <w:rPr>
      <w:b/>
      <w:bCs/>
      <w:smallCaps/>
      <w:color w:val="EC5A24" w:themeColor="accent1"/>
      <w:spacing w:val="5"/>
    </w:rPr>
  </w:style>
  <w:style w:type="paragraph" w:styleId="CommentSubject">
    <w:name w:val="annotation subject"/>
    <w:basedOn w:val="CommentText"/>
    <w:next w:val="CommentText"/>
    <w:link w:val="CommentSubjectChar"/>
    <w:uiPriority w:val="99"/>
    <w:semiHidden/>
    <w:unhideWhenUsed/>
    <w:rsid w:val="00553B41"/>
    <w:pPr>
      <w:spacing w:before="200" w:after="0"/>
      <w:ind w:left="518"/>
    </w:pPr>
    <w:rPr>
      <w:rFonts w:ascii="Calibri" w:eastAsia="Calibri" w:hAnsi="Calibri" w:cs="Times New Roman"/>
      <w:b/>
      <w:bCs/>
    </w:rPr>
  </w:style>
  <w:style w:type="character" w:customStyle="1" w:styleId="CommentSubjectChar1">
    <w:name w:val="Comment Subject Char1"/>
    <w:basedOn w:val="CommentTextChar"/>
    <w:uiPriority w:val="99"/>
    <w:semiHidden/>
    <w:rsid w:val="00553B41"/>
    <w:rPr>
      <w:rFonts w:ascii="Arial" w:eastAsiaTheme="minorHAnsi" w:hAnsi="Arial" w:cs="Arial"/>
      <w:b/>
      <w:bCs/>
    </w:rPr>
  </w:style>
  <w:style w:type="paragraph" w:styleId="NormalWeb">
    <w:name w:val="Normal (Web)"/>
    <w:basedOn w:val="Normal"/>
    <w:uiPriority w:val="99"/>
    <w:semiHidden/>
    <w:unhideWhenUsed/>
    <w:rsid w:val="00553B41"/>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553B41"/>
    <w:rPr>
      <w:color w:val="752E7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541756">
      <w:bodyDiv w:val="1"/>
      <w:marLeft w:val="0"/>
      <w:marRight w:val="0"/>
      <w:marTop w:val="0"/>
      <w:marBottom w:val="0"/>
      <w:divBdr>
        <w:top w:val="none" w:sz="0" w:space="0" w:color="auto"/>
        <w:left w:val="none" w:sz="0" w:space="0" w:color="auto"/>
        <w:bottom w:val="none" w:sz="0" w:space="0" w:color="auto"/>
        <w:right w:val="none" w:sz="0" w:space="0" w:color="auto"/>
      </w:divBdr>
      <w:divsChild>
        <w:div w:id="1648989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842572">
      <w:bodyDiv w:val="1"/>
      <w:marLeft w:val="0"/>
      <w:marRight w:val="0"/>
      <w:marTop w:val="0"/>
      <w:marBottom w:val="0"/>
      <w:divBdr>
        <w:top w:val="none" w:sz="0" w:space="0" w:color="auto"/>
        <w:left w:val="none" w:sz="0" w:space="0" w:color="auto"/>
        <w:bottom w:val="none" w:sz="0" w:space="0" w:color="auto"/>
        <w:right w:val="none" w:sz="0" w:space="0" w:color="auto"/>
      </w:divBdr>
    </w:div>
    <w:div w:id="151024945">
      <w:bodyDiv w:val="1"/>
      <w:marLeft w:val="0"/>
      <w:marRight w:val="0"/>
      <w:marTop w:val="0"/>
      <w:marBottom w:val="0"/>
      <w:divBdr>
        <w:top w:val="none" w:sz="0" w:space="0" w:color="auto"/>
        <w:left w:val="none" w:sz="0" w:space="0" w:color="auto"/>
        <w:bottom w:val="none" w:sz="0" w:space="0" w:color="auto"/>
        <w:right w:val="none" w:sz="0" w:space="0" w:color="auto"/>
      </w:divBdr>
    </w:div>
    <w:div w:id="162552449">
      <w:bodyDiv w:val="1"/>
      <w:marLeft w:val="0"/>
      <w:marRight w:val="0"/>
      <w:marTop w:val="0"/>
      <w:marBottom w:val="0"/>
      <w:divBdr>
        <w:top w:val="none" w:sz="0" w:space="0" w:color="auto"/>
        <w:left w:val="none" w:sz="0" w:space="0" w:color="auto"/>
        <w:bottom w:val="none" w:sz="0" w:space="0" w:color="auto"/>
        <w:right w:val="none" w:sz="0" w:space="0" w:color="auto"/>
      </w:divBdr>
    </w:div>
    <w:div w:id="213977213">
      <w:bodyDiv w:val="1"/>
      <w:marLeft w:val="0"/>
      <w:marRight w:val="0"/>
      <w:marTop w:val="0"/>
      <w:marBottom w:val="0"/>
      <w:divBdr>
        <w:top w:val="none" w:sz="0" w:space="0" w:color="auto"/>
        <w:left w:val="none" w:sz="0" w:space="0" w:color="auto"/>
        <w:bottom w:val="none" w:sz="0" w:space="0" w:color="auto"/>
        <w:right w:val="none" w:sz="0" w:space="0" w:color="auto"/>
      </w:divBdr>
      <w:divsChild>
        <w:div w:id="18983234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3969647">
      <w:bodyDiv w:val="1"/>
      <w:marLeft w:val="0"/>
      <w:marRight w:val="0"/>
      <w:marTop w:val="0"/>
      <w:marBottom w:val="0"/>
      <w:divBdr>
        <w:top w:val="none" w:sz="0" w:space="0" w:color="auto"/>
        <w:left w:val="none" w:sz="0" w:space="0" w:color="auto"/>
        <w:bottom w:val="none" w:sz="0" w:space="0" w:color="auto"/>
        <w:right w:val="none" w:sz="0" w:space="0" w:color="auto"/>
      </w:divBdr>
    </w:div>
    <w:div w:id="331951831">
      <w:bodyDiv w:val="1"/>
      <w:marLeft w:val="0"/>
      <w:marRight w:val="0"/>
      <w:marTop w:val="0"/>
      <w:marBottom w:val="0"/>
      <w:divBdr>
        <w:top w:val="none" w:sz="0" w:space="0" w:color="auto"/>
        <w:left w:val="none" w:sz="0" w:space="0" w:color="auto"/>
        <w:bottom w:val="none" w:sz="0" w:space="0" w:color="auto"/>
        <w:right w:val="none" w:sz="0" w:space="0" w:color="auto"/>
      </w:divBdr>
    </w:div>
    <w:div w:id="349339090">
      <w:bodyDiv w:val="1"/>
      <w:marLeft w:val="0"/>
      <w:marRight w:val="0"/>
      <w:marTop w:val="0"/>
      <w:marBottom w:val="0"/>
      <w:divBdr>
        <w:top w:val="none" w:sz="0" w:space="0" w:color="auto"/>
        <w:left w:val="none" w:sz="0" w:space="0" w:color="auto"/>
        <w:bottom w:val="none" w:sz="0" w:space="0" w:color="auto"/>
        <w:right w:val="none" w:sz="0" w:space="0" w:color="auto"/>
      </w:divBdr>
    </w:div>
    <w:div w:id="353311367">
      <w:bodyDiv w:val="1"/>
      <w:marLeft w:val="0"/>
      <w:marRight w:val="0"/>
      <w:marTop w:val="0"/>
      <w:marBottom w:val="0"/>
      <w:divBdr>
        <w:top w:val="none" w:sz="0" w:space="0" w:color="auto"/>
        <w:left w:val="none" w:sz="0" w:space="0" w:color="auto"/>
        <w:bottom w:val="none" w:sz="0" w:space="0" w:color="auto"/>
        <w:right w:val="none" w:sz="0" w:space="0" w:color="auto"/>
      </w:divBdr>
    </w:div>
    <w:div w:id="396174257">
      <w:bodyDiv w:val="1"/>
      <w:marLeft w:val="0"/>
      <w:marRight w:val="0"/>
      <w:marTop w:val="0"/>
      <w:marBottom w:val="0"/>
      <w:divBdr>
        <w:top w:val="none" w:sz="0" w:space="0" w:color="auto"/>
        <w:left w:val="none" w:sz="0" w:space="0" w:color="auto"/>
        <w:bottom w:val="none" w:sz="0" w:space="0" w:color="auto"/>
        <w:right w:val="none" w:sz="0" w:space="0" w:color="auto"/>
      </w:divBdr>
    </w:div>
    <w:div w:id="421462822">
      <w:bodyDiv w:val="1"/>
      <w:marLeft w:val="0"/>
      <w:marRight w:val="0"/>
      <w:marTop w:val="0"/>
      <w:marBottom w:val="0"/>
      <w:divBdr>
        <w:top w:val="none" w:sz="0" w:space="0" w:color="auto"/>
        <w:left w:val="none" w:sz="0" w:space="0" w:color="auto"/>
        <w:bottom w:val="none" w:sz="0" w:space="0" w:color="auto"/>
        <w:right w:val="none" w:sz="0" w:space="0" w:color="auto"/>
      </w:divBdr>
    </w:div>
    <w:div w:id="489053947">
      <w:bodyDiv w:val="1"/>
      <w:marLeft w:val="0"/>
      <w:marRight w:val="0"/>
      <w:marTop w:val="0"/>
      <w:marBottom w:val="0"/>
      <w:divBdr>
        <w:top w:val="none" w:sz="0" w:space="0" w:color="auto"/>
        <w:left w:val="none" w:sz="0" w:space="0" w:color="auto"/>
        <w:bottom w:val="none" w:sz="0" w:space="0" w:color="auto"/>
        <w:right w:val="none" w:sz="0" w:space="0" w:color="auto"/>
      </w:divBdr>
    </w:div>
    <w:div w:id="505752409">
      <w:bodyDiv w:val="1"/>
      <w:marLeft w:val="0"/>
      <w:marRight w:val="0"/>
      <w:marTop w:val="0"/>
      <w:marBottom w:val="0"/>
      <w:divBdr>
        <w:top w:val="none" w:sz="0" w:space="0" w:color="auto"/>
        <w:left w:val="none" w:sz="0" w:space="0" w:color="auto"/>
        <w:bottom w:val="none" w:sz="0" w:space="0" w:color="auto"/>
        <w:right w:val="none" w:sz="0" w:space="0" w:color="auto"/>
      </w:divBdr>
    </w:div>
    <w:div w:id="513998933">
      <w:bodyDiv w:val="1"/>
      <w:marLeft w:val="0"/>
      <w:marRight w:val="0"/>
      <w:marTop w:val="0"/>
      <w:marBottom w:val="0"/>
      <w:divBdr>
        <w:top w:val="none" w:sz="0" w:space="0" w:color="auto"/>
        <w:left w:val="none" w:sz="0" w:space="0" w:color="auto"/>
        <w:bottom w:val="none" w:sz="0" w:space="0" w:color="auto"/>
        <w:right w:val="none" w:sz="0" w:space="0" w:color="auto"/>
      </w:divBdr>
    </w:div>
    <w:div w:id="527572448">
      <w:bodyDiv w:val="1"/>
      <w:marLeft w:val="0"/>
      <w:marRight w:val="0"/>
      <w:marTop w:val="0"/>
      <w:marBottom w:val="0"/>
      <w:divBdr>
        <w:top w:val="none" w:sz="0" w:space="0" w:color="auto"/>
        <w:left w:val="none" w:sz="0" w:space="0" w:color="auto"/>
        <w:bottom w:val="none" w:sz="0" w:space="0" w:color="auto"/>
        <w:right w:val="none" w:sz="0" w:space="0" w:color="auto"/>
      </w:divBdr>
    </w:div>
    <w:div w:id="541359142">
      <w:bodyDiv w:val="1"/>
      <w:marLeft w:val="0"/>
      <w:marRight w:val="0"/>
      <w:marTop w:val="0"/>
      <w:marBottom w:val="0"/>
      <w:divBdr>
        <w:top w:val="none" w:sz="0" w:space="0" w:color="auto"/>
        <w:left w:val="none" w:sz="0" w:space="0" w:color="auto"/>
        <w:bottom w:val="none" w:sz="0" w:space="0" w:color="auto"/>
        <w:right w:val="none" w:sz="0" w:space="0" w:color="auto"/>
      </w:divBdr>
    </w:div>
    <w:div w:id="570232470">
      <w:bodyDiv w:val="1"/>
      <w:marLeft w:val="0"/>
      <w:marRight w:val="0"/>
      <w:marTop w:val="0"/>
      <w:marBottom w:val="0"/>
      <w:divBdr>
        <w:top w:val="none" w:sz="0" w:space="0" w:color="auto"/>
        <w:left w:val="none" w:sz="0" w:space="0" w:color="auto"/>
        <w:bottom w:val="none" w:sz="0" w:space="0" w:color="auto"/>
        <w:right w:val="none" w:sz="0" w:space="0" w:color="auto"/>
      </w:divBdr>
    </w:div>
    <w:div w:id="578641355">
      <w:bodyDiv w:val="1"/>
      <w:marLeft w:val="0"/>
      <w:marRight w:val="0"/>
      <w:marTop w:val="0"/>
      <w:marBottom w:val="0"/>
      <w:divBdr>
        <w:top w:val="none" w:sz="0" w:space="0" w:color="auto"/>
        <w:left w:val="none" w:sz="0" w:space="0" w:color="auto"/>
        <w:bottom w:val="none" w:sz="0" w:space="0" w:color="auto"/>
        <w:right w:val="none" w:sz="0" w:space="0" w:color="auto"/>
      </w:divBdr>
    </w:div>
    <w:div w:id="639847095">
      <w:bodyDiv w:val="1"/>
      <w:marLeft w:val="0"/>
      <w:marRight w:val="0"/>
      <w:marTop w:val="0"/>
      <w:marBottom w:val="0"/>
      <w:divBdr>
        <w:top w:val="none" w:sz="0" w:space="0" w:color="auto"/>
        <w:left w:val="none" w:sz="0" w:space="0" w:color="auto"/>
        <w:bottom w:val="none" w:sz="0" w:space="0" w:color="auto"/>
        <w:right w:val="none" w:sz="0" w:space="0" w:color="auto"/>
      </w:divBdr>
    </w:div>
    <w:div w:id="642463511">
      <w:bodyDiv w:val="1"/>
      <w:marLeft w:val="0"/>
      <w:marRight w:val="0"/>
      <w:marTop w:val="0"/>
      <w:marBottom w:val="0"/>
      <w:divBdr>
        <w:top w:val="none" w:sz="0" w:space="0" w:color="auto"/>
        <w:left w:val="none" w:sz="0" w:space="0" w:color="auto"/>
        <w:bottom w:val="none" w:sz="0" w:space="0" w:color="auto"/>
        <w:right w:val="none" w:sz="0" w:space="0" w:color="auto"/>
      </w:divBdr>
    </w:div>
    <w:div w:id="708645145">
      <w:bodyDiv w:val="1"/>
      <w:marLeft w:val="0"/>
      <w:marRight w:val="0"/>
      <w:marTop w:val="0"/>
      <w:marBottom w:val="0"/>
      <w:divBdr>
        <w:top w:val="none" w:sz="0" w:space="0" w:color="auto"/>
        <w:left w:val="none" w:sz="0" w:space="0" w:color="auto"/>
        <w:bottom w:val="none" w:sz="0" w:space="0" w:color="auto"/>
        <w:right w:val="none" w:sz="0" w:space="0" w:color="auto"/>
      </w:divBdr>
    </w:div>
    <w:div w:id="746345899">
      <w:bodyDiv w:val="1"/>
      <w:marLeft w:val="0"/>
      <w:marRight w:val="0"/>
      <w:marTop w:val="0"/>
      <w:marBottom w:val="0"/>
      <w:divBdr>
        <w:top w:val="none" w:sz="0" w:space="0" w:color="auto"/>
        <w:left w:val="none" w:sz="0" w:space="0" w:color="auto"/>
        <w:bottom w:val="none" w:sz="0" w:space="0" w:color="auto"/>
        <w:right w:val="none" w:sz="0" w:space="0" w:color="auto"/>
      </w:divBdr>
    </w:div>
    <w:div w:id="755370277">
      <w:bodyDiv w:val="1"/>
      <w:marLeft w:val="0"/>
      <w:marRight w:val="0"/>
      <w:marTop w:val="0"/>
      <w:marBottom w:val="0"/>
      <w:divBdr>
        <w:top w:val="none" w:sz="0" w:space="0" w:color="auto"/>
        <w:left w:val="none" w:sz="0" w:space="0" w:color="auto"/>
        <w:bottom w:val="none" w:sz="0" w:space="0" w:color="auto"/>
        <w:right w:val="none" w:sz="0" w:space="0" w:color="auto"/>
      </w:divBdr>
    </w:div>
    <w:div w:id="783769534">
      <w:bodyDiv w:val="1"/>
      <w:marLeft w:val="0"/>
      <w:marRight w:val="0"/>
      <w:marTop w:val="0"/>
      <w:marBottom w:val="0"/>
      <w:divBdr>
        <w:top w:val="none" w:sz="0" w:space="0" w:color="auto"/>
        <w:left w:val="none" w:sz="0" w:space="0" w:color="auto"/>
        <w:bottom w:val="none" w:sz="0" w:space="0" w:color="auto"/>
        <w:right w:val="none" w:sz="0" w:space="0" w:color="auto"/>
      </w:divBdr>
      <w:divsChild>
        <w:div w:id="5222135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0604724">
      <w:bodyDiv w:val="1"/>
      <w:marLeft w:val="0"/>
      <w:marRight w:val="0"/>
      <w:marTop w:val="0"/>
      <w:marBottom w:val="0"/>
      <w:divBdr>
        <w:top w:val="none" w:sz="0" w:space="0" w:color="auto"/>
        <w:left w:val="none" w:sz="0" w:space="0" w:color="auto"/>
        <w:bottom w:val="none" w:sz="0" w:space="0" w:color="auto"/>
        <w:right w:val="none" w:sz="0" w:space="0" w:color="auto"/>
      </w:divBdr>
    </w:div>
    <w:div w:id="851187185">
      <w:bodyDiv w:val="1"/>
      <w:marLeft w:val="0"/>
      <w:marRight w:val="0"/>
      <w:marTop w:val="0"/>
      <w:marBottom w:val="0"/>
      <w:divBdr>
        <w:top w:val="none" w:sz="0" w:space="0" w:color="auto"/>
        <w:left w:val="none" w:sz="0" w:space="0" w:color="auto"/>
        <w:bottom w:val="none" w:sz="0" w:space="0" w:color="auto"/>
        <w:right w:val="none" w:sz="0" w:space="0" w:color="auto"/>
      </w:divBdr>
    </w:div>
    <w:div w:id="887838264">
      <w:bodyDiv w:val="1"/>
      <w:marLeft w:val="0"/>
      <w:marRight w:val="0"/>
      <w:marTop w:val="0"/>
      <w:marBottom w:val="0"/>
      <w:divBdr>
        <w:top w:val="none" w:sz="0" w:space="0" w:color="auto"/>
        <w:left w:val="none" w:sz="0" w:space="0" w:color="auto"/>
        <w:bottom w:val="none" w:sz="0" w:space="0" w:color="auto"/>
        <w:right w:val="none" w:sz="0" w:space="0" w:color="auto"/>
      </w:divBdr>
      <w:divsChild>
        <w:div w:id="9934124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4029458">
      <w:bodyDiv w:val="1"/>
      <w:marLeft w:val="0"/>
      <w:marRight w:val="0"/>
      <w:marTop w:val="0"/>
      <w:marBottom w:val="0"/>
      <w:divBdr>
        <w:top w:val="none" w:sz="0" w:space="0" w:color="auto"/>
        <w:left w:val="none" w:sz="0" w:space="0" w:color="auto"/>
        <w:bottom w:val="none" w:sz="0" w:space="0" w:color="auto"/>
        <w:right w:val="none" w:sz="0" w:space="0" w:color="auto"/>
      </w:divBdr>
    </w:div>
    <w:div w:id="955870144">
      <w:bodyDiv w:val="1"/>
      <w:marLeft w:val="0"/>
      <w:marRight w:val="0"/>
      <w:marTop w:val="0"/>
      <w:marBottom w:val="0"/>
      <w:divBdr>
        <w:top w:val="none" w:sz="0" w:space="0" w:color="auto"/>
        <w:left w:val="none" w:sz="0" w:space="0" w:color="auto"/>
        <w:bottom w:val="none" w:sz="0" w:space="0" w:color="auto"/>
        <w:right w:val="none" w:sz="0" w:space="0" w:color="auto"/>
      </w:divBdr>
    </w:div>
    <w:div w:id="966089491">
      <w:bodyDiv w:val="1"/>
      <w:marLeft w:val="0"/>
      <w:marRight w:val="0"/>
      <w:marTop w:val="0"/>
      <w:marBottom w:val="0"/>
      <w:divBdr>
        <w:top w:val="none" w:sz="0" w:space="0" w:color="auto"/>
        <w:left w:val="none" w:sz="0" w:space="0" w:color="auto"/>
        <w:bottom w:val="none" w:sz="0" w:space="0" w:color="auto"/>
        <w:right w:val="none" w:sz="0" w:space="0" w:color="auto"/>
      </w:divBdr>
    </w:div>
    <w:div w:id="1011953289">
      <w:bodyDiv w:val="1"/>
      <w:marLeft w:val="0"/>
      <w:marRight w:val="0"/>
      <w:marTop w:val="0"/>
      <w:marBottom w:val="0"/>
      <w:divBdr>
        <w:top w:val="none" w:sz="0" w:space="0" w:color="auto"/>
        <w:left w:val="none" w:sz="0" w:space="0" w:color="auto"/>
        <w:bottom w:val="none" w:sz="0" w:space="0" w:color="auto"/>
        <w:right w:val="none" w:sz="0" w:space="0" w:color="auto"/>
      </w:divBdr>
    </w:div>
    <w:div w:id="1023366548">
      <w:bodyDiv w:val="1"/>
      <w:marLeft w:val="0"/>
      <w:marRight w:val="0"/>
      <w:marTop w:val="0"/>
      <w:marBottom w:val="0"/>
      <w:divBdr>
        <w:top w:val="none" w:sz="0" w:space="0" w:color="auto"/>
        <w:left w:val="none" w:sz="0" w:space="0" w:color="auto"/>
        <w:bottom w:val="none" w:sz="0" w:space="0" w:color="auto"/>
        <w:right w:val="none" w:sz="0" w:space="0" w:color="auto"/>
      </w:divBdr>
    </w:div>
    <w:div w:id="1038428891">
      <w:bodyDiv w:val="1"/>
      <w:marLeft w:val="0"/>
      <w:marRight w:val="0"/>
      <w:marTop w:val="0"/>
      <w:marBottom w:val="0"/>
      <w:divBdr>
        <w:top w:val="none" w:sz="0" w:space="0" w:color="auto"/>
        <w:left w:val="none" w:sz="0" w:space="0" w:color="auto"/>
        <w:bottom w:val="none" w:sz="0" w:space="0" w:color="auto"/>
        <w:right w:val="none" w:sz="0" w:space="0" w:color="auto"/>
      </w:divBdr>
    </w:div>
    <w:div w:id="1100373264">
      <w:bodyDiv w:val="1"/>
      <w:marLeft w:val="0"/>
      <w:marRight w:val="0"/>
      <w:marTop w:val="0"/>
      <w:marBottom w:val="0"/>
      <w:divBdr>
        <w:top w:val="none" w:sz="0" w:space="0" w:color="auto"/>
        <w:left w:val="none" w:sz="0" w:space="0" w:color="auto"/>
        <w:bottom w:val="none" w:sz="0" w:space="0" w:color="auto"/>
        <w:right w:val="none" w:sz="0" w:space="0" w:color="auto"/>
      </w:divBdr>
    </w:div>
    <w:div w:id="1113325993">
      <w:bodyDiv w:val="1"/>
      <w:marLeft w:val="0"/>
      <w:marRight w:val="0"/>
      <w:marTop w:val="0"/>
      <w:marBottom w:val="0"/>
      <w:divBdr>
        <w:top w:val="none" w:sz="0" w:space="0" w:color="auto"/>
        <w:left w:val="none" w:sz="0" w:space="0" w:color="auto"/>
        <w:bottom w:val="none" w:sz="0" w:space="0" w:color="auto"/>
        <w:right w:val="none" w:sz="0" w:space="0" w:color="auto"/>
      </w:divBdr>
    </w:div>
    <w:div w:id="1124469832">
      <w:bodyDiv w:val="1"/>
      <w:marLeft w:val="0"/>
      <w:marRight w:val="0"/>
      <w:marTop w:val="0"/>
      <w:marBottom w:val="0"/>
      <w:divBdr>
        <w:top w:val="none" w:sz="0" w:space="0" w:color="auto"/>
        <w:left w:val="none" w:sz="0" w:space="0" w:color="auto"/>
        <w:bottom w:val="none" w:sz="0" w:space="0" w:color="auto"/>
        <w:right w:val="none" w:sz="0" w:space="0" w:color="auto"/>
      </w:divBdr>
    </w:div>
    <w:div w:id="1209224790">
      <w:bodyDiv w:val="1"/>
      <w:marLeft w:val="0"/>
      <w:marRight w:val="0"/>
      <w:marTop w:val="0"/>
      <w:marBottom w:val="0"/>
      <w:divBdr>
        <w:top w:val="none" w:sz="0" w:space="0" w:color="auto"/>
        <w:left w:val="none" w:sz="0" w:space="0" w:color="auto"/>
        <w:bottom w:val="none" w:sz="0" w:space="0" w:color="auto"/>
        <w:right w:val="none" w:sz="0" w:space="0" w:color="auto"/>
      </w:divBdr>
    </w:div>
    <w:div w:id="1266036404">
      <w:bodyDiv w:val="1"/>
      <w:marLeft w:val="0"/>
      <w:marRight w:val="0"/>
      <w:marTop w:val="0"/>
      <w:marBottom w:val="0"/>
      <w:divBdr>
        <w:top w:val="none" w:sz="0" w:space="0" w:color="auto"/>
        <w:left w:val="none" w:sz="0" w:space="0" w:color="auto"/>
        <w:bottom w:val="none" w:sz="0" w:space="0" w:color="auto"/>
        <w:right w:val="none" w:sz="0" w:space="0" w:color="auto"/>
      </w:divBdr>
    </w:div>
    <w:div w:id="1288004342">
      <w:bodyDiv w:val="1"/>
      <w:marLeft w:val="0"/>
      <w:marRight w:val="0"/>
      <w:marTop w:val="0"/>
      <w:marBottom w:val="0"/>
      <w:divBdr>
        <w:top w:val="none" w:sz="0" w:space="0" w:color="auto"/>
        <w:left w:val="none" w:sz="0" w:space="0" w:color="auto"/>
        <w:bottom w:val="none" w:sz="0" w:space="0" w:color="auto"/>
        <w:right w:val="none" w:sz="0" w:space="0" w:color="auto"/>
      </w:divBdr>
    </w:div>
    <w:div w:id="1323777684">
      <w:bodyDiv w:val="1"/>
      <w:marLeft w:val="0"/>
      <w:marRight w:val="0"/>
      <w:marTop w:val="0"/>
      <w:marBottom w:val="0"/>
      <w:divBdr>
        <w:top w:val="none" w:sz="0" w:space="0" w:color="auto"/>
        <w:left w:val="none" w:sz="0" w:space="0" w:color="auto"/>
        <w:bottom w:val="none" w:sz="0" w:space="0" w:color="auto"/>
        <w:right w:val="none" w:sz="0" w:space="0" w:color="auto"/>
      </w:divBdr>
    </w:div>
    <w:div w:id="1357537090">
      <w:bodyDiv w:val="1"/>
      <w:marLeft w:val="0"/>
      <w:marRight w:val="0"/>
      <w:marTop w:val="0"/>
      <w:marBottom w:val="0"/>
      <w:divBdr>
        <w:top w:val="none" w:sz="0" w:space="0" w:color="auto"/>
        <w:left w:val="none" w:sz="0" w:space="0" w:color="auto"/>
        <w:bottom w:val="none" w:sz="0" w:space="0" w:color="auto"/>
        <w:right w:val="none" w:sz="0" w:space="0" w:color="auto"/>
      </w:divBdr>
    </w:div>
    <w:div w:id="1443189800">
      <w:bodyDiv w:val="1"/>
      <w:marLeft w:val="0"/>
      <w:marRight w:val="0"/>
      <w:marTop w:val="0"/>
      <w:marBottom w:val="0"/>
      <w:divBdr>
        <w:top w:val="none" w:sz="0" w:space="0" w:color="auto"/>
        <w:left w:val="none" w:sz="0" w:space="0" w:color="auto"/>
        <w:bottom w:val="none" w:sz="0" w:space="0" w:color="auto"/>
        <w:right w:val="none" w:sz="0" w:space="0" w:color="auto"/>
      </w:divBdr>
    </w:div>
    <w:div w:id="1443645562">
      <w:bodyDiv w:val="1"/>
      <w:marLeft w:val="0"/>
      <w:marRight w:val="0"/>
      <w:marTop w:val="0"/>
      <w:marBottom w:val="0"/>
      <w:divBdr>
        <w:top w:val="none" w:sz="0" w:space="0" w:color="auto"/>
        <w:left w:val="none" w:sz="0" w:space="0" w:color="auto"/>
        <w:bottom w:val="none" w:sz="0" w:space="0" w:color="auto"/>
        <w:right w:val="none" w:sz="0" w:space="0" w:color="auto"/>
      </w:divBdr>
    </w:div>
    <w:div w:id="1474299122">
      <w:bodyDiv w:val="1"/>
      <w:marLeft w:val="0"/>
      <w:marRight w:val="0"/>
      <w:marTop w:val="0"/>
      <w:marBottom w:val="0"/>
      <w:divBdr>
        <w:top w:val="none" w:sz="0" w:space="0" w:color="auto"/>
        <w:left w:val="none" w:sz="0" w:space="0" w:color="auto"/>
        <w:bottom w:val="none" w:sz="0" w:space="0" w:color="auto"/>
        <w:right w:val="none" w:sz="0" w:space="0" w:color="auto"/>
      </w:divBdr>
    </w:div>
    <w:div w:id="1500539820">
      <w:bodyDiv w:val="1"/>
      <w:marLeft w:val="0"/>
      <w:marRight w:val="0"/>
      <w:marTop w:val="0"/>
      <w:marBottom w:val="0"/>
      <w:divBdr>
        <w:top w:val="none" w:sz="0" w:space="0" w:color="auto"/>
        <w:left w:val="none" w:sz="0" w:space="0" w:color="auto"/>
        <w:bottom w:val="none" w:sz="0" w:space="0" w:color="auto"/>
        <w:right w:val="none" w:sz="0" w:space="0" w:color="auto"/>
      </w:divBdr>
    </w:div>
    <w:div w:id="1762139224">
      <w:bodyDiv w:val="1"/>
      <w:marLeft w:val="0"/>
      <w:marRight w:val="0"/>
      <w:marTop w:val="0"/>
      <w:marBottom w:val="0"/>
      <w:divBdr>
        <w:top w:val="none" w:sz="0" w:space="0" w:color="auto"/>
        <w:left w:val="none" w:sz="0" w:space="0" w:color="auto"/>
        <w:bottom w:val="none" w:sz="0" w:space="0" w:color="auto"/>
        <w:right w:val="none" w:sz="0" w:space="0" w:color="auto"/>
      </w:divBdr>
    </w:div>
    <w:div w:id="1810980017">
      <w:bodyDiv w:val="1"/>
      <w:marLeft w:val="0"/>
      <w:marRight w:val="0"/>
      <w:marTop w:val="0"/>
      <w:marBottom w:val="0"/>
      <w:divBdr>
        <w:top w:val="none" w:sz="0" w:space="0" w:color="auto"/>
        <w:left w:val="none" w:sz="0" w:space="0" w:color="auto"/>
        <w:bottom w:val="none" w:sz="0" w:space="0" w:color="auto"/>
        <w:right w:val="none" w:sz="0" w:space="0" w:color="auto"/>
      </w:divBdr>
    </w:div>
    <w:div w:id="1878161321">
      <w:bodyDiv w:val="1"/>
      <w:marLeft w:val="0"/>
      <w:marRight w:val="0"/>
      <w:marTop w:val="0"/>
      <w:marBottom w:val="0"/>
      <w:divBdr>
        <w:top w:val="none" w:sz="0" w:space="0" w:color="auto"/>
        <w:left w:val="none" w:sz="0" w:space="0" w:color="auto"/>
        <w:bottom w:val="none" w:sz="0" w:space="0" w:color="auto"/>
        <w:right w:val="none" w:sz="0" w:space="0" w:color="auto"/>
      </w:divBdr>
    </w:div>
    <w:div w:id="1881286514">
      <w:bodyDiv w:val="1"/>
      <w:marLeft w:val="0"/>
      <w:marRight w:val="0"/>
      <w:marTop w:val="0"/>
      <w:marBottom w:val="0"/>
      <w:divBdr>
        <w:top w:val="none" w:sz="0" w:space="0" w:color="auto"/>
        <w:left w:val="none" w:sz="0" w:space="0" w:color="auto"/>
        <w:bottom w:val="none" w:sz="0" w:space="0" w:color="auto"/>
        <w:right w:val="none" w:sz="0" w:space="0" w:color="auto"/>
      </w:divBdr>
    </w:div>
    <w:div w:id="2032995069">
      <w:bodyDiv w:val="1"/>
      <w:marLeft w:val="0"/>
      <w:marRight w:val="0"/>
      <w:marTop w:val="0"/>
      <w:marBottom w:val="0"/>
      <w:divBdr>
        <w:top w:val="none" w:sz="0" w:space="0" w:color="auto"/>
        <w:left w:val="none" w:sz="0" w:space="0" w:color="auto"/>
        <w:bottom w:val="none" w:sz="0" w:space="0" w:color="auto"/>
        <w:right w:val="none" w:sz="0" w:space="0" w:color="auto"/>
      </w:divBdr>
    </w:div>
    <w:div w:id="2047673775">
      <w:bodyDiv w:val="1"/>
      <w:marLeft w:val="0"/>
      <w:marRight w:val="0"/>
      <w:marTop w:val="0"/>
      <w:marBottom w:val="0"/>
      <w:divBdr>
        <w:top w:val="none" w:sz="0" w:space="0" w:color="auto"/>
        <w:left w:val="none" w:sz="0" w:space="0" w:color="auto"/>
        <w:bottom w:val="none" w:sz="0" w:space="0" w:color="auto"/>
        <w:right w:val="none" w:sz="0" w:space="0" w:color="auto"/>
      </w:divBdr>
    </w:div>
    <w:div w:id="2108304321">
      <w:bodyDiv w:val="1"/>
      <w:marLeft w:val="0"/>
      <w:marRight w:val="0"/>
      <w:marTop w:val="0"/>
      <w:marBottom w:val="0"/>
      <w:divBdr>
        <w:top w:val="none" w:sz="0" w:space="0" w:color="auto"/>
        <w:left w:val="none" w:sz="0" w:space="0" w:color="auto"/>
        <w:bottom w:val="none" w:sz="0" w:space="0" w:color="auto"/>
        <w:right w:val="none" w:sz="0" w:space="0" w:color="auto"/>
      </w:divBdr>
    </w:div>
    <w:div w:id="2118209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oregonlegislature.gov/bills_laws/ors/ors648.html" TargetMode="External"/><Relationship Id="rId21" Type="http://schemas.openxmlformats.org/officeDocument/2006/relationships/hyperlink" Target="https://www.oregon.gov/oha/HSD/OHP/Tools/Provider-Enrollment-Guide.pdf" TargetMode="External"/><Relationship Id="rId42" Type="http://schemas.openxmlformats.org/officeDocument/2006/relationships/hyperlink" Target="mailto:BHD.MH.Applications@oha.oregon.gov" TargetMode="External"/><Relationship Id="rId47" Type="http://schemas.openxmlformats.org/officeDocument/2006/relationships/hyperlink" Target="https://www.oregon.gov/oha/HSD/AMH-LC/Documents/Initial%20MH%20Residential%20Background%20Check%20Application.docx" TargetMode="External"/><Relationship Id="rId63" Type="http://schemas.openxmlformats.org/officeDocument/2006/relationships/hyperlink" Target="https://secure.sos.state.or.us/oard/viewSingleRule.action?ruleVrsnRsn=322736" TargetMode="External"/><Relationship Id="rId68" Type="http://schemas.openxmlformats.org/officeDocument/2006/relationships/hyperlink" Target="https://secure.sos.state.or.us/oard/displayDivisionRules.action?selectedDivision=1029" TargetMode="External"/><Relationship Id="rId16" Type="http://schemas.openxmlformats.org/officeDocument/2006/relationships/hyperlink" Target="mailto:BHD.MH.Applications@oha.oregon.gov" TargetMode="External"/><Relationship Id="rId11" Type="http://schemas.openxmlformats.org/officeDocument/2006/relationships/image" Target="media/image1.png"/><Relationship Id="rId32" Type="http://schemas.openxmlformats.org/officeDocument/2006/relationships/hyperlink" Target="https://secure.sos.state.or.us/oard/displayDivisionRules.action?selectedDivision=1273" TargetMode="External"/><Relationship Id="rId37" Type="http://schemas.openxmlformats.org/officeDocument/2006/relationships/hyperlink" Target="mailto:BHD.MH.LCBackgroundCheckRequest@oha.oregon.gov" TargetMode="External"/><Relationship Id="rId53" Type="http://schemas.openxmlformats.org/officeDocument/2006/relationships/hyperlink" Target="https://www.ecfr.gov/current/title-42/section-441.710" TargetMode="External"/><Relationship Id="rId58" Type="http://schemas.openxmlformats.org/officeDocument/2006/relationships/hyperlink" Target="https://www.oregonlegislature.gov/bills_laws/ors/ors656.html" TargetMode="External"/><Relationship Id="rId74" Type="http://schemas.openxmlformats.org/officeDocument/2006/relationships/hyperlink" Target="https://secure.sos.state.or.us/oard/viewSingleRule.action?ruleVrsnRsn=88302" TargetMode="External"/><Relationship Id="rId79" Type="http://schemas.openxmlformats.org/officeDocument/2006/relationships/footer" Target="footer2.xml"/><Relationship Id="rId5" Type="http://schemas.openxmlformats.org/officeDocument/2006/relationships/numbering" Target="numbering.xml"/><Relationship Id="rId61" Type="http://schemas.openxmlformats.org/officeDocument/2006/relationships/hyperlink" Target="https://www.oregon.gov/odhs/providers-partners/Pages/hcbs.aspx" TargetMode="External"/><Relationship Id="rId19" Type="http://schemas.openxmlformats.org/officeDocument/2006/relationships/hyperlink" Target="mailto:provider.enrollment@oha.oregon.gov" TargetMode="External"/><Relationship Id="rId14" Type="http://schemas.openxmlformats.org/officeDocument/2006/relationships/hyperlink" Target="https://secure.sos.state.or.us/oard/displayDivisionRules.action?selectedDivision=1029" TargetMode="External"/><Relationship Id="rId22" Type="http://schemas.openxmlformats.org/officeDocument/2006/relationships/hyperlink" Target="https://sharedsystems.dhsoha.state.or.us/DHSForms/Served/le3972.pdf" TargetMode="External"/><Relationship Id="rId27" Type="http://schemas.openxmlformats.org/officeDocument/2006/relationships/hyperlink" Target="https://www.oregonlegislature.gov/bills_laws/ors/ors648.html" TargetMode="External"/><Relationship Id="rId30" Type="http://schemas.openxmlformats.org/officeDocument/2006/relationships/hyperlink" Target="https://codes.iccsafe.org/content/ORSSC2022P2/chapter-3-occupancy-classification-and-use" TargetMode="External"/><Relationship Id="rId35" Type="http://schemas.openxmlformats.org/officeDocument/2006/relationships/hyperlink" Target="https://www.ecfr.gov/current/title-42/chapter-IV/subchapter-C/part-455" TargetMode="External"/><Relationship Id="rId43" Type="http://schemas.openxmlformats.org/officeDocument/2006/relationships/hyperlink" Target="https://sos.oregon.gov/business/Pages/register.aspx" TargetMode="External"/><Relationship Id="rId48" Type="http://schemas.openxmlformats.org/officeDocument/2006/relationships/hyperlink" Target="mailto:BHD.MH.LCBackgroundCheckRequest@oha.oregon.gov" TargetMode="External"/><Relationship Id="rId56" Type="http://schemas.openxmlformats.org/officeDocument/2006/relationships/hyperlink" Target="https://www.oregonlegislature.gov/bills_laws/ors/ors305.html" TargetMode="External"/><Relationship Id="rId64" Type="http://schemas.openxmlformats.org/officeDocument/2006/relationships/hyperlink" Target="https://secure.sos.state.or.us/oard/viewSingleRule.action?ruleVrsnRsn=322736" TargetMode="External"/><Relationship Id="rId69" Type="http://schemas.openxmlformats.org/officeDocument/2006/relationships/hyperlink" Target="https://secure.sos.state.or.us/oard/displayDivisionRules.action?selectedDivision=1029" TargetMode="External"/><Relationship Id="rId77" Type="http://schemas.openxmlformats.org/officeDocument/2006/relationships/image" Target="media/image3.png"/><Relationship Id="rId8" Type="http://schemas.openxmlformats.org/officeDocument/2006/relationships/webSettings" Target="webSettings.xml"/><Relationship Id="rId51" Type="http://schemas.openxmlformats.org/officeDocument/2006/relationships/hyperlink" Target="https://www.oregonlegislature.gov/bills_laws/ors/ors161.html" TargetMode="External"/><Relationship Id="rId72" Type="http://schemas.openxmlformats.org/officeDocument/2006/relationships/hyperlink" Target="https://secure.sos.state.or.us/oard/displayDivisionRules.action?selectedDivision=1029" TargetMode="External"/><Relationship Id="rId80"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secure.sos.state.or.us/oard/displayDivisionRules.action?selectedDivision=1029" TargetMode="External"/><Relationship Id="rId17" Type="http://schemas.openxmlformats.org/officeDocument/2006/relationships/hyperlink" Target="https://or.accessgov.com/dhshoha" TargetMode="External"/><Relationship Id="rId25" Type="http://schemas.openxmlformats.org/officeDocument/2006/relationships/hyperlink" Target="https://public.govdelivery.com/accounts/ORHA/subscriber/new?topic_id=ORHA_5" TargetMode="External"/><Relationship Id="rId33" Type="http://schemas.openxmlformats.org/officeDocument/2006/relationships/hyperlink" Target="https://www.ecfr.gov/current/title-42/chapter-IV/subchapter-C/part-455" TargetMode="External"/><Relationship Id="rId38" Type="http://schemas.openxmlformats.org/officeDocument/2006/relationships/hyperlink" Target="https://www.cdc.gov/phlp/php/resources/health-insurance-portability-and-accountability-act-of-1996-hipaa.html" TargetMode="External"/><Relationship Id="rId46" Type="http://schemas.openxmlformats.org/officeDocument/2006/relationships/hyperlink" Target="https://secure.sos.state.or.us/oard/displayDivisionRules.action?selectedDivision=1626" TargetMode="External"/><Relationship Id="rId59" Type="http://schemas.openxmlformats.org/officeDocument/2006/relationships/hyperlink" Target="https://secure.sos.state.or.us/oard/displayDivisionRules.action?selectedDivision=1029" TargetMode="External"/><Relationship Id="rId67" Type="http://schemas.openxmlformats.org/officeDocument/2006/relationships/hyperlink" Target="https://www.ecfr.gov/current/title-42/section-441.710" TargetMode="External"/><Relationship Id="rId20" Type="http://schemas.openxmlformats.org/officeDocument/2006/relationships/hyperlink" Target="https://www.oregon.gov/oha/HSD/OHP/Pages/Provider-Enroll.aspx" TargetMode="External"/><Relationship Id="rId41" Type="http://schemas.openxmlformats.org/officeDocument/2006/relationships/hyperlink" Target="https://or.accessgov.com/dhshoha" TargetMode="External"/><Relationship Id="rId54" Type="http://schemas.openxmlformats.org/officeDocument/2006/relationships/hyperlink" Target="https://secure.sos.state.or.us/oard/displayDivisionRules.action?selectedDivision=1029" TargetMode="External"/><Relationship Id="rId62" Type="http://schemas.openxmlformats.org/officeDocument/2006/relationships/hyperlink" Target="https://www.ecfr.gov/current/title-42/section-441.301" TargetMode="External"/><Relationship Id="rId70" Type="http://schemas.openxmlformats.org/officeDocument/2006/relationships/hyperlink" Target="https://secure.sos.state.or.us/oard/viewSingleRule.action?ruleVrsnRsn=322736" TargetMode="External"/><Relationship Id="rId75" Type="http://schemas.openxmlformats.org/officeDocument/2006/relationships/hyperlink" Target="https://secure.sos.state.or.us/oard/viewSingleRule.action?ruleVrsnRsn=310855"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oregon.gov/oha/HSD/AMH-LC/Pages/RT.aspx" TargetMode="External"/><Relationship Id="rId23" Type="http://schemas.openxmlformats.org/officeDocument/2006/relationships/hyperlink" Target="https://sharedsystems.dhsoha.state.or.us/DHSForms/Served/le3972.pdf" TargetMode="External"/><Relationship Id="rId28" Type="http://schemas.openxmlformats.org/officeDocument/2006/relationships/hyperlink" Target="https://secure.sos.state.or.us/oard/displayDivisionRules.action?selectedDivision=1027" TargetMode="External"/><Relationship Id="rId36" Type="http://schemas.openxmlformats.org/officeDocument/2006/relationships/hyperlink" Target="https://www.oregon.gov/oha/HSD/AMH-LC/Documents/File%20Naming%20Convention%20for%20MH%20Residential.pdf" TargetMode="External"/><Relationship Id="rId49" Type="http://schemas.openxmlformats.org/officeDocument/2006/relationships/hyperlink" Target="https://secure.sos.state.or.us/oard/displayDivisionRules.action?selectedDivision=1029" TargetMode="External"/><Relationship Id="rId57" Type="http://schemas.openxmlformats.org/officeDocument/2006/relationships/hyperlink" Target="https://revenueonline.dor.oregon.gov/tap/_/" TargetMode="External"/><Relationship Id="rId10" Type="http://schemas.openxmlformats.org/officeDocument/2006/relationships/endnotes" Target="endnotes.xml"/><Relationship Id="rId31" Type="http://schemas.openxmlformats.org/officeDocument/2006/relationships/hyperlink" Target="https://codes.iccsafe.org/content/ORSSC2022P2/chapter-9-fire-protection-and-life-safety-systems" TargetMode="External"/><Relationship Id="rId44" Type="http://schemas.openxmlformats.org/officeDocument/2006/relationships/hyperlink" Target="https://www.irs.gov/businesses/small-businesses-self-employed/apply-for-an-employer-identification-number-ein-online" TargetMode="External"/><Relationship Id="rId52" Type="http://schemas.openxmlformats.org/officeDocument/2006/relationships/hyperlink" Target="https://www.oregonlegislature.gov/bills_laws/ors/ors161.html" TargetMode="External"/><Relationship Id="rId60" Type="http://schemas.openxmlformats.org/officeDocument/2006/relationships/hyperlink" Target="https://secure.sos.state.or.us/oard/displayDivisionRules.action?selectedDivision=1029" TargetMode="External"/><Relationship Id="rId65" Type="http://schemas.openxmlformats.org/officeDocument/2006/relationships/hyperlink" Target="https://secure.sos.state.or.us/oard/viewSingleRule.action?ruleVrsnRsn=323788" TargetMode="External"/><Relationship Id="rId73" Type="http://schemas.openxmlformats.org/officeDocument/2006/relationships/hyperlink" Target="https://secure.sos.state.or.us/oard/viewSingleRule.action?ruleVrsnRsn=306657" TargetMode="External"/><Relationship Id="rId78" Type="http://schemas.openxmlformats.org/officeDocument/2006/relationships/footer" Target="footer1.xml"/><Relationship Id="rId8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2.jpeg"/><Relationship Id="rId18" Type="http://schemas.openxmlformats.org/officeDocument/2006/relationships/hyperlink" Target="mailto:BHD.MH.Applications@oha.oregon.gov" TargetMode="External"/><Relationship Id="rId39" Type="http://schemas.openxmlformats.org/officeDocument/2006/relationships/hyperlink" Target="https://www.ecfr.gov/current/title-42/chapter-I/subchapter-A/part-2" TargetMode="External"/><Relationship Id="rId34" Type="http://schemas.openxmlformats.org/officeDocument/2006/relationships/hyperlink" Target="https://www.ecfr.gov/current/title-42/chapter-IV/subchapter-C/part-455/subpart-B/section-455.106" TargetMode="External"/><Relationship Id="rId50" Type="http://schemas.openxmlformats.org/officeDocument/2006/relationships/hyperlink" Target="https://www.oregonlegislature.gov/bills_laws/ors/ors426.html" TargetMode="External"/><Relationship Id="rId55" Type="http://schemas.openxmlformats.org/officeDocument/2006/relationships/hyperlink" Target="https://secure.sos.state.or.us/oard/displayDivisionRules.action?selectedDivision=1029" TargetMode="External"/><Relationship Id="rId76" Type="http://schemas.openxmlformats.org/officeDocument/2006/relationships/hyperlink" Target="mailto:BHD.MH.Applications@oha.oregon.gov" TargetMode="External"/><Relationship Id="rId7" Type="http://schemas.openxmlformats.org/officeDocument/2006/relationships/settings" Target="settings.xml"/><Relationship Id="rId71" Type="http://schemas.openxmlformats.org/officeDocument/2006/relationships/hyperlink" Target="https://secure.sos.state.or.us/oard/displayDivisionRules.action?selectedDivision=1029" TargetMode="External"/><Relationship Id="rId2" Type="http://schemas.openxmlformats.org/officeDocument/2006/relationships/customXml" Target="../customXml/item2.xml"/><Relationship Id="rId29" Type="http://schemas.openxmlformats.org/officeDocument/2006/relationships/hyperlink" Target="https://secure.sos.state.or.us/oard/viewSingleRule.action?ruleVrsnRsn=299384" TargetMode="External"/><Relationship Id="rId24" Type="http://schemas.openxmlformats.org/officeDocument/2006/relationships/hyperlink" Target="https://sharedsystems.dhsoha.state.or.us/DHSForms/Served/le3975.pdf" TargetMode="External"/><Relationship Id="rId40" Type="http://schemas.openxmlformats.org/officeDocument/2006/relationships/hyperlink" Target="https://www.oregon.gov/oha/hsd/compass/pages/roads.aspx" TargetMode="External"/><Relationship Id="rId45" Type="http://schemas.openxmlformats.org/officeDocument/2006/relationships/hyperlink" Target="https://www.oregon.gov/oha/hsd/amh/pages/cmh-programs.aspx" TargetMode="External"/><Relationship Id="rId66" Type="http://schemas.openxmlformats.org/officeDocument/2006/relationships/hyperlink" Target="https://sharedsystems.dhsoha.state.or.us/DHSForms/Served/le140-001.pdf" TargetMode="External"/></Relationships>
</file>

<file path=word/theme/theme1.xml><?xml version="1.0" encoding="utf-8"?>
<a:theme xmlns:a="http://schemas.openxmlformats.org/drawingml/2006/main" name="Office Theme">
  <a:themeElements>
    <a:clrScheme name="OHA Brand Colors">
      <a:dk1>
        <a:srgbClr val="064276"/>
      </a:dk1>
      <a:lt1>
        <a:sysClr val="window" lastClr="FFFFFF"/>
      </a:lt1>
      <a:dk2>
        <a:srgbClr val="752E71"/>
      </a:dk2>
      <a:lt2>
        <a:srgbClr val="E6F0EF"/>
      </a:lt2>
      <a:accent1>
        <a:srgbClr val="EC5A24"/>
      </a:accent1>
      <a:accent2>
        <a:srgbClr val="D6DBE9"/>
      </a:accent2>
      <a:accent3>
        <a:srgbClr val="FCB53B"/>
      </a:accent3>
      <a:accent4>
        <a:srgbClr val="00B2A2"/>
      </a:accent4>
      <a:accent5>
        <a:srgbClr val="FFF1DC"/>
      </a:accent5>
      <a:accent6>
        <a:srgbClr val="E9E1E8"/>
      </a:accent6>
      <a:hlink>
        <a:srgbClr val="064276"/>
      </a:hlink>
      <a:folHlink>
        <a:srgbClr val="752E7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EB7A04493D05A49981A5FC4D65A26DD" ma:contentTypeVersion="23" ma:contentTypeDescription="Create a new document." ma:contentTypeScope="" ma:versionID="4e4df79b7538acec7c80ed29d5163392">
  <xsd:schema xmlns:xsd="http://www.w3.org/2001/XMLSchema" xmlns:xs="http://www.w3.org/2001/XMLSchema" xmlns:p="http://schemas.microsoft.com/office/2006/metadata/properties" xmlns:ns1="c064ec1f-d205-4834-aad2-e7aa5434dd91" xmlns:ns2="http://schemas.microsoft.com/sharepoint/v3" xmlns:ns3="59da1016-2a1b-4f8a-9768-d7a4932f6f16" targetNamespace="http://schemas.microsoft.com/office/2006/metadata/properties" ma:root="true" ma:fieldsID="c21ec9502c62754690f51cbd3b574663" ns1:_="" ns2:_="" ns3:_="">
    <xsd:import namespace="c064ec1f-d205-4834-aad2-e7aa5434dd91"/>
    <xsd:import namespace="http://schemas.microsoft.com/sharepoint/v3"/>
    <xsd:import namespace="59da1016-2a1b-4f8a-9768-d7a4932f6f16"/>
    <xsd:element name="properties">
      <xsd:complexType>
        <xsd:sequence>
          <xsd:element name="documentManagement">
            <xsd:complexType>
              <xsd:all>
                <xsd:element ref="ns1:Date"/>
                <xsd:element ref="ns2:PublishingStartDate" minOccurs="0"/>
                <xsd:element ref="ns2:PublishingExpirationDate" minOccurs="0"/>
                <xsd:element ref="ns3:IACategory" minOccurs="0"/>
                <xsd:element ref="ns3:IATopic" minOccurs="0"/>
                <xsd:element ref="ns3:IASubtopic" minOccurs="0"/>
                <xsd:element ref="ns3:DocumentExpirationDate" minOccurs="0"/>
                <xsd:element ref="ns1:Meta_x0020_Description" minOccurs="0"/>
                <xsd:element ref="ns1:Meta_x0020_Keywords" minOccurs="0"/>
                <xsd:element ref="ns2:URL" minOccurs="0"/>
                <xsd:element ref="ns3:SharedWithUsers" minOccurs="0"/>
                <xsd:element ref="ns1: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4ec1f-d205-4834-aad2-e7aa5434dd91" elementFormDefault="qualified">
    <xsd:import namespace="http://schemas.microsoft.com/office/2006/documentManagement/types"/>
    <xsd:import namespace="http://schemas.microsoft.com/office/infopath/2007/PartnerControls"/>
    <xsd:element name="Date" ma:index="0" ma:displayName="Date" ma:default="[today]" ma:description="For memos, enter the issue date (MM/YY/YYYY)" ma:format="DateOnly" ma:internalName="Date" ma:readOnly="false">
      <xsd:simpleType>
        <xsd:restriction base="dms:DateTime"/>
      </xsd:simpleType>
    </xsd:element>
    <xsd:element name="Meta_x0020_Description" ma:index="15" nillable="true" ma:displayName="Meta Description" ma:hidden="true" ma:internalName="Meta_x0020_Description" ma:readOnly="false">
      <xsd:simpleType>
        <xsd:restriction base="dms:Text"/>
      </xsd:simpleType>
    </xsd:element>
    <xsd:element name="Meta_x0020_Keywords" ma:index="16" nillable="true" ma:displayName="Meta Keywords" ma:hidden="true" ma:internalName="Meta_x0020_Keywords" ma:readOnly="false">
      <xsd:simpleType>
        <xsd:restriction base="dms:Text"/>
      </xsd:simpleType>
    </xsd:element>
    <xsd:element name="Document_x0020_Type" ma:index="20" nillable="true" ma:displayName="Document Type" ma:format="Dropdown" ma:internalName="Document_x0020_Type">
      <xsd:simpleType>
        <xsd:restriction base="dms:Choice">
          <xsd:enumeration value="Form"/>
          <xsd:enumeration value="Memo"/>
          <xsd:enumeration value="Resource"/>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5"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6"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URL" ma:index="17" nillable="true" ma:displayName="URL"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11"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2"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13"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14" nillable="true" ma:displayName="Document Expiration Date" ma:format="DateOnly" ma:internalName="DocumentExpirationDate" ma:readOnly="false">
      <xsd:simpleType>
        <xsd:restriction base="dms:DateTime"/>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DocumentExpirationDate xmlns="59da1016-2a1b-4f8a-9768-d7a4932f6f16" xsi:nil="true"/>
    <Meta_x0020_Keywords xmlns="c064ec1f-d205-4834-aad2-e7aa5434dd91" xsi:nil="true"/>
    <IATopic xmlns="59da1016-2a1b-4f8a-9768-d7a4932f6f16" xsi:nil="true"/>
    <Date xmlns="c064ec1f-d205-4834-aad2-e7aa5434dd91">2026-07-13T07:00:00+00:00</Date>
    <IASubtopic xmlns="59da1016-2a1b-4f8a-9768-d7a4932f6f16" xsi:nil="true"/>
    <URL xmlns="http://schemas.microsoft.com/sharepoint/v3">
      <Url xsi:nil="true"/>
      <Description xsi:nil="true"/>
    </URL>
    <Meta_x0020_Description xmlns="c064ec1f-d205-4834-aad2-e7aa5434dd91" xsi:nil="true"/>
    <PublishingExpirationDate xmlns="http://schemas.microsoft.com/sharepoint/v3" xsi:nil="true"/>
    <PublishingStartDate xmlns="http://schemas.microsoft.com/sharepoint/v3" xsi:nil="true"/>
    <Document_x0020_Type xmlns="c064ec1f-d205-4834-aad2-e7aa5434dd91">Resource</Document_x0020_Typ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543557-E3A7-46E0-B722-FEC1F37577A8}">
  <ds:schemaRefs>
    <ds:schemaRef ds:uri="http://schemas.microsoft.com/sharepoint/v3/contenttype/forms"/>
  </ds:schemaRefs>
</ds:datastoreItem>
</file>

<file path=customXml/itemProps2.xml><?xml version="1.0" encoding="utf-8"?>
<ds:datastoreItem xmlns:ds="http://schemas.openxmlformats.org/officeDocument/2006/customXml" ds:itemID="{BDE3E2C3-4888-4860-977E-929E4CE84639}"/>
</file>

<file path=customXml/itemProps3.xml><?xml version="1.0" encoding="utf-8"?>
<ds:datastoreItem xmlns:ds="http://schemas.openxmlformats.org/officeDocument/2006/customXml" ds:itemID="{1583E2CC-2829-4C1A-A9AB-1660DC18528C}">
  <ds:schemaRefs>
    <ds:schemaRef ds:uri="http://schemas.microsoft.com/office/2006/metadata/properties"/>
    <ds:schemaRef ds:uri="http://schemas.microsoft.com/office/infopath/2007/PartnerControls"/>
    <ds:schemaRef ds:uri="e649cc0b-cbdc-4486-98f1-dba1397f6c30"/>
    <ds:schemaRef ds:uri="d88bd63c-9a6d-4162-b16a-aa36a5481a86"/>
  </ds:schemaRefs>
</ds:datastoreItem>
</file>

<file path=customXml/itemProps4.xml><?xml version="1.0" encoding="utf-8"?>
<ds:datastoreItem xmlns:ds="http://schemas.openxmlformats.org/officeDocument/2006/customXml" ds:itemID="{097B50B9-39BA-48D4-8FDE-5E2E2F5325D5}">
  <ds:schemaRefs>
    <ds:schemaRef ds:uri="http://schemas.openxmlformats.org/officeDocument/2006/bibliography"/>
  </ds:schemaRefs>
</ds:datastoreItem>
</file>

<file path=docMetadata/LabelInfo.xml><?xml version="1.0" encoding="utf-8"?>
<clbl:labelList xmlns:clbl="http://schemas.microsoft.com/office/2020/mipLabelMetadata">
  <clbl:label id="{ebdd6eeb-0dd0-4927-947e-a759f08fcf55}" enabled="1" method="Privileged" siteId="{658e63e8-8d39-499c-8f48-13adc9452f4c}" removed="0"/>
</clbl:labelList>
</file>

<file path=docProps/app.xml><?xml version="1.0" encoding="utf-8"?>
<Properties xmlns="http://schemas.openxmlformats.org/officeDocument/2006/extended-properties" xmlns:vt="http://schemas.openxmlformats.org/officeDocument/2006/docPropsVTypes">
  <Template>Normal</Template>
  <TotalTime>172</TotalTime>
  <Pages>59</Pages>
  <Words>15212</Words>
  <Characters>86714</Characters>
  <Application>Microsoft Office Word</Application>
  <DocSecurity>0</DocSecurity>
  <Lines>722</Lines>
  <Paragraphs>203</Paragraphs>
  <ScaleCrop>false</ScaleCrop>
  <HeadingPairs>
    <vt:vector size="2" baseType="variant">
      <vt:variant>
        <vt:lpstr>Title</vt:lpstr>
      </vt:variant>
      <vt:variant>
        <vt:i4>1</vt:i4>
      </vt:variant>
    </vt:vector>
  </HeadingPairs>
  <TitlesOfParts>
    <vt:vector size="1" baseType="lpstr">
      <vt:lpstr>Guide to Applying for a Mental Health Residential License in Oregon</vt:lpstr>
    </vt:vector>
  </TitlesOfParts>
  <Manager>Connie Rush</Manager>
  <Company>Oregon Health Authority (OHA)</Company>
  <LinksUpToDate>false</LinksUpToDate>
  <CharactersWithSpaces>101723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to Applying for a Mental Health Residential License in Oregon</dc:title>
  <dc:subject>Mental Health Licensing &amp; Certification</dc:subject>
  <dc:creator>Oregon Health Authority</dc:creator>
  <cp:keywords>mental health, residential, license, behavioral health</cp:keywords>
  <dc:description>200-624400_1 OHA 0197 8.5 x 11 Basic Publication Template</dc:description>
  <cp:lastModifiedBy>RUSH CONNIE</cp:lastModifiedBy>
  <cp:revision>69</cp:revision>
  <cp:lastPrinted>2026-03-06T20:33:00Z</cp:lastPrinted>
  <dcterms:created xsi:type="dcterms:W3CDTF">2026-06-16T18:46:00Z</dcterms:created>
  <dcterms:modified xsi:type="dcterms:W3CDTF">2026-07-02T23:03:00Z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0x010100BEB7A04493D05A49981A5FC4D65A26DD</vt:lpwstr>
  </property>
  <property fmtid="{D5CDD505-2E9C-101B-9397-08002B2CF9AE}" pid="3" name="MediaServiceImageTags">
    <vt:lpwstr/>
  </property>
  <property fmtid="{D5CDD505-2E9C-101B-9397-08002B2CF9AE}" pid="4" name="MSIP_Label_ebdd6eeb-0dd0-4927-947e-a759f08fcf55_Enabled">
    <vt:lpwstr>true</vt:lpwstr>
  </property>
  <property fmtid="{D5CDD505-2E9C-101B-9397-08002B2CF9AE}" pid="5" name="MSIP_Label_ebdd6eeb-0dd0-4927-947e-a759f08fcf55_SetDate">
    <vt:lpwstr>2023-11-21T21:46:42Z</vt:lpwstr>
  </property>
  <property fmtid="{D5CDD505-2E9C-101B-9397-08002B2CF9AE}" pid="6" name="MSIP_Label_ebdd6eeb-0dd0-4927-947e-a759f08fcf55_Method">
    <vt:lpwstr>Privileged</vt:lpwstr>
  </property>
  <property fmtid="{D5CDD505-2E9C-101B-9397-08002B2CF9AE}" pid="7" name="MSIP_Label_ebdd6eeb-0dd0-4927-947e-a759f08fcf55_Name">
    <vt:lpwstr>Level 1 - Published (Items)</vt:lpwstr>
  </property>
  <property fmtid="{D5CDD505-2E9C-101B-9397-08002B2CF9AE}" pid="8" name="MSIP_Label_ebdd6eeb-0dd0-4927-947e-a759f08fcf55_SiteId">
    <vt:lpwstr>658e63e8-8d39-499c-8f48-13adc9452f4c</vt:lpwstr>
  </property>
  <property fmtid="{D5CDD505-2E9C-101B-9397-08002B2CF9AE}" pid="9" name="MSIP_Label_ebdd6eeb-0dd0-4927-947e-a759f08fcf55_ActionId">
    <vt:lpwstr>1308697a-3a74-4c75-99c8-7f1ce4149717</vt:lpwstr>
  </property>
  <property fmtid="{D5CDD505-2E9C-101B-9397-08002B2CF9AE}" pid="10" name="MSIP_Label_ebdd6eeb-0dd0-4927-947e-a759f08fcf55_ContentBits">
    <vt:lpwstr>0</vt:lpwstr>
  </property>
  <property fmtid="{D5CDD505-2E9C-101B-9397-08002B2CF9AE}" pid="11" name="GrammarlyDocumentId">
    <vt:lpwstr>d0f056262788ca4292fb518a909f60a3b1cc4556626dc54d566bbdd665f13cdd</vt:lpwstr>
  </property>
</Properties>
</file>